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3" w:lineRule="auto" w:before="44"/>
        <w:ind w:left="220" w:right="6683" w:firstLine="0"/>
        <w:jc w:val="both"/>
        <w:rPr>
          <w:rFonts w:ascii="Times New Roman" w:eastAsia="Times New Roman"/>
          <w:sz w:val="32"/>
        </w:rPr>
      </w:pPr>
      <w:r>
        <w:rPr>
          <w:sz w:val="32"/>
        </w:rPr>
        <w:t>附</w:t>
      </w:r>
      <w:r>
        <w:rPr>
          <w:sz w:val="32"/>
        </w:rPr>
        <w:t>件</w:t>
      </w:r>
      <w:r>
        <w:rPr>
          <w:spacing w:val="-23"/>
          <w:sz w:val="32"/>
        </w:rPr>
        <w:t> </w:t>
      </w:r>
      <w:r>
        <w:rPr>
          <w:rFonts w:ascii="Times New Roman" w:eastAsia="Times New Roman"/>
          <w:sz w:val="32"/>
        </w:rPr>
        <w:t>3</w:t>
      </w:r>
      <w:r>
        <w:rPr>
          <w:sz w:val="32"/>
        </w:rPr>
        <w:t>（略</w:t>
      </w:r>
      <w:r>
        <w:rPr>
          <w:sz w:val="32"/>
        </w:rPr>
        <w:t>）</w:t>
      </w:r>
      <w:r>
        <w:rPr>
          <w:sz w:val="32"/>
        </w:rPr>
        <w:t>附</w:t>
      </w:r>
      <w:r>
        <w:rPr>
          <w:sz w:val="32"/>
        </w:rPr>
        <w:t>件</w:t>
      </w:r>
      <w:r>
        <w:rPr>
          <w:spacing w:val="-23"/>
          <w:sz w:val="32"/>
        </w:rPr>
        <w:t> </w:t>
      </w:r>
      <w:r>
        <w:rPr>
          <w:rFonts w:ascii="Times New Roman" w:eastAsia="Times New Roman"/>
          <w:sz w:val="32"/>
        </w:rPr>
        <w:t>4</w:t>
      </w:r>
      <w:r>
        <w:rPr>
          <w:sz w:val="32"/>
        </w:rPr>
        <w:t>（略）</w:t>
      </w:r>
      <w:r>
        <w:rPr>
          <w:sz w:val="32"/>
        </w:rPr>
        <w:t>附</w:t>
      </w:r>
      <w:r>
        <w:rPr>
          <w:sz w:val="32"/>
        </w:rPr>
        <w:t>件</w:t>
      </w:r>
      <w:r>
        <w:rPr>
          <w:sz w:val="32"/>
        </w:rPr>
        <w:t> </w:t>
      </w:r>
      <w:r>
        <w:rPr>
          <w:rFonts w:ascii="Times New Roman" w:eastAsia="Times New Roman"/>
          <w:sz w:val="32"/>
        </w:rPr>
        <w:t>5</w:t>
      </w:r>
    </w:p>
    <w:p>
      <w:pPr>
        <w:pStyle w:val="Title"/>
      </w:pPr>
      <w:r>
        <w:rPr>
          <w:spacing w:val="-2"/>
        </w:rPr>
        <w:t>说明书和标签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Heading1"/>
        <w:spacing w:before="43"/>
      </w:pPr>
      <w:r>
        <w:rPr>
          <w:spacing w:val="-3"/>
        </w:rPr>
        <w:t>一、氟雷拉纳莫昔克丁滴剂说明书和标签</w:t>
      </w:r>
    </w:p>
    <w:p>
      <w:pPr>
        <w:pStyle w:val="BodyText"/>
        <w:spacing w:before="3"/>
        <w:rPr>
          <w:sz w:val="24"/>
        </w:rPr>
      </w:pPr>
    </w:p>
    <w:p>
      <w:pPr>
        <w:pStyle w:val="Heading2"/>
      </w:pPr>
      <w:r>
        <w:rPr/>
        <w:t>（一）</w:t>
      </w:r>
      <w:r>
        <w:rPr>
          <w:spacing w:val="-1"/>
        </w:rPr>
        <w:t>氟雷拉纳莫昔克丁滴剂说明书</w:t>
      </w:r>
    </w:p>
    <w:p>
      <w:pPr>
        <w:pStyle w:val="BodyText"/>
        <w:spacing w:before="2"/>
        <w:rPr>
          <w:rFonts w:ascii="KaiTi_GB2312"/>
          <w:sz w:val="7"/>
        </w:rPr>
      </w:pPr>
      <w:r>
        <w:rPr/>
        <w:pict>
          <v:shape style="position:absolute;margin-left:430.75pt;margin-top:5.591485pt;width:74.2pt;height:14.05pt;mso-position-horizontal-relative:page;mso-position-vertical-relative:paragraph;z-index:-15728640;mso-wrap-distance-left:0;mso-wrap-distance-right:0" type="#_x0000_t202" id="docshape2" filled="false" stroked="true" strokeweight=".48pt" strokecolor="#000000">
            <v:textbox inset="0,0,0,0">
              <w:txbxContent>
                <w:p>
                  <w:pPr>
                    <w:tabs>
                      <w:tab w:pos="843" w:val="left" w:leader="none"/>
                    </w:tabs>
                    <w:spacing w:line="242" w:lineRule="exact" w:before="0"/>
                    <w:ind w:left="1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宠物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w w:val="95"/>
                      <w:sz w:val="21"/>
                    </w:rPr>
                    <w:t>用</w:t>
                  </w:r>
                  <w:r>
                    <w:rPr>
                      <w:rFonts w:ascii="STKaitiSC-Black" w:eastAsia="STKaitiSC-Black" w:hint="eastAsia"/>
                      <w:b/>
                      <w:sz w:val="21"/>
                    </w:rPr>
                    <w:tab/>
                  </w: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外</w:t>
                  </w: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用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w w:val="95"/>
                      <w:sz w:val="21"/>
                    </w:rPr>
                    <w:t>药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3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名称】</w:t>
      </w:r>
    </w:p>
    <w:p>
      <w:pPr>
        <w:pStyle w:val="BodyText"/>
        <w:spacing w:line="316" w:lineRule="auto" w:before="123"/>
        <w:ind w:left="640" w:right="4955"/>
      </w:pPr>
      <w:r>
        <w:rPr>
          <w:spacing w:val="-2"/>
        </w:rPr>
        <w:t>通用名称：氟雷拉纳莫昔克丁滴剂</w:t>
      </w:r>
      <w:r>
        <w:rPr>
          <w:spacing w:val="-2"/>
        </w:rPr>
        <w:t>商品名称：</w:t>
      </w:r>
    </w:p>
    <w:p>
      <w:pPr>
        <w:pStyle w:val="BodyText"/>
        <w:spacing w:before="4"/>
        <w:ind w:left="640"/>
        <w:rPr>
          <w:rFonts w:ascii="Times New Roman" w:eastAsia="Times New Roman"/>
        </w:rPr>
      </w:pPr>
      <w:r>
        <w:rPr/>
        <w:t>英文名称：</w:t>
      </w:r>
      <w:r>
        <w:rPr>
          <w:rFonts w:ascii="Times New Roman" w:eastAsia="Times New Roman"/>
        </w:rPr>
        <w:t>Fluralaner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</w:rPr>
        <w:t>and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</w:rPr>
        <w:t>Moxidectin</w:t>
      </w:r>
      <w:r>
        <w:rPr>
          <w:rFonts w:ascii="Times New Roman" w:eastAsia="Times New Roman"/>
          <w:spacing w:val="-2"/>
        </w:rPr>
        <w:t> </w:t>
      </w:r>
      <w:r>
        <w:rPr>
          <w:rFonts w:ascii="Times New Roman" w:eastAsia="Times New Roman"/>
        </w:rPr>
        <w:t>Spot</w:t>
      </w:r>
      <w:r>
        <w:rPr/>
        <w:t>-</w:t>
      </w:r>
      <w:r>
        <w:rPr>
          <w:rFonts w:ascii="Times New Roman" w:eastAsia="Times New Roman"/>
        </w:rPr>
        <w:t>on</w:t>
      </w:r>
      <w:r>
        <w:rPr>
          <w:rFonts w:ascii="Times New Roman" w:eastAsia="Times New Roman"/>
          <w:spacing w:val="1"/>
        </w:rPr>
        <w:t> </w:t>
      </w:r>
      <w:r>
        <w:rPr>
          <w:rFonts w:ascii="Times New Roman" w:eastAsia="Times New Roman"/>
          <w:spacing w:val="-2"/>
        </w:rPr>
        <w:t>Solution</w:t>
      </w:r>
    </w:p>
    <w:p>
      <w:pPr>
        <w:pStyle w:val="BodyText"/>
        <w:spacing w:before="95"/>
        <w:ind w:left="640"/>
        <w:rPr>
          <w:rFonts w:ascii="Times New Roman" w:eastAsia="Times New Roman"/>
        </w:rPr>
      </w:pPr>
      <w:r>
        <w:rPr>
          <w:spacing w:val="-2"/>
        </w:rPr>
        <w:t>汉语拼音：</w:t>
      </w:r>
      <w:r>
        <w:rPr>
          <w:rFonts w:ascii="Times New Roman" w:eastAsia="Times New Roman"/>
          <w:spacing w:val="-2"/>
        </w:rPr>
        <w:t>Fuleilana</w:t>
      </w:r>
      <w:r>
        <w:rPr>
          <w:rFonts w:ascii="Times New Roman" w:eastAsia="Times New Roman"/>
          <w:spacing w:val="9"/>
        </w:rPr>
        <w:t> </w:t>
      </w:r>
      <w:r>
        <w:rPr>
          <w:rFonts w:ascii="Times New Roman" w:eastAsia="Times New Roman"/>
          <w:spacing w:val="-2"/>
        </w:rPr>
        <w:t>Moxikeding</w:t>
      </w:r>
      <w:r>
        <w:rPr>
          <w:rFonts w:ascii="Times New Roman" w:eastAsia="Times New Roman"/>
          <w:spacing w:val="10"/>
        </w:rPr>
        <w:t> </w:t>
      </w:r>
      <w:r>
        <w:rPr>
          <w:rFonts w:ascii="Times New Roman" w:eastAsia="Times New Roman"/>
          <w:spacing w:val="-4"/>
        </w:rPr>
        <w:t>Diji</w:t>
      </w:r>
    </w:p>
    <w:p>
      <w:pPr>
        <w:spacing w:before="90"/>
        <w:ind w:left="220" w:right="0" w:firstLine="0"/>
        <w:jc w:val="both"/>
        <w:rPr>
          <w:sz w:val="21"/>
        </w:rPr>
      </w:pPr>
      <w:r>
        <w:rPr>
          <w:rFonts w:ascii="STKaitiSC-Black" w:eastAsia="STKaitiSC-Black" w:hint="eastAsia"/>
          <w:b/>
          <w:sz w:val="21"/>
        </w:rPr>
        <w:t>【</w:t>
      </w:r>
      <w:r>
        <w:rPr>
          <w:rFonts w:ascii="STKaitiSC-Black" w:eastAsia="STKaitiSC-Black" w:hint="eastAsia"/>
          <w:b/>
          <w:sz w:val="21"/>
        </w:rPr>
        <w:t>主</w:t>
      </w:r>
      <w:r>
        <w:rPr>
          <w:rFonts w:ascii="STKaitiSC-Black" w:eastAsia="STKaitiSC-Black" w:hint="eastAsia"/>
          <w:b/>
          <w:sz w:val="21"/>
        </w:rPr>
        <w:t>要</w:t>
      </w:r>
      <w:r>
        <w:rPr>
          <w:rFonts w:ascii="STKaitiSC-Black" w:eastAsia="STKaitiSC-Black" w:hint="eastAsia"/>
          <w:b/>
          <w:spacing w:val="17"/>
          <w:sz w:val="21"/>
        </w:rPr>
        <w:t>成分】  </w:t>
      </w:r>
      <w:r>
        <w:rPr>
          <w:spacing w:val="-2"/>
          <w:sz w:val="21"/>
        </w:rPr>
        <w:t>氟雷拉纳、莫昔克丁</w:t>
      </w:r>
    </w:p>
    <w:p>
      <w:pPr>
        <w:spacing w:before="95"/>
        <w:ind w:left="220" w:right="0" w:firstLine="0"/>
        <w:jc w:val="both"/>
        <w:rPr>
          <w:sz w:val="21"/>
        </w:rPr>
      </w:pPr>
      <w:r>
        <w:rPr>
          <w:rFonts w:ascii="STKaitiSC-Black" w:eastAsia="STKaitiSC-Black" w:hint="eastAsia"/>
          <w:b/>
          <w:sz w:val="21"/>
        </w:rPr>
        <w:t>【</w:t>
      </w:r>
      <w:r>
        <w:rPr>
          <w:rFonts w:ascii="STKaitiSC-Black" w:eastAsia="STKaitiSC-Black" w:hint="eastAsia"/>
          <w:b/>
          <w:sz w:val="21"/>
        </w:rPr>
        <w:t>性</w:t>
      </w:r>
      <w:r>
        <w:rPr>
          <w:rFonts w:ascii="STKaitiSC-Black" w:eastAsia="STKaitiSC-Black" w:hint="eastAsia"/>
          <w:b/>
          <w:sz w:val="21"/>
        </w:rPr>
        <w:t>状</w:t>
      </w:r>
      <w:r>
        <w:rPr>
          <w:rFonts w:ascii="STKaitiSC-Black" w:eastAsia="STKaitiSC-Black" w:hint="eastAsia"/>
          <w:b/>
          <w:spacing w:val="27"/>
          <w:sz w:val="21"/>
        </w:rPr>
        <w:t>】  </w:t>
      </w:r>
      <w:r>
        <w:rPr>
          <w:spacing w:val="-1"/>
          <w:sz w:val="21"/>
        </w:rPr>
        <w:t>本品为无色至黄色澄清液体。</w:t>
      </w:r>
    </w:p>
    <w:p>
      <w:pPr>
        <w:pStyle w:val="BodyText"/>
        <w:spacing w:line="319" w:lineRule="auto" w:before="90"/>
        <w:ind w:left="220" w:right="219"/>
        <w:jc w:val="both"/>
      </w:pPr>
      <w:r>
        <w:rPr>
          <w:rFonts w:ascii="STKaitiSC-Black" w:hAnsi="STKaitiSC-Black" w:eastAsia="STKaitiSC-Black" w:hint="eastAsia"/>
          <w:b/>
          <w:w w:val="99"/>
        </w:rPr>
        <w:t>【药理作用】</w:t>
      </w:r>
      <w:r>
        <w:rPr>
          <w:rFonts w:ascii="STKaitiSC-Black" w:hAnsi="STKaitiSC-Black" w:eastAsia="STKaitiSC-Black" w:hint="eastAsia"/>
          <w:b/>
          <w:spacing w:val="1"/>
        </w:rPr>
        <w:t>   </w:t>
      </w:r>
      <w:r>
        <w:rPr>
          <w:w w:val="99"/>
        </w:rPr>
        <w:t>药效学</w:t>
      </w:r>
      <w:r>
        <w:rPr>
          <w:spacing w:val="-6"/>
        </w:rPr>
        <w:t>    </w:t>
      </w:r>
      <w:r>
        <w:rPr>
          <w:spacing w:val="-4"/>
          <w:w w:val="99"/>
        </w:rPr>
        <w:t>氟雷拉纳是一种异噁唑啉类杀虫剂和杀螨剂，其作用机理主要通过</w:t>
      </w:r>
      <w:r>
        <w:rPr>
          <w:w w:val="99"/>
        </w:rPr>
        <w:t>干扰</w:t>
      </w:r>
      <w:r>
        <w:rPr>
          <w:rFonts w:ascii="Times New Roman" w:hAnsi="Times New Roman" w:eastAsia="Times New Roman"/>
          <w:spacing w:val="-2"/>
          <w:w w:val="99"/>
        </w:rPr>
        <w:t>γ</w:t>
      </w:r>
      <w:r>
        <w:rPr>
          <w:spacing w:val="1"/>
          <w:w w:val="149"/>
        </w:rPr>
        <w:t>-</w:t>
      </w:r>
      <w:r>
        <w:rPr>
          <w:spacing w:val="-4"/>
          <w:w w:val="99"/>
        </w:rPr>
        <w:t>氨基丁酸</w:t>
      </w:r>
      <w:r>
        <w:rPr>
          <w:spacing w:val="2"/>
          <w:w w:val="99"/>
        </w:rPr>
        <w:t>（</w:t>
      </w:r>
      <w:r>
        <w:rPr>
          <w:rFonts w:ascii="Times New Roman" w:hAnsi="Times New Roman" w:eastAsia="Times New Roman"/>
          <w:w w:val="99"/>
        </w:rPr>
        <w:t>GA</w:t>
      </w:r>
      <w:r>
        <w:rPr>
          <w:rFonts w:ascii="Times New Roman" w:hAnsi="Times New Roman" w:eastAsia="Times New Roman"/>
          <w:spacing w:val="-1"/>
          <w:w w:val="99"/>
        </w:rPr>
        <w:t>B</w:t>
      </w:r>
      <w:r>
        <w:rPr>
          <w:rFonts w:ascii="Times New Roman" w:hAnsi="Times New Roman" w:eastAsia="Times New Roman"/>
          <w:spacing w:val="2"/>
          <w:w w:val="99"/>
        </w:rPr>
        <w:t>A</w:t>
      </w:r>
      <w:r>
        <w:rPr>
          <w:spacing w:val="-13"/>
          <w:w w:val="99"/>
        </w:rPr>
        <w:t>）</w:t>
      </w:r>
      <w:r>
        <w:rPr>
          <w:spacing w:val="-4"/>
          <w:w w:val="99"/>
        </w:rPr>
        <w:t>门控氯离子通道，使氯离子无法渗透进入突触后膜，干扰神经系</w:t>
      </w:r>
      <w:r>
        <w:rPr>
          <w:spacing w:val="-7"/>
          <w:w w:val="99"/>
        </w:rPr>
        <w:t>统的跨膜信号传递，导致昆虫神经系统紊乱，进而死亡。氟雷拉纳与脒类、大环内酯类、拟</w:t>
      </w:r>
      <w:r>
        <w:rPr>
          <w:spacing w:val="-1"/>
          <w:w w:val="99"/>
        </w:rPr>
        <w:t>除虫菊酯类、狄氏剂等无交叉耐药性。</w:t>
      </w:r>
    </w:p>
    <w:p>
      <w:pPr>
        <w:pStyle w:val="BodyText"/>
        <w:spacing w:before="3"/>
        <w:ind w:left="640"/>
      </w:pPr>
      <w:r>
        <w:rPr>
          <w:w w:val="95"/>
        </w:rPr>
        <w:t>莫昔克丁对线虫和节肢动物有高效驱杀作用，通过增加虫体的抑制性递质</w:t>
      </w:r>
      <w:r>
        <w:rPr>
          <w:rFonts w:ascii="Times New Roman" w:hAnsi="Times New Roman" w:eastAsia="Times New Roman"/>
          <w:w w:val="95"/>
        </w:rPr>
        <w:t>γ–</w:t>
      </w:r>
      <w:r>
        <w:rPr>
          <w:spacing w:val="-3"/>
          <w:w w:val="95"/>
        </w:rPr>
        <w:t>氨基丁酸</w:t>
      </w:r>
    </w:p>
    <w:p>
      <w:pPr>
        <w:pStyle w:val="BodyText"/>
        <w:spacing w:line="319" w:lineRule="auto" w:before="91"/>
        <w:ind w:left="220" w:right="219"/>
      </w:pPr>
      <w:r>
        <w:rPr>
          <w:spacing w:val="-1"/>
          <w:w w:val="99"/>
        </w:rPr>
        <w:t>（</w:t>
      </w:r>
      <w:r>
        <w:rPr>
          <w:rFonts w:ascii="Times New Roman" w:hAnsi="Times New Roman" w:eastAsia="Times New Roman"/>
          <w:spacing w:val="-2"/>
          <w:w w:val="99"/>
        </w:rPr>
        <w:t>γ</w:t>
      </w:r>
      <w:r>
        <w:rPr>
          <w:rFonts w:ascii="Times New Roman" w:hAnsi="Times New Roman" w:eastAsia="Times New Roman"/>
          <w:spacing w:val="3"/>
          <w:w w:val="99"/>
        </w:rPr>
        <w:t>–</w:t>
      </w:r>
      <w:r>
        <w:rPr>
          <w:rFonts w:ascii="Times New Roman" w:hAnsi="Times New Roman" w:eastAsia="Times New Roman"/>
          <w:w w:val="99"/>
        </w:rPr>
        <w:t>GA</w:t>
      </w:r>
      <w:r>
        <w:rPr>
          <w:rFonts w:ascii="Times New Roman" w:hAnsi="Times New Roman" w:eastAsia="Times New Roman"/>
          <w:spacing w:val="-1"/>
          <w:w w:val="99"/>
        </w:rPr>
        <w:t>B</w:t>
      </w:r>
      <w:r>
        <w:rPr>
          <w:rFonts w:ascii="Times New Roman" w:hAnsi="Times New Roman" w:eastAsia="Times New Roman"/>
          <w:w w:val="99"/>
        </w:rPr>
        <w:t>A</w:t>
      </w:r>
      <w:r>
        <w:rPr>
          <w:spacing w:val="-13"/>
          <w:w w:val="99"/>
        </w:rPr>
        <w:t>）</w:t>
      </w:r>
      <w:r>
        <w:rPr>
          <w:spacing w:val="-5"/>
          <w:w w:val="99"/>
        </w:rPr>
        <w:t>的释放，以及打开谷氨酸控制的氯离子通道，增强神经膜对氯离子的通透性从</w:t>
      </w:r>
      <w:r>
        <w:rPr>
          <w:spacing w:val="-1"/>
          <w:w w:val="99"/>
        </w:rPr>
        <w:t>而阻断神经信号的传递，最终导致虫体神经麻痹、肌肉细胞失去收缩能力而死亡。</w:t>
      </w:r>
    </w:p>
    <w:p>
      <w:pPr>
        <w:pStyle w:val="BodyText"/>
        <w:spacing w:line="319" w:lineRule="auto" w:before="3"/>
        <w:ind w:left="220" w:right="219" w:firstLine="420"/>
        <w:jc w:val="both"/>
      </w:pPr>
      <w:r>
        <w:rPr>
          <w:spacing w:val="-1"/>
        </w:rPr>
        <w:t>药动学 氟雷拉纳很容易从局部给药部位吸收，血药浓度达峰时间为 </w:t>
      </w:r>
      <w:r>
        <w:rPr>
          <w:rFonts w:ascii="Times New Roman" w:eastAsia="Times New Roman"/>
        </w:rPr>
        <w:t>3</w:t>
      </w:r>
      <w:r>
        <w:rPr/>
        <w:t>～</w:t>
      </w:r>
      <w:r>
        <w:rPr>
          <w:rFonts w:ascii="Times New Roman" w:eastAsia="Times New Roman"/>
        </w:rPr>
        <w:t>14</w:t>
      </w:r>
      <w:r>
        <w:rPr>
          <w:rFonts w:ascii="Times New Roman" w:eastAsia="Times New Roman"/>
          <w:spacing w:val="-13"/>
        </w:rPr>
        <w:t> </w:t>
      </w:r>
      <w:r>
        <w:rPr/>
        <w:t>日，氟雷拉</w:t>
      </w:r>
      <w:r>
        <w:rPr>
          <w:position w:val="2"/>
        </w:rPr>
        <w:t>纳从血浆中缓慢排出（</w:t>
      </w:r>
      <w:r>
        <w:rPr>
          <w:rFonts w:ascii="Times New Roman" w:eastAsia="Times New Roman"/>
          <w:position w:val="2"/>
        </w:rPr>
        <w:t>t</w:t>
      </w:r>
      <w:r>
        <w:rPr>
          <w:rFonts w:ascii="Times New Roman" w:eastAsia="Times New Roman"/>
          <w:sz w:val="13"/>
        </w:rPr>
        <w:t>1/2 </w:t>
      </w:r>
      <w:r>
        <w:rPr>
          <w:position w:val="2"/>
        </w:rPr>
        <w:t>约 </w:t>
      </w:r>
      <w:r>
        <w:rPr>
          <w:rFonts w:ascii="Times New Roman" w:eastAsia="Times New Roman"/>
          <w:position w:val="2"/>
        </w:rPr>
        <w:t>19 </w:t>
      </w:r>
      <w:r>
        <w:rPr>
          <w:position w:val="2"/>
        </w:rPr>
        <w:t>天</w:t>
      </w:r>
      <w:r>
        <w:rPr>
          <w:spacing w:val="-104"/>
          <w:position w:val="2"/>
        </w:rPr>
        <w:t>）</w:t>
      </w:r>
      <w:r>
        <w:rPr>
          <w:position w:val="2"/>
        </w:rPr>
        <w:t>。莫昔克丁很容易从局部给药部位吸收，血药浓度达峰</w:t>
      </w:r>
      <w:r>
        <w:rPr>
          <w:spacing w:val="-1"/>
          <w:position w:val="2"/>
        </w:rPr>
        <w:t>时间为 </w:t>
      </w:r>
      <w:r>
        <w:rPr>
          <w:rFonts w:ascii="Times New Roman" w:eastAsia="Times New Roman"/>
          <w:position w:val="2"/>
        </w:rPr>
        <w:t>1</w:t>
      </w:r>
      <w:r>
        <w:rPr>
          <w:position w:val="2"/>
        </w:rPr>
        <w:t>～</w:t>
      </w:r>
      <w:r>
        <w:rPr>
          <w:rFonts w:ascii="Times New Roman" w:eastAsia="Times New Roman"/>
          <w:position w:val="2"/>
        </w:rPr>
        <w:t>14 </w:t>
      </w:r>
      <w:r>
        <w:rPr>
          <w:position w:val="2"/>
        </w:rPr>
        <w:t>日，莫昔克丁从血浆中缓慢排出（</w:t>
      </w:r>
      <w:r>
        <w:rPr>
          <w:rFonts w:ascii="Times New Roman" w:eastAsia="Times New Roman"/>
          <w:position w:val="2"/>
        </w:rPr>
        <w:t>t</w:t>
      </w:r>
      <w:r>
        <w:rPr>
          <w:rFonts w:ascii="Times New Roman" w:eastAsia="Times New Roman"/>
          <w:sz w:val="13"/>
        </w:rPr>
        <w:t>1/2 </w:t>
      </w:r>
      <w:r>
        <w:rPr>
          <w:spacing w:val="-1"/>
          <w:position w:val="2"/>
        </w:rPr>
        <w:t>约 </w:t>
      </w:r>
      <w:r>
        <w:rPr>
          <w:rFonts w:ascii="Times New Roman" w:eastAsia="Times New Roman"/>
          <w:position w:val="2"/>
        </w:rPr>
        <w:t>26 </w:t>
      </w:r>
      <w:r>
        <w:rPr>
          <w:position w:val="2"/>
        </w:rPr>
        <w:t>天</w:t>
      </w:r>
      <w:r>
        <w:rPr>
          <w:spacing w:val="-106"/>
          <w:position w:val="2"/>
        </w:rPr>
        <w:t>）</w:t>
      </w:r>
      <w:r>
        <w:rPr>
          <w:position w:val="2"/>
        </w:rPr>
        <w:t>。氟雷拉纳和莫昔克丁的药代</w:t>
      </w:r>
      <w:r>
        <w:rPr>
          <w:spacing w:val="-2"/>
        </w:rPr>
        <w:t>动力学特征不受共同给药的影响。</w:t>
      </w:r>
    </w:p>
    <w:p>
      <w:pPr>
        <w:pStyle w:val="BodyText"/>
        <w:spacing w:line="319" w:lineRule="auto"/>
        <w:ind w:left="220" w:right="219"/>
        <w:jc w:val="both"/>
      </w:pPr>
      <w:r>
        <w:rPr>
          <w:rFonts w:ascii="STKaitiSC-Black" w:eastAsia="STKaitiSC-Black" w:hint="eastAsia"/>
          <w:b/>
          <w:w w:val="99"/>
        </w:rPr>
        <w:t>【适应证】</w:t>
      </w:r>
      <w:r>
        <w:rPr>
          <w:rFonts w:ascii="STKaitiSC-Black" w:eastAsia="STKaitiSC-Black" w:hint="eastAsia"/>
          <w:b/>
          <w:spacing w:val="-3"/>
        </w:rPr>
        <w:t>    </w:t>
      </w:r>
      <w:r>
        <w:rPr>
          <w:spacing w:val="-3"/>
          <w:w w:val="99"/>
        </w:rPr>
        <w:t>用于治疗猫跳蚤</w:t>
      </w:r>
      <w:r>
        <w:rPr>
          <w:spacing w:val="2"/>
          <w:w w:val="99"/>
        </w:rPr>
        <w:t>（</w:t>
      </w:r>
      <w:r>
        <w:rPr>
          <w:spacing w:val="-1"/>
          <w:w w:val="99"/>
        </w:rPr>
        <w:t>猫栉首蚤</w:t>
      </w:r>
      <w:r>
        <w:rPr>
          <w:spacing w:val="-13"/>
          <w:w w:val="99"/>
        </w:rPr>
        <w:t>）</w:t>
      </w:r>
      <w:r>
        <w:rPr>
          <w:spacing w:val="-4"/>
          <w:w w:val="99"/>
        </w:rPr>
        <w:t>感染和蜱</w:t>
      </w:r>
      <w:r>
        <w:rPr>
          <w:spacing w:val="-1"/>
          <w:w w:val="99"/>
        </w:rPr>
        <w:t>（</w:t>
      </w:r>
      <w:r>
        <w:rPr>
          <w:spacing w:val="-4"/>
          <w:w w:val="99"/>
        </w:rPr>
        <w:t>长角血蜱、血红扇头蜱</w:t>
      </w:r>
      <w:r>
        <w:rPr>
          <w:spacing w:val="-13"/>
          <w:w w:val="99"/>
        </w:rPr>
        <w:t>）</w:t>
      </w:r>
      <w:r>
        <w:rPr>
          <w:spacing w:val="-4"/>
          <w:w w:val="99"/>
        </w:rPr>
        <w:t>感染，本品</w:t>
      </w:r>
      <w:r>
        <w:rPr>
          <w:spacing w:val="-3"/>
          <w:w w:val="99"/>
        </w:rPr>
        <w:t>可作为控制跳蚤过敏性皮炎</w:t>
      </w:r>
      <w:r>
        <w:rPr>
          <w:spacing w:val="-1"/>
          <w:w w:val="99"/>
        </w:rPr>
        <w:t>（</w:t>
      </w:r>
      <w:r>
        <w:rPr>
          <w:rFonts w:ascii="Times New Roman" w:eastAsia="Times New Roman"/>
          <w:spacing w:val="-16"/>
          <w:w w:val="99"/>
        </w:rPr>
        <w:t>F</w:t>
      </w:r>
      <w:r>
        <w:rPr>
          <w:rFonts w:ascii="Times New Roman" w:eastAsia="Times New Roman"/>
          <w:w w:val="99"/>
        </w:rPr>
        <w:t>AD</w:t>
      </w:r>
      <w:r>
        <w:rPr>
          <w:spacing w:val="-17"/>
          <w:w w:val="99"/>
        </w:rPr>
        <w:t>）</w:t>
      </w:r>
      <w:r>
        <w:rPr>
          <w:spacing w:val="-4"/>
          <w:w w:val="99"/>
        </w:rPr>
        <w:t>临床治疗方案的一部分进行使用；治疗猫体内蛔虫</w:t>
      </w:r>
      <w:r>
        <w:rPr>
          <w:spacing w:val="-1"/>
          <w:w w:val="99"/>
        </w:rPr>
        <w:t>（</w:t>
      </w:r>
      <w:r>
        <w:rPr>
          <w:w w:val="99"/>
        </w:rPr>
        <w:t>猫</w:t>
      </w:r>
      <w:r>
        <w:rPr>
          <w:spacing w:val="-1"/>
          <w:w w:val="99"/>
        </w:rPr>
        <w:t>弓首蛔虫成虫、未成熟成虫和</w:t>
      </w:r>
      <w:r>
        <w:rPr>
          <w:spacing w:val="-6"/>
        </w:rPr>
        <w:t> </w:t>
      </w:r>
      <w:r>
        <w:rPr>
          <w:rFonts w:ascii="Times New Roman" w:eastAsia="Times New Roman"/>
          <w:spacing w:val="-1"/>
          <w:w w:val="99"/>
        </w:rPr>
        <w:t>L</w:t>
      </w:r>
      <w:r>
        <w:rPr>
          <w:rFonts w:ascii="Times New Roman" w:eastAsia="Times New Roman"/>
          <w:w w:val="99"/>
        </w:rPr>
        <w:t>4</w:t>
      </w:r>
      <w:r>
        <w:rPr>
          <w:rFonts w:ascii="Times New Roman" w:eastAsia="Times New Roman"/>
          <w:spacing w:val="1"/>
        </w:rPr>
        <w:t> </w:t>
      </w:r>
      <w:r>
        <w:rPr>
          <w:spacing w:val="-1"/>
          <w:w w:val="99"/>
        </w:rPr>
        <w:t>期幼虫</w:t>
      </w:r>
      <w:r>
        <w:rPr>
          <w:spacing w:val="2"/>
          <w:w w:val="99"/>
        </w:rPr>
        <w:t>）</w:t>
      </w:r>
      <w:r>
        <w:rPr>
          <w:w w:val="99"/>
        </w:rPr>
        <w:t>感染。</w:t>
      </w:r>
    </w:p>
    <w:p>
      <w:pPr>
        <w:pStyle w:val="BodyText"/>
        <w:spacing w:line="319" w:lineRule="auto"/>
        <w:ind w:left="220" w:right="219"/>
        <w:jc w:val="both"/>
      </w:pPr>
      <w:r>
        <w:rPr>
          <w:rFonts w:ascii="STKaitiSC-Black" w:eastAsia="STKaitiSC-Black" w:hint="eastAsia"/>
          <w:b/>
        </w:rPr>
        <w:t>【</w:t>
      </w:r>
      <w:r>
        <w:rPr>
          <w:rFonts w:ascii="STKaitiSC-Black" w:eastAsia="STKaitiSC-Black" w:hint="eastAsia"/>
          <w:b/>
        </w:rPr>
        <w:t>用</w:t>
      </w:r>
      <w:r>
        <w:rPr>
          <w:rFonts w:ascii="STKaitiSC-Black" w:eastAsia="STKaitiSC-Black" w:hint="eastAsia"/>
          <w:b/>
        </w:rPr>
        <w:t>法</w:t>
      </w:r>
      <w:r>
        <w:rPr>
          <w:rFonts w:ascii="STKaitiSC-Black" w:eastAsia="STKaitiSC-Black" w:hint="eastAsia"/>
          <w:b/>
        </w:rPr>
        <w:t>与</w:t>
      </w:r>
      <w:r>
        <w:rPr>
          <w:rFonts w:ascii="STKaitiSC-Black" w:eastAsia="STKaitiSC-Black" w:hint="eastAsia"/>
          <w:b/>
        </w:rPr>
        <w:t>用</w:t>
      </w:r>
      <w:r>
        <w:rPr>
          <w:rFonts w:ascii="STKaitiSC-Black" w:eastAsia="STKaitiSC-Black" w:hint="eastAsia"/>
          <w:b/>
        </w:rPr>
        <w:t>量</w:t>
      </w:r>
      <w:r>
        <w:rPr>
          <w:rFonts w:ascii="STKaitiSC-Black" w:eastAsia="STKaitiSC-Black" w:hint="eastAsia"/>
          <w:b/>
        </w:rPr>
        <w:t>】 </w:t>
      </w:r>
      <w:r>
        <w:rPr/>
        <w:t>以氟</w:t>
      </w:r>
      <w:r>
        <w:rPr/>
        <w:t>雷</w:t>
      </w:r>
      <w:r>
        <w:rPr/>
        <w:t>拉</w:t>
      </w:r>
      <w:r>
        <w:rPr/>
        <w:t>纳</w:t>
      </w:r>
      <w:r>
        <w:rPr/>
        <w:t>、</w:t>
      </w:r>
      <w:r>
        <w:rPr/>
        <w:t>莫</w:t>
      </w:r>
      <w:r>
        <w:rPr/>
        <w:t>昔</w:t>
      </w:r>
      <w:r>
        <w:rPr/>
        <w:t>克</w:t>
      </w:r>
      <w:r>
        <w:rPr/>
        <w:t>丁</w:t>
      </w:r>
      <w:r>
        <w:rPr/>
        <w:t>计</w:t>
      </w:r>
      <w:r>
        <w:rPr/>
        <w:t>。</w:t>
      </w:r>
      <w:r>
        <w:rPr/>
        <w:t>外</w:t>
      </w:r>
      <w:r>
        <w:rPr/>
        <w:t>用，</w:t>
      </w:r>
      <w:r>
        <w:rPr/>
        <w:t>将</w:t>
      </w:r>
      <w:r>
        <w:rPr/>
        <w:t>本</w:t>
      </w:r>
      <w:r>
        <w:rPr/>
        <w:t>品</w:t>
      </w:r>
      <w:r>
        <w:rPr/>
        <w:t>滴</w:t>
      </w:r>
      <w:r>
        <w:rPr/>
        <w:t>于</w:t>
      </w:r>
      <w:r>
        <w:rPr/>
        <w:t>猫</w:t>
      </w:r>
      <w:r>
        <w:rPr/>
        <w:t>脑</w:t>
      </w:r>
      <w:r>
        <w:rPr/>
        <w:t>后</w:t>
      </w:r>
      <w:r>
        <w:rPr/>
        <w:t>颅</w:t>
      </w:r>
      <w:r>
        <w:rPr/>
        <w:t>底</w:t>
      </w:r>
      <w:r>
        <w:rPr/>
        <w:t>的</w:t>
      </w:r>
      <w:r>
        <w:rPr/>
        <w:t>皮</w:t>
      </w:r>
      <w:r>
        <w:rPr/>
        <w:t>肤</w:t>
      </w:r>
      <w:r>
        <w:rPr/>
        <w:t>（超过 </w:t>
      </w:r>
      <w:r>
        <w:rPr>
          <w:rFonts w:ascii="Times New Roman" w:eastAsia="Times New Roman"/>
        </w:rPr>
        <w:t>6.25kg </w:t>
      </w:r>
      <w:r>
        <w:rPr/>
        <w:t>的</w:t>
      </w:r>
      <w:r>
        <w:rPr/>
        <w:t>猫</w:t>
      </w:r>
      <w:r>
        <w:rPr/>
        <w:t>滴</w:t>
      </w:r>
      <w:r>
        <w:rPr/>
        <w:t>于</w:t>
      </w:r>
      <w:r>
        <w:rPr/>
        <w:t>两</w:t>
      </w:r>
      <w:r>
        <w:rPr/>
        <w:t>个</w:t>
      </w:r>
      <w:r>
        <w:rPr/>
        <w:t>位</w:t>
      </w:r>
      <w:r>
        <w:rPr/>
        <w:t>点</w:t>
      </w:r>
      <w:r>
        <w:rPr>
          <w:spacing w:val="-104"/>
        </w:rPr>
        <w:t>）</w:t>
      </w:r>
      <w:r>
        <w:rPr/>
        <w:t>，每 </w:t>
      </w:r>
      <w:r>
        <w:rPr>
          <w:rFonts w:ascii="Times New Roman" w:eastAsia="Times New Roman"/>
        </w:rPr>
        <w:t>1kg </w:t>
      </w:r>
      <w:r>
        <w:rPr/>
        <w:t>体</w:t>
      </w:r>
      <w:r>
        <w:rPr/>
        <w:t>重</w:t>
      </w:r>
      <w:r>
        <w:rPr/>
        <w:t>，氟</w:t>
      </w:r>
      <w:r>
        <w:rPr/>
        <w:t>雷</w:t>
      </w:r>
      <w:r>
        <w:rPr/>
        <w:t>拉</w:t>
      </w:r>
      <w:r>
        <w:rPr>
          <w:spacing w:val="-2"/>
        </w:rPr>
        <w:t>纳 </w:t>
      </w:r>
      <w:r>
        <w:rPr>
          <w:rFonts w:ascii="Times New Roman" w:eastAsia="Times New Roman"/>
        </w:rPr>
        <w:t>40</w:t>
      </w:r>
      <w:r>
        <w:rPr/>
        <w:t>～</w:t>
      </w:r>
      <w:r>
        <w:rPr>
          <w:rFonts w:ascii="Times New Roman" w:eastAsia="Times New Roman"/>
        </w:rPr>
        <w:t>94mg</w:t>
      </w:r>
      <w:r>
        <w:rPr/>
        <w:t>，</w:t>
      </w:r>
      <w:r>
        <w:rPr/>
        <w:t>莫</w:t>
      </w:r>
      <w:r>
        <w:rPr/>
        <w:t>昔</w:t>
      </w:r>
      <w:r>
        <w:rPr>
          <w:spacing w:val="-2"/>
        </w:rPr>
        <w:t>克丁 </w:t>
      </w:r>
      <w:r>
        <w:rPr>
          <w:rFonts w:ascii="Times New Roman" w:eastAsia="Times New Roman"/>
        </w:rPr>
        <w:t>2</w:t>
      </w:r>
      <w:r>
        <w:rPr/>
        <w:t>～</w:t>
      </w:r>
      <w:r>
        <w:rPr>
          <w:rFonts w:ascii="Times New Roman" w:eastAsia="Times New Roman"/>
        </w:rPr>
        <w:t>4.7mg</w:t>
      </w:r>
      <w:r>
        <w:rPr/>
        <w:t>，</w:t>
      </w:r>
      <w:r>
        <w:rPr/>
        <w:t>具</w:t>
      </w:r>
      <w:r>
        <w:rPr/>
        <w:t>体见推荐使用剂量表，治疗跳蚤和蜱每 </w:t>
      </w:r>
      <w:r>
        <w:rPr>
          <w:rFonts w:ascii="Times New Roman" w:eastAsia="Times New Roman"/>
        </w:rPr>
        <w:t>12 </w:t>
      </w:r>
      <w:r>
        <w:rPr/>
        <w:t>周给药一次。</w:t>
      </w:r>
    </w:p>
    <w:p>
      <w:pPr>
        <w:pStyle w:val="BodyText"/>
        <w:spacing w:before="1"/>
        <w:ind w:left="2929"/>
        <w:jc w:val="both"/>
      </w:pPr>
      <w:r>
        <w:rPr>
          <w:spacing w:val="-5"/>
        </w:rPr>
        <w:t>表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44"/>
        </w:rPr>
        <w:t>  </w:t>
      </w:r>
      <w:r>
        <w:rPr>
          <w:spacing w:val="-1"/>
        </w:rPr>
        <w:t>猫按体重推荐使用剂量表</w:t>
      </w: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4"/>
        <w:gridCol w:w="4483"/>
        <w:gridCol w:w="1630"/>
      </w:tblGrid>
      <w:tr>
        <w:trPr>
          <w:trHeight w:val="374" w:hRule="atLeast"/>
        </w:trPr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401" w:right="330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spacing w:val="-4"/>
                <w:sz w:val="21"/>
              </w:rPr>
              <w:t>体重 </w:t>
            </w:r>
            <w:r>
              <w:rPr>
                <w:spacing w:val="-2"/>
                <w:sz w:val="21"/>
              </w:rPr>
              <w:t>BW</w:t>
            </w:r>
            <w:r>
              <w:rPr>
                <w:rFonts w:ascii="Arial Unicode MS" w:eastAsia="Arial Unicode MS" w:hint="eastAsia"/>
                <w:spacing w:val="-2"/>
                <w:sz w:val="21"/>
              </w:rPr>
              <w:t>（</w:t>
            </w:r>
            <w:r>
              <w:rPr>
                <w:spacing w:val="-2"/>
                <w:sz w:val="21"/>
              </w:rPr>
              <w:t>kg</w:t>
            </w:r>
            <w:r>
              <w:rPr>
                <w:rFonts w:ascii="Arial Unicode MS" w:eastAsia="Arial Unicode MS" w:hint="eastAsia"/>
                <w:spacing w:val="-2"/>
                <w:sz w:val="21"/>
              </w:rPr>
              <w:t>）</w:t>
            </w:r>
          </w:p>
        </w:tc>
        <w:tc>
          <w:tcPr>
            <w:tcW w:w="4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344" w:right="287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w w:val="95"/>
                <w:sz w:val="21"/>
              </w:rPr>
              <w:t>规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格</w:t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294" w:right="307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w w:val="95"/>
                <w:sz w:val="21"/>
              </w:rPr>
              <w:t>数量（支</w:t>
            </w:r>
            <w:r>
              <w:rPr>
                <w:rFonts w:ascii="Arial Unicode MS" w:eastAsia="Arial Unicode MS" w:hint="eastAsia"/>
                <w:spacing w:val="-10"/>
                <w:w w:val="95"/>
                <w:sz w:val="21"/>
              </w:rPr>
              <w:t>）</w:t>
            </w:r>
          </w:p>
        </w:tc>
      </w:tr>
      <w:tr>
        <w:trPr>
          <w:trHeight w:val="307" w:hRule="atLeast"/>
        </w:trPr>
        <w:tc>
          <w:tcPr>
            <w:tcW w:w="21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0" w:lineRule="exact" w:before="37"/>
              <w:ind w:left="400" w:right="330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1.2</w:t>
            </w:r>
            <w:r>
              <w:rPr>
                <w:rFonts w:ascii="Arial Unicode MS" w:hAnsi="Arial Unicode MS"/>
                <w:spacing w:val="-2"/>
                <w:w w:val="115"/>
                <w:sz w:val="21"/>
              </w:rPr>
              <w:t>≤</w:t>
            </w:r>
            <w:r>
              <w:rPr>
                <w:spacing w:val="-2"/>
                <w:w w:val="115"/>
                <w:sz w:val="21"/>
              </w:rPr>
              <w:t>BW</w:t>
            </w:r>
            <w:r>
              <w:rPr>
                <w:rFonts w:ascii="Arial Unicode MS" w:hAnsi="Arial Unicode MS"/>
                <w:spacing w:val="-2"/>
                <w:w w:val="115"/>
                <w:sz w:val="21"/>
              </w:rPr>
              <w:t>≤</w:t>
            </w:r>
            <w:r>
              <w:rPr>
                <w:spacing w:val="-2"/>
                <w:w w:val="115"/>
                <w:sz w:val="21"/>
              </w:rPr>
              <w:t>2.8</w:t>
            </w:r>
          </w:p>
        </w:tc>
        <w:tc>
          <w:tcPr>
            <w:tcW w:w="44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9" w:lineRule="exact" w:before="28"/>
              <w:ind w:left="344" w:right="289"/>
              <w:rPr>
                <w:sz w:val="21"/>
              </w:rPr>
            </w:pPr>
            <w:r>
              <w:rPr>
                <w:spacing w:val="-2"/>
                <w:w w:val="77"/>
                <w:sz w:val="21"/>
              </w:rPr>
              <w:t>0</w:t>
            </w:r>
            <w:r>
              <w:rPr>
                <w:w w:val="77"/>
                <w:sz w:val="21"/>
              </w:rPr>
              <w:t>.</w:t>
            </w:r>
            <w:r>
              <w:rPr>
                <w:spacing w:val="1"/>
                <w:w w:val="77"/>
                <w:sz w:val="21"/>
              </w:rPr>
              <w:t>4</w:t>
            </w:r>
            <w:r>
              <w:rPr>
                <w:w w:val="77"/>
                <w:sz w:val="21"/>
              </w:rPr>
              <w:t>m</w:t>
            </w:r>
            <w:r>
              <w:rPr>
                <w:spacing w:val="-1"/>
                <w:w w:val="77"/>
                <w:sz w:val="21"/>
              </w:rPr>
              <w:t>l</w:t>
            </w:r>
            <w:r>
              <w:rPr>
                <w:rFonts w:ascii="Arial Unicode MS" w:hAnsi="Arial Unicode MS" w:eastAsia="Arial Unicode MS" w:hint="eastAsia"/>
                <w:spacing w:val="2"/>
                <w:w w:val="213"/>
                <w:sz w:val="21"/>
              </w:rPr>
              <w:t>∶</w:t>
            </w:r>
            <w:r>
              <w:rPr>
                <w:rFonts w:ascii="Arial Unicode MS" w:hAnsi="Arial Unicode MS" w:eastAsia="Arial Unicode MS" w:hint="eastAsia"/>
                <w:spacing w:val="8"/>
                <w:sz w:val="21"/>
              </w:rPr>
              <w:t>氟雷拉纳 </w:t>
            </w:r>
            <w:r>
              <w:rPr>
                <w:sz w:val="21"/>
              </w:rPr>
              <w:t>112.5mg+</w:t>
            </w:r>
            <w:r>
              <w:rPr>
                <w:rFonts w:ascii="Arial Unicode MS" w:hAnsi="Arial Unicode MS" w:eastAsia="Arial Unicode MS" w:hint="eastAsia"/>
                <w:spacing w:val="8"/>
                <w:sz w:val="21"/>
              </w:rPr>
              <w:t>莫昔克丁 </w:t>
            </w:r>
            <w:r>
              <w:rPr>
                <w:spacing w:val="-4"/>
                <w:sz w:val="21"/>
              </w:rPr>
              <w:t>5.6mg</w:t>
            </w:r>
          </w:p>
        </w:tc>
        <w:tc>
          <w:tcPr>
            <w:tcW w:w="16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1" w:lineRule="exact" w:before="66"/>
              <w:ind w:right="11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</w:tr>
    </w:tbl>
    <w:p>
      <w:pPr>
        <w:spacing w:after="0" w:line="221" w:lineRule="exact"/>
        <w:rPr>
          <w:sz w:val="21"/>
        </w:rPr>
        <w:sectPr>
          <w:footerReference w:type="default" r:id="rId5"/>
          <w:type w:val="continuous"/>
          <w:pgSz w:w="11910" w:h="16840"/>
          <w:pgMar w:footer="978" w:header="0" w:top="1380" w:bottom="1160" w:left="1580" w:right="1580"/>
          <w:pgNumType w:start="1"/>
        </w:sectPr>
      </w:pPr>
    </w:p>
    <w:p>
      <w:pPr>
        <w:pStyle w:val="BodyText"/>
        <w:tabs>
          <w:tab w:pos="2723" w:val="left" w:leader="none"/>
          <w:tab w:pos="7757" w:val="right" w:leader="none"/>
        </w:tabs>
        <w:spacing w:before="50"/>
        <w:ind w:left="659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pacing w:val="-2"/>
          <w:w w:val="105"/>
        </w:rPr>
        <w:t>2.8</w:t>
      </w:r>
      <w:r>
        <w:rPr>
          <w:spacing w:val="-2"/>
          <w:w w:val="105"/>
        </w:rPr>
        <w:t>＜</w:t>
      </w:r>
      <w:r>
        <w:rPr>
          <w:rFonts w:ascii="Times New Roman" w:hAnsi="Times New Roman" w:eastAsia="Times New Roman"/>
          <w:spacing w:val="-2"/>
          <w:w w:val="105"/>
        </w:rPr>
        <w:t>BW</w:t>
      </w:r>
      <w:r>
        <w:rPr>
          <w:spacing w:val="-2"/>
          <w:w w:val="105"/>
        </w:rPr>
        <w:t>≤</w:t>
      </w:r>
      <w:r>
        <w:rPr>
          <w:rFonts w:ascii="Times New Roman" w:hAnsi="Times New Roman" w:eastAsia="Times New Roman"/>
          <w:spacing w:val="-2"/>
          <w:w w:val="105"/>
        </w:rPr>
        <w:t>6.25</w:t>
      </w:r>
      <w:r>
        <w:rPr>
          <w:rFonts w:ascii="Times New Roman" w:hAnsi="Times New Roman" w:eastAsia="Times New Roman"/>
        </w:rPr>
        <w:tab/>
      </w:r>
      <w:r>
        <w:rPr>
          <w:rFonts w:ascii="Times New Roman" w:hAnsi="Times New Roman" w:eastAsia="Times New Roman"/>
          <w:spacing w:val="-3"/>
          <w:w w:val="80"/>
          <w:position w:val="1"/>
        </w:rPr>
        <w:t>0</w:t>
      </w:r>
      <w:r>
        <w:rPr>
          <w:rFonts w:ascii="Times New Roman" w:hAnsi="Times New Roman" w:eastAsia="Times New Roman"/>
          <w:spacing w:val="-1"/>
          <w:w w:val="80"/>
          <w:position w:val="1"/>
        </w:rPr>
        <w:t>.</w:t>
      </w:r>
      <w:r>
        <w:rPr>
          <w:rFonts w:ascii="Times New Roman" w:hAnsi="Times New Roman" w:eastAsia="Times New Roman"/>
          <w:w w:val="80"/>
          <w:position w:val="1"/>
        </w:rPr>
        <w:t>89</w:t>
      </w:r>
      <w:r>
        <w:rPr>
          <w:rFonts w:ascii="Times New Roman" w:hAnsi="Times New Roman" w:eastAsia="Times New Roman"/>
          <w:spacing w:val="-1"/>
          <w:w w:val="80"/>
          <w:position w:val="1"/>
        </w:rPr>
        <w:t>m</w:t>
      </w:r>
      <w:r>
        <w:rPr>
          <w:rFonts w:ascii="Times New Roman" w:hAnsi="Times New Roman" w:eastAsia="Times New Roman"/>
          <w:spacing w:val="1"/>
          <w:w w:val="80"/>
          <w:position w:val="1"/>
        </w:rPr>
        <w:t>l</w:t>
      </w:r>
      <w:r>
        <w:rPr>
          <w:spacing w:val="-2"/>
          <w:w w:val="216"/>
          <w:position w:val="1"/>
        </w:rPr>
        <w:t>∶</w:t>
      </w:r>
      <w:r>
        <w:rPr>
          <w:position w:val="1"/>
        </w:rPr>
        <w:t>氟雷拉纳</w:t>
      </w:r>
      <w:r>
        <w:rPr>
          <w:spacing w:val="51"/>
          <w:position w:val="1"/>
        </w:rPr>
        <w:t> </w:t>
      </w:r>
      <w:r>
        <w:rPr>
          <w:rFonts w:ascii="Times New Roman" w:hAnsi="Times New Roman" w:eastAsia="Times New Roman"/>
          <w:position w:val="1"/>
        </w:rPr>
        <w:t>250mg+</w:t>
      </w:r>
      <w:r>
        <w:rPr>
          <w:position w:val="1"/>
        </w:rPr>
        <w:t>莫昔克丁</w:t>
      </w:r>
      <w:r>
        <w:rPr>
          <w:spacing w:val="52"/>
          <w:position w:val="1"/>
        </w:rPr>
        <w:t> </w:t>
      </w:r>
      <w:r>
        <w:rPr>
          <w:rFonts w:ascii="Times New Roman" w:hAnsi="Times New Roman" w:eastAsia="Times New Roman"/>
          <w:spacing w:val="-2"/>
          <w:position w:val="1"/>
        </w:rPr>
        <w:t>12.5mg</w:t>
      </w:r>
      <w:r>
        <w:rPr>
          <w:rFonts w:ascii="Times New Roman" w:hAnsi="Times New Roman" w:eastAsia="Times New Roman"/>
          <w:position w:val="1"/>
        </w:rPr>
        <w:tab/>
      </w:r>
      <w:r>
        <w:rPr>
          <w:rFonts w:ascii="Times New Roman" w:hAnsi="Times New Roman" w:eastAsia="Times New Roman"/>
          <w:spacing w:val="-10"/>
          <w:w w:val="105"/>
        </w:rPr>
        <w:t>1</w:t>
      </w:r>
    </w:p>
    <w:p>
      <w:pPr>
        <w:pStyle w:val="BodyText"/>
        <w:tabs>
          <w:tab w:pos="2802" w:val="left" w:leader="none"/>
          <w:tab w:pos="7757" w:val="right" w:leader="none"/>
        </w:tabs>
        <w:spacing w:before="83"/>
        <w:ind w:left="606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pacing w:val="-2"/>
          <w:w w:val="105"/>
        </w:rPr>
        <w:t>6.25</w:t>
      </w:r>
      <w:r>
        <w:rPr>
          <w:spacing w:val="-2"/>
          <w:w w:val="105"/>
        </w:rPr>
        <w:t>＜</w:t>
      </w:r>
      <w:r>
        <w:rPr>
          <w:rFonts w:ascii="Times New Roman" w:hAnsi="Times New Roman" w:eastAsia="Times New Roman"/>
          <w:spacing w:val="-2"/>
          <w:w w:val="105"/>
        </w:rPr>
        <w:t>BW</w:t>
      </w:r>
      <w:r>
        <w:rPr>
          <w:spacing w:val="-2"/>
          <w:w w:val="105"/>
        </w:rPr>
        <w:t>≤</w:t>
      </w:r>
      <w:r>
        <w:rPr>
          <w:rFonts w:ascii="Times New Roman" w:hAnsi="Times New Roman" w:eastAsia="Times New Roman"/>
          <w:spacing w:val="-2"/>
          <w:w w:val="105"/>
        </w:rPr>
        <w:t>12.5</w:t>
      </w:r>
      <w:r>
        <w:rPr>
          <w:rFonts w:ascii="Times New Roman" w:hAnsi="Times New Roman" w:eastAsia="Times New Roman"/>
        </w:rPr>
        <w:tab/>
      </w:r>
      <w:r>
        <w:rPr>
          <w:rFonts w:ascii="Times New Roman" w:hAnsi="Times New Roman" w:eastAsia="Times New Roman"/>
          <w:spacing w:val="-2"/>
          <w:w w:val="80"/>
          <w:position w:val="1"/>
        </w:rPr>
        <w:t>1</w:t>
      </w:r>
      <w:r>
        <w:rPr>
          <w:rFonts w:ascii="Times New Roman" w:hAnsi="Times New Roman" w:eastAsia="Times New Roman"/>
          <w:w w:val="80"/>
          <w:position w:val="1"/>
        </w:rPr>
        <w:t>.</w:t>
      </w:r>
      <w:r>
        <w:rPr>
          <w:rFonts w:ascii="Times New Roman" w:hAnsi="Times New Roman" w:eastAsia="Times New Roman"/>
          <w:spacing w:val="1"/>
          <w:w w:val="80"/>
          <w:position w:val="1"/>
        </w:rPr>
        <w:t>79</w:t>
      </w:r>
      <w:r>
        <w:rPr>
          <w:rFonts w:ascii="Times New Roman" w:hAnsi="Times New Roman" w:eastAsia="Times New Roman"/>
          <w:w w:val="80"/>
          <w:position w:val="1"/>
        </w:rPr>
        <w:t>m</w:t>
      </w:r>
      <w:r>
        <w:rPr>
          <w:rFonts w:ascii="Times New Roman" w:hAnsi="Times New Roman" w:eastAsia="Times New Roman"/>
          <w:spacing w:val="1"/>
          <w:w w:val="80"/>
          <w:position w:val="1"/>
        </w:rPr>
        <w:t>l</w:t>
      </w:r>
      <w:r>
        <w:rPr>
          <w:spacing w:val="-1"/>
          <w:w w:val="216"/>
          <w:position w:val="1"/>
        </w:rPr>
        <w:t>∶</w:t>
      </w:r>
      <w:r>
        <w:rPr>
          <w:position w:val="1"/>
        </w:rPr>
        <w:t>氟雷拉纳</w:t>
      </w:r>
      <w:r>
        <w:rPr>
          <w:spacing w:val="48"/>
          <w:position w:val="1"/>
        </w:rPr>
        <w:t> </w:t>
      </w:r>
      <w:r>
        <w:rPr>
          <w:rFonts w:ascii="Times New Roman" w:hAnsi="Times New Roman" w:eastAsia="Times New Roman"/>
          <w:position w:val="1"/>
        </w:rPr>
        <w:t>500mg+</w:t>
      </w:r>
      <w:r>
        <w:rPr>
          <w:position w:val="1"/>
        </w:rPr>
        <w:t>莫昔克丁</w:t>
      </w:r>
      <w:r>
        <w:rPr>
          <w:spacing w:val="48"/>
          <w:position w:val="1"/>
        </w:rPr>
        <w:t> </w:t>
      </w:r>
      <w:r>
        <w:rPr>
          <w:rFonts w:ascii="Times New Roman" w:hAnsi="Times New Roman" w:eastAsia="Times New Roman"/>
          <w:spacing w:val="-4"/>
          <w:position w:val="1"/>
        </w:rPr>
        <w:t>25mg</w:t>
      </w:r>
      <w:r>
        <w:rPr>
          <w:rFonts w:ascii="Times New Roman" w:hAnsi="Times New Roman" w:eastAsia="Times New Roman"/>
          <w:position w:val="1"/>
        </w:rPr>
        <w:tab/>
      </w:r>
      <w:r>
        <w:rPr>
          <w:rFonts w:ascii="Times New Roman" w:hAnsi="Times New Roman" w:eastAsia="Times New Roman"/>
          <w:spacing w:val="-10"/>
          <w:w w:val="105"/>
        </w:rPr>
        <w:t>1</w:t>
      </w:r>
    </w:p>
    <w:p>
      <w:pPr>
        <w:pStyle w:val="BodyText"/>
        <w:tabs>
          <w:tab w:pos="4352" w:val="left" w:leader="none"/>
        </w:tabs>
        <w:spacing w:line="328" w:lineRule="auto" w:before="91"/>
        <w:ind w:left="640" w:right="2082" w:firstLine="256"/>
      </w:pPr>
      <w:r>
        <w:rPr/>
        <w:pict>
          <v:line style="position:absolute;mso-position-horizontal-relative:page;mso-position-vertical-relative:paragraph;z-index:-16578048" from="90pt,21.712914pt" to="505.3pt,21.712914pt" stroked="true" strokeweight=".48pt" strokecolor="#000000">
            <v:stroke dashstyle="solid"/>
            <w10:wrap type="none"/>
          </v:line>
        </w:pict>
      </w:r>
      <w:r>
        <w:rPr>
          <w:rFonts w:ascii="Times New Roman" w:eastAsia="Times New Roman"/>
          <w:spacing w:val="-2"/>
        </w:rPr>
        <w:t>BW</w:t>
      </w:r>
      <w:r>
        <w:rPr>
          <w:spacing w:val="-2"/>
        </w:rPr>
        <w:t>＞</w:t>
      </w:r>
      <w:r>
        <w:rPr>
          <w:rFonts w:ascii="Times New Roman" w:eastAsia="Times New Roman"/>
          <w:spacing w:val="-2"/>
        </w:rPr>
        <w:t>12.5</w:t>
      </w:r>
      <w:r>
        <w:rPr>
          <w:rFonts w:ascii="Times New Roman" w:eastAsia="Times New Roman"/>
        </w:rPr>
        <w:tab/>
      </w:r>
      <w:r>
        <w:rPr>
          <w:spacing w:val="-2"/>
        </w:rPr>
        <w:t>选择合适的规格组合使用</w:t>
      </w:r>
      <w:r>
        <w:rPr>
          <w:spacing w:val="-2"/>
        </w:rPr>
        <w:t>给药方法：</w:t>
      </w:r>
    </w:p>
    <w:p>
      <w:pPr>
        <w:pStyle w:val="BodyText"/>
        <w:spacing w:line="289" w:lineRule="exact"/>
        <w:ind w:left="640"/>
      </w:pPr>
      <w:r>
        <w:rPr>
          <w:rFonts w:ascii="FZLTTHK--GBK1-0" w:eastAsia="FZLTTHK--GBK1-0" w:hint="eastAsia"/>
          <w:b/>
          <w:w w:val="95"/>
        </w:rPr>
        <w:t>第</w:t>
      </w:r>
      <w:r>
        <w:rPr>
          <w:rFonts w:ascii="FZLTTHK--GBK1-0" w:eastAsia="FZLTTHK--GBK1-0" w:hint="eastAsia"/>
          <w:b/>
          <w:w w:val="95"/>
        </w:rPr>
        <w:t>一</w:t>
      </w:r>
      <w:r>
        <w:rPr>
          <w:rFonts w:ascii="FZLTTHK--GBK1-0" w:eastAsia="FZLTTHK--GBK1-0" w:hint="eastAsia"/>
          <w:b/>
          <w:w w:val="95"/>
        </w:rPr>
        <w:t>步</w:t>
      </w:r>
      <w:r>
        <w:rPr>
          <w:w w:val="95"/>
        </w:rPr>
        <w:t>：使用前戴上手套，取出滴管。滴管保持竖直（尖端朝上）</w:t>
      </w:r>
      <w:r>
        <w:rPr>
          <w:spacing w:val="-4"/>
          <w:w w:val="95"/>
        </w:rPr>
        <w:t>打开。</w:t>
      </w:r>
    </w:p>
    <w:p>
      <w:pPr>
        <w:pStyle w:val="BodyText"/>
        <w:spacing w:before="13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1143000</wp:posOffset>
            </wp:positionH>
            <wp:positionV relativeFrom="paragraph">
              <wp:posOffset>108812</wp:posOffset>
            </wp:positionV>
            <wp:extent cx="5310426" cy="181470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0426" cy="1814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97" w:lineRule="auto" w:before="145" w:after="39"/>
        <w:ind w:left="220" w:right="219" w:firstLine="420"/>
      </w:pPr>
      <w:r>
        <w:rPr>
          <w:rFonts w:ascii="FZLTTHK--GBK1-0" w:eastAsia="FZLTTHK--GBK1-0" w:hint="eastAsia"/>
          <w:b/>
          <w:spacing w:val="1"/>
          <w:w w:val="99"/>
        </w:rPr>
        <w:t>第二步</w:t>
      </w:r>
      <w:r>
        <w:rPr>
          <w:spacing w:val="-9"/>
          <w:w w:val="99"/>
        </w:rPr>
        <w:t>：使用时，猫应该站着或趴卧，背部水平，以便涂抹。把滴管尖端放在脑后颅底</w:t>
      </w:r>
      <w:r>
        <w:rPr>
          <w:spacing w:val="-1"/>
          <w:w w:val="99"/>
        </w:rPr>
        <w:t>的皮肤。</w:t>
      </w:r>
    </w:p>
    <w:p>
      <w:pPr>
        <w:pStyle w:val="BodyText"/>
        <w:ind w:left="1688"/>
        <w:rPr>
          <w:sz w:val="20"/>
        </w:rPr>
      </w:pPr>
      <w:r>
        <w:rPr>
          <w:sz w:val="20"/>
        </w:rPr>
        <w:drawing>
          <wp:inline distT="0" distB="0" distL="0" distR="0">
            <wp:extent cx="3421390" cy="170992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1390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97" w:lineRule="auto" w:before="79"/>
        <w:ind w:left="220" w:right="282" w:firstLine="420"/>
      </w:pPr>
      <w:r>
        <w:rPr>
          <w:rFonts w:ascii="FZLTTHK--GBK1-0" w:eastAsia="FZLTTHK--GBK1-0" w:hint="eastAsia"/>
          <w:b/>
        </w:rPr>
        <w:t>第</w:t>
      </w:r>
      <w:r>
        <w:rPr>
          <w:rFonts w:ascii="FZLTTHK--GBK1-0" w:eastAsia="FZLTTHK--GBK1-0" w:hint="eastAsia"/>
          <w:b/>
        </w:rPr>
        <w:t>三</w:t>
      </w:r>
      <w:r>
        <w:rPr>
          <w:rFonts w:ascii="FZLTTHK--GBK1-0" w:eastAsia="FZLTTHK--GBK1-0" w:hint="eastAsia"/>
          <w:b/>
        </w:rPr>
        <w:t>步</w:t>
      </w:r>
      <w:r>
        <w:rPr>
          <w:spacing w:val="-1"/>
        </w:rPr>
        <w:t>：轻轻挤压滴管，将全部药液直接滴涂在猫的皮肤上。注意：体重在 </w:t>
      </w:r>
      <w:r>
        <w:rPr>
          <w:rFonts w:ascii="Times New Roman" w:eastAsia="Times New Roman"/>
        </w:rPr>
        <w:t>6.25kg</w:t>
      </w:r>
      <w:r>
        <w:rPr>
          <w:rFonts w:ascii="Times New Roman" w:eastAsia="Times New Roman"/>
          <w:spacing w:val="-13"/>
        </w:rPr>
        <w:t> </w:t>
      </w:r>
      <w:r>
        <w:rPr/>
        <w:t>以下的猫滴于颅底的一个位点，体重超过 </w:t>
      </w:r>
      <w:r>
        <w:rPr>
          <w:rFonts w:ascii="Times New Roman" w:eastAsia="Times New Roman"/>
        </w:rPr>
        <w:t>6.25kg </w:t>
      </w:r>
      <w:r>
        <w:rPr/>
        <w:t>的猫给药在颅底的两个位点。</w:t>
      </w:r>
    </w:p>
    <w:p>
      <w:pPr>
        <w:spacing w:before="24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不</w:t>
      </w:r>
      <w:r>
        <w:rPr>
          <w:rFonts w:ascii="STKaitiSC-Black" w:eastAsia="STKaitiSC-Black" w:hint="eastAsia"/>
          <w:b/>
          <w:w w:val="95"/>
          <w:sz w:val="21"/>
        </w:rPr>
        <w:t>良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反应】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  <w:tab w:pos="955" w:val="left" w:leader="none"/>
        </w:tabs>
        <w:spacing w:line="240" w:lineRule="auto" w:before="120" w:after="0"/>
        <w:ind w:left="954" w:right="0" w:hanging="315"/>
        <w:jc w:val="left"/>
        <w:rPr>
          <w:sz w:val="21"/>
        </w:rPr>
      </w:pPr>
      <w:r>
        <w:rPr>
          <w:w w:val="95"/>
          <w:sz w:val="21"/>
        </w:rPr>
        <w:t>在给药部位常见轻微和短暂的皮肤反应（脱毛、红肿和瘙痒等</w:t>
      </w:r>
      <w:r>
        <w:rPr>
          <w:spacing w:val="-106"/>
          <w:w w:val="95"/>
          <w:sz w:val="21"/>
        </w:rPr>
        <w:t>）</w:t>
      </w:r>
      <w:r>
        <w:rPr>
          <w:spacing w:val="-10"/>
          <w:w w:val="95"/>
          <w:sz w:val="21"/>
        </w:rPr>
        <w:t>。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  <w:tab w:pos="955" w:val="left" w:leader="none"/>
        </w:tabs>
        <w:spacing w:line="319" w:lineRule="auto" w:before="93" w:after="0"/>
        <w:ind w:left="220" w:right="114" w:firstLine="420"/>
        <w:jc w:val="left"/>
        <w:rPr>
          <w:sz w:val="21"/>
        </w:rPr>
      </w:pPr>
      <w:r>
        <w:rPr>
          <w:spacing w:val="-7"/>
          <w:w w:val="99"/>
          <w:sz w:val="21"/>
        </w:rPr>
        <w:t>在临床试验给药后舔舐给药部位不久后，出现呼吸困难、多涎、呕吐、吐血、腹泻、</w:t>
      </w:r>
      <w:r>
        <w:rPr>
          <w:spacing w:val="-1"/>
          <w:w w:val="99"/>
          <w:sz w:val="21"/>
        </w:rPr>
        <w:t>嗜睡、发热、呼吸急促和水肿症状的概率为</w:t>
      </w:r>
      <w:r>
        <w:rPr>
          <w:spacing w:val="-6"/>
          <w:sz w:val="21"/>
        </w:rPr>
        <w:t> </w:t>
      </w:r>
      <w:r>
        <w:rPr>
          <w:rFonts w:ascii="Times New Roman" w:eastAsia="Times New Roman"/>
          <w:spacing w:val="-2"/>
          <w:w w:val="99"/>
          <w:sz w:val="21"/>
        </w:rPr>
        <w:t>0</w:t>
      </w:r>
      <w:r>
        <w:rPr>
          <w:rFonts w:ascii="Times New Roman" w:eastAsia="Times New Roman"/>
          <w:w w:val="99"/>
          <w:sz w:val="21"/>
        </w:rPr>
        <w:t>.</w:t>
      </w:r>
      <w:r>
        <w:rPr>
          <w:rFonts w:ascii="Times New Roman" w:eastAsia="Times New Roman"/>
          <w:spacing w:val="1"/>
          <w:w w:val="99"/>
          <w:sz w:val="21"/>
        </w:rPr>
        <w:t>1%</w:t>
      </w:r>
      <w:r>
        <w:rPr>
          <w:spacing w:val="2"/>
          <w:w w:val="99"/>
          <w:sz w:val="21"/>
        </w:rPr>
        <w:t>～</w:t>
      </w:r>
      <w:r>
        <w:rPr>
          <w:rFonts w:ascii="Times New Roman" w:eastAsia="Times New Roman"/>
          <w:spacing w:val="-2"/>
          <w:w w:val="99"/>
          <w:sz w:val="21"/>
        </w:rPr>
        <w:t>1</w:t>
      </w:r>
      <w:r>
        <w:rPr>
          <w:rFonts w:ascii="Times New Roman" w:eastAsia="Times New Roman"/>
          <w:spacing w:val="1"/>
          <w:w w:val="99"/>
          <w:sz w:val="21"/>
        </w:rPr>
        <w:t>%</w:t>
      </w:r>
      <w:r>
        <w:rPr>
          <w:w w:val="99"/>
          <w:sz w:val="21"/>
        </w:rPr>
        <w:t>。</w:t>
      </w:r>
    </w:p>
    <w:p>
      <w:pPr>
        <w:spacing w:before="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注</w:t>
      </w:r>
      <w:r>
        <w:rPr>
          <w:rFonts w:ascii="STKaitiSC-Black" w:eastAsia="STKaitiSC-Black" w:hint="eastAsia"/>
          <w:b/>
          <w:w w:val="95"/>
          <w:sz w:val="21"/>
        </w:rPr>
        <w:t>意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事项】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  <w:tab w:pos="955" w:val="left" w:leader="none"/>
        </w:tabs>
        <w:spacing w:line="319" w:lineRule="auto" w:before="121" w:after="0"/>
        <w:ind w:left="220" w:right="220" w:firstLine="420"/>
        <w:jc w:val="left"/>
        <w:rPr>
          <w:sz w:val="21"/>
        </w:rPr>
      </w:pPr>
      <w:r>
        <w:rPr>
          <w:spacing w:val="-1"/>
          <w:w w:val="99"/>
          <w:sz w:val="21"/>
        </w:rPr>
        <w:t>跳蚤和蜱需要在宿主身上吸血才能接触到氟雷拉纳，因此不能排除寄生虫传播疾病的风险。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  <w:tab w:pos="955" w:val="left" w:leader="none"/>
        </w:tabs>
        <w:spacing w:line="319" w:lineRule="auto" w:before="0" w:after="0"/>
        <w:ind w:left="220" w:right="220" w:firstLine="420"/>
        <w:jc w:val="left"/>
        <w:rPr>
          <w:sz w:val="21"/>
        </w:rPr>
      </w:pPr>
      <w:r>
        <w:rPr>
          <w:spacing w:val="-1"/>
          <w:w w:val="99"/>
          <w:sz w:val="21"/>
        </w:rPr>
        <w:t>治疗蛔虫后，对于再次治疗的需求、频率以及治疗的选择（单一药物或联合给药</w:t>
      </w:r>
      <w:r>
        <w:rPr>
          <w:w w:val="99"/>
          <w:sz w:val="21"/>
        </w:rPr>
        <w:t>）</w:t>
      </w:r>
      <w:r>
        <w:rPr>
          <w:spacing w:val="-1"/>
          <w:w w:val="99"/>
          <w:sz w:val="21"/>
        </w:rPr>
        <w:t>应由兽医进行评估。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  <w:tab w:pos="955" w:val="left" w:leader="none"/>
        </w:tabs>
        <w:spacing w:line="240" w:lineRule="auto" w:before="1" w:after="0"/>
        <w:ind w:left="954" w:right="0" w:hanging="315"/>
        <w:jc w:val="left"/>
        <w:rPr>
          <w:sz w:val="21"/>
        </w:rPr>
      </w:pPr>
      <w:r>
        <w:rPr>
          <w:w w:val="95"/>
          <w:sz w:val="21"/>
        </w:rPr>
        <w:t>因缺乏相关数据，</w:t>
      </w:r>
      <w:r>
        <w:rPr>
          <w:rFonts w:ascii="Times New Roman" w:eastAsia="Times New Roman"/>
          <w:w w:val="95"/>
          <w:sz w:val="21"/>
        </w:rPr>
        <w:t>9</w:t>
      </w:r>
      <w:r>
        <w:rPr>
          <w:rFonts w:ascii="Times New Roman" w:eastAsia="Times New Roman"/>
          <w:spacing w:val="79"/>
          <w:sz w:val="21"/>
        </w:rPr>
        <w:t> </w:t>
      </w:r>
      <w:r>
        <w:rPr>
          <w:w w:val="95"/>
          <w:sz w:val="21"/>
        </w:rPr>
        <w:t>周龄以下或体重小于</w:t>
      </w:r>
      <w:r>
        <w:rPr>
          <w:spacing w:val="71"/>
          <w:sz w:val="21"/>
        </w:rPr>
        <w:t> </w:t>
      </w:r>
      <w:r>
        <w:rPr>
          <w:rFonts w:ascii="Times New Roman" w:eastAsia="Times New Roman"/>
          <w:w w:val="95"/>
          <w:sz w:val="21"/>
        </w:rPr>
        <w:t>1.2</w:t>
      </w:r>
      <w:r>
        <w:rPr>
          <w:rFonts w:ascii="Times New Roman" w:eastAsia="Times New Roman"/>
          <w:spacing w:val="54"/>
          <w:w w:val="150"/>
          <w:sz w:val="21"/>
        </w:rPr>
        <w:t> </w:t>
      </w:r>
      <w:r>
        <w:rPr>
          <w:spacing w:val="-2"/>
          <w:w w:val="95"/>
          <w:sz w:val="21"/>
        </w:rPr>
        <w:t>公斤的猫不得使用。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  <w:tab w:pos="955" w:val="left" w:leader="none"/>
        </w:tabs>
        <w:spacing w:line="240" w:lineRule="auto" w:before="93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本品为外用药，不得内服。避免给药猫之间互相舔舐梳毛。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  <w:tab w:pos="955" w:val="left" w:leader="none"/>
        </w:tabs>
        <w:spacing w:line="240" w:lineRule="auto" w:before="93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对本品过敏的猫不得使用。有神经系统疾病史的猫应谨慎使用本品。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header="0" w:footer="978" w:top="1400" w:bottom="1160" w:left="1580" w:right="1580"/>
        </w:sectPr>
      </w:pPr>
    </w:p>
    <w:p>
      <w:pPr>
        <w:pStyle w:val="ListParagraph"/>
        <w:numPr>
          <w:ilvl w:val="0"/>
          <w:numId w:val="2"/>
        </w:numPr>
        <w:tabs>
          <w:tab w:pos="955" w:val="left" w:leader="none"/>
        </w:tabs>
        <w:spacing w:line="319" w:lineRule="auto" w:before="40" w:after="0"/>
        <w:ind w:left="220" w:right="220" w:firstLine="420"/>
        <w:jc w:val="both"/>
        <w:rPr>
          <w:sz w:val="21"/>
        </w:rPr>
      </w:pPr>
      <w:r>
        <w:rPr>
          <w:spacing w:val="-1"/>
          <w:w w:val="99"/>
          <w:sz w:val="21"/>
        </w:rPr>
        <w:t>本品对妊娠期或哺乳期猫的安全性尚未进行研究，因此不建议在这类动物中使用。不建议用于雄性种猫。</w:t>
      </w:r>
    </w:p>
    <w:p>
      <w:pPr>
        <w:pStyle w:val="ListParagraph"/>
        <w:numPr>
          <w:ilvl w:val="0"/>
          <w:numId w:val="2"/>
        </w:numPr>
        <w:tabs>
          <w:tab w:pos="955" w:val="left" w:leader="none"/>
        </w:tabs>
        <w:spacing w:line="319" w:lineRule="auto" w:before="0" w:after="0"/>
        <w:ind w:left="220" w:right="219" w:firstLine="420"/>
        <w:jc w:val="both"/>
        <w:rPr>
          <w:sz w:val="21"/>
        </w:rPr>
      </w:pPr>
      <w:r>
        <w:rPr>
          <w:spacing w:val="-2"/>
          <w:sz w:val="21"/>
        </w:rPr>
        <w:t>包括莫昔克丁在内的大环内酯类已被证明是 </w:t>
      </w:r>
      <w:r>
        <w:rPr>
          <w:rFonts w:ascii="Times New Roman" w:eastAsia="Times New Roman"/>
          <w:spacing w:val="-2"/>
          <w:sz w:val="21"/>
        </w:rPr>
        <w:t>p</w:t>
      </w:r>
      <w:r>
        <w:rPr>
          <w:spacing w:val="-2"/>
          <w:sz w:val="21"/>
        </w:rPr>
        <w:t>-糖蛋白的底物。因此，在使用本品治</w:t>
      </w:r>
      <w:r>
        <w:rPr>
          <w:sz w:val="21"/>
        </w:rPr>
        <w:t>疗期间，其他可以抑制 </w:t>
      </w:r>
      <w:r>
        <w:rPr>
          <w:rFonts w:ascii="Times New Roman" w:eastAsia="Times New Roman"/>
          <w:sz w:val="21"/>
        </w:rPr>
        <w:t>p</w:t>
      </w:r>
      <w:r>
        <w:rPr>
          <w:sz w:val="21"/>
        </w:rPr>
        <w:t>-糖蛋白的药物（如环孢菌素、酮康唑、多杀菌素、维拉帕米等）</w:t>
      </w:r>
      <w:r>
        <w:rPr>
          <w:spacing w:val="-2"/>
          <w:w w:val="105"/>
          <w:sz w:val="21"/>
        </w:rPr>
        <w:t>需要根据兽医的评估后进行使用。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  <w:tab w:pos="955" w:val="left" w:leader="none"/>
        </w:tabs>
        <w:spacing w:line="240" w:lineRule="auto" w:before="1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若出现任何严重反应或本说明书未提及的其他不良反应，应及时咨询兽医。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  <w:tab w:pos="955" w:val="left" w:leader="none"/>
        </w:tabs>
        <w:spacing w:line="240" w:lineRule="auto" w:before="93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本品不得滴于猫皮肤破损处，应注意避免接触动物的眼睛。</w:t>
      </w:r>
    </w:p>
    <w:p>
      <w:pPr>
        <w:pStyle w:val="ListParagraph"/>
        <w:numPr>
          <w:ilvl w:val="0"/>
          <w:numId w:val="2"/>
        </w:numPr>
        <w:tabs>
          <w:tab w:pos="1059" w:val="left" w:leader="none"/>
          <w:tab w:pos="1060" w:val="left" w:leader="none"/>
        </w:tabs>
        <w:spacing w:line="240" w:lineRule="auto" w:before="90" w:after="0"/>
        <w:ind w:left="1060" w:right="0" w:hanging="420"/>
        <w:jc w:val="left"/>
        <w:rPr>
          <w:sz w:val="21"/>
        </w:rPr>
      </w:pPr>
      <w:r>
        <w:rPr>
          <w:spacing w:val="-1"/>
          <w:w w:val="95"/>
          <w:sz w:val="21"/>
        </w:rPr>
        <w:t>为保证疗效，建议治疗后的猫不要频繁洗澡。</w:t>
      </w:r>
    </w:p>
    <w:p>
      <w:pPr>
        <w:pStyle w:val="ListParagraph"/>
        <w:numPr>
          <w:ilvl w:val="0"/>
          <w:numId w:val="2"/>
        </w:numPr>
        <w:tabs>
          <w:tab w:pos="1052" w:val="left" w:leader="none"/>
          <w:tab w:pos="1053" w:val="left" w:leader="none"/>
        </w:tabs>
        <w:spacing w:line="319" w:lineRule="auto" w:before="96" w:after="0"/>
        <w:ind w:left="220" w:right="133" w:firstLine="420"/>
        <w:jc w:val="left"/>
        <w:rPr>
          <w:sz w:val="21"/>
        </w:rPr>
      </w:pPr>
      <w:r>
        <w:rPr>
          <w:spacing w:val="-1"/>
          <w:w w:val="99"/>
          <w:sz w:val="21"/>
        </w:rPr>
        <w:t>因少数人群会有过敏反应，建议使用时佩戴一次性防护手套。猫用药部位干燥前，</w:t>
      </w:r>
      <w:r>
        <w:rPr>
          <w:spacing w:val="-8"/>
          <w:w w:val="99"/>
          <w:sz w:val="21"/>
        </w:rPr>
        <w:t>应避免接触该部位。若不慎接触皮肤，应立即用肥皂和水清洗；如不慎入眼，应立即用水冲</w:t>
      </w:r>
      <w:r>
        <w:rPr>
          <w:spacing w:val="-9"/>
          <w:w w:val="99"/>
          <w:sz w:val="21"/>
        </w:rPr>
        <w:t>洗。对氟雷拉纳或任何辅料过敏人群应避免接触本品。皮肤敏感者或者已知易过敏体质如其</w:t>
      </w:r>
      <w:r>
        <w:rPr>
          <w:spacing w:val="-1"/>
          <w:w w:val="99"/>
          <w:sz w:val="21"/>
        </w:rPr>
        <w:t>他同类兽药过敏者在给药或接触已给药动物时应谨慎。</w:t>
      </w:r>
    </w:p>
    <w:p>
      <w:pPr>
        <w:pStyle w:val="ListParagraph"/>
        <w:numPr>
          <w:ilvl w:val="0"/>
          <w:numId w:val="2"/>
        </w:numPr>
        <w:tabs>
          <w:tab w:pos="1059" w:val="left" w:leader="none"/>
          <w:tab w:pos="1060" w:val="left" w:leader="none"/>
        </w:tabs>
        <w:spacing w:line="280" w:lineRule="exact" w:before="0" w:after="0"/>
        <w:ind w:left="1060" w:right="0" w:hanging="420"/>
        <w:jc w:val="left"/>
        <w:rPr>
          <w:sz w:val="21"/>
        </w:rPr>
      </w:pPr>
      <w:r>
        <w:rPr>
          <w:spacing w:val="-1"/>
          <w:w w:val="95"/>
          <w:sz w:val="21"/>
        </w:rPr>
        <w:t>误食本品有毒，操作人员意外摄入时，应立即携带包装和说明书就医处理。</w:t>
      </w:r>
    </w:p>
    <w:p>
      <w:pPr>
        <w:pStyle w:val="ListParagraph"/>
        <w:numPr>
          <w:ilvl w:val="0"/>
          <w:numId w:val="2"/>
        </w:numPr>
        <w:tabs>
          <w:tab w:pos="1059" w:val="left" w:leader="none"/>
          <w:tab w:pos="1060" w:val="left" w:leader="none"/>
        </w:tabs>
        <w:spacing w:line="240" w:lineRule="auto" w:before="95" w:after="0"/>
        <w:ind w:left="1060" w:right="0" w:hanging="420"/>
        <w:jc w:val="left"/>
        <w:rPr>
          <w:sz w:val="21"/>
        </w:rPr>
      </w:pPr>
      <w:r>
        <w:rPr>
          <w:spacing w:val="-2"/>
          <w:w w:val="95"/>
          <w:sz w:val="21"/>
        </w:rPr>
        <w:t>避免儿童接触本品。</w:t>
      </w:r>
    </w:p>
    <w:p>
      <w:pPr>
        <w:pStyle w:val="ListParagraph"/>
        <w:numPr>
          <w:ilvl w:val="0"/>
          <w:numId w:val="2"/>
        </w:numPr>
        <w:tabs>
          <w:tab w:pos="1059" w:val="left" w:leader="none"/>
          <w:tab w:pos="1060" w:val="left" w:leader="none"/>
        </w:tabs>
        <w:spacing w:line="319" w:lineRule="auto" w:before="91" w:after="0"/>
        <w:ind w:left="220" w:right="219" w:firstLine="420"/>
        <w:jc w:val="left"/>
        <w:rPr>
          <w:sz w:val="21"/>
        </w:rPr>
      </w:pPr>
      <w:r>
        <w:rPr>
          <w:spacing w:val="-9"/>
          <w:w w:val="99"/>
          <w:sz w:val="21"/>
        </w:rPr>
        <w:t>本品高度易燃。应避热，远离火源。一旦发生溅出，如溅到桌子或地板上，用纸巾</w:t>
      </w:r>
      <w:r>
        <w:rPr>
          <w:spacing w:val="-1"/>
          <w:w w:val="99"/>
          <w:sz w:val="21"/>
        </w:rPr>
        <w:t>清除溅出产品并用清洁剂进行清洗。</w:t>
      </w:r>
    </w:p>
    <w:p>
      <w:pPr>
        <w:pStyle w:val="ListParagraph"/>
        <w:numPr>
          <w:ilvl w:val="0"/>
          <w:numId w:val="2"/>
        </w:numPr>
        <w:tabs>
          <w:tab w:pos="1059" w:val="left" w:leader="none"/>
          <w:tab w:pos="1060" w:val="left" w:leader="none"/>
        </w:tabs>
        <w:spacing w:line="240" w:lineRule="auto" w:before="3" w:after="0"/>
        <w:ind w:left="1060" w:right="0" w:hanging="420"/>
        <w:jc w:val="left"/>
        <w:rPr>
          <w:sz w:val="21"/>
        </w:rPr>
      </w:pPr>
      <w:r>
        <w:rPr>
          <w:spacing w:val="-1"/>
          <w:w w:val="95"/>
          <w:sz w:val="21"/>
        </w:rPr>
        <w:t>未使用产品应进行无害化处理，不应弃入下水道及河道。</w:t>
      </w:r>
    </w:p>
    <w:p>
      <w:pPr>
        <w:tabs>
          <w:tab w:pos="1484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休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w w:val="95"/>
          <w:sz w:val="21"/>
        </w:rPr>
        <w:t>期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无需制定</w:t>
      </w:r>
      <w:r>
        <w:rPr>
          <w:spacing w:val="-10"/>
          <w:w w:val="95"/>
          <w:sz w:val="21"/>
        </w:rPr>
        <w:t>。</w:t>
      </w:r>
    </w:p>
    <w:p>
      <w:pPr>
        <w:pStyle w:val="BodyText"/>
        <w:spacing w:before="85"/>
        <w:ind w:left="220"/>
        <w:rPr>
          <w:rFonts w:ascii="Times New Roman" w:hAnsi="Times New Roman" w:eastAsia="Times New Roman"/>
        </w:rPr>
      </w:pPr>
      <w:r>
        <w:rPr>
          <w:rFonts w:ascii="STKaitiSC-Black" w:hAnsi="STKaitiSC-Black" w:eastAsia="STKaitiSC-Black" w:hint="eastAsia"/>
          <w:b/>
        </w:rPr>
        <w:t>【</w:t>
      </w:r>
      <w:r>
        <w:rPr>
          <w:rFonts w:ascii="STKaitiSC-Black" w:hAnsi="STKaitiSC-Black" w:eastAsia="STKaitiSC-Black" w:hint="eastAsia"/>
          <w:b/>
        </w:rPr>
        <w:t>规</w:t>
      </w:r>
      <w:r>
        <w:rPr>
          <w:rFonts w:ascii="STKaitiSC-Black" w:hAnsi="STKaitiSC-Black" w:eastAsia="STKaitiSC-Black" w:hint="eastAsia"/>
          <w:b/>
        </w:rPr>
        <w:t>格】</w:t>
      </w:r>
      <w:r>
        <w:rPr>
          <w:rFonts w:ascii="STKaitiSC-Black" w:hAnsi="STKaitiSC-Black" w:eastAsia="STKaitiSC-Black" w:hint="eastAsia"/>
          <w:b/>
          <w:spacing w:val="72"/>
          <w:w w:val="150"/>
        </w:rPr>
        <w:t> </w:t>
      </w:r>
      <w:r>
        <w:rPr>
          <w:spacing w:val="3"/>
          <w:w w:val="84"/>
        </w:rPr>
        <w:t>（</w:t>
      </w:r>
      <w:r>
        <w:rPr>
          <w:rFonts w:ascii="Times New Roman" w:hAnsi="Times New Roman" w:eastAsia="Times New Roman"/>
          <w:spacing w:val="7"/>
          <w:w w:val="84"/>
        </w:rPr>
        <w:t>1</w:t>
      </w:r>
      <w:r>
        <w:rPr>
          <w:spacing w:val="-45"/>
          <w:w w:val="84"/>
        </w:rPr>
        <w:t>）</w:t>
      </w:r>
      <w:r>
        <w:rPr>
          <w:rFonts w:ascii="Times New Roman" w:hAnsi="Times New Roman" w:eastAsia="Times New Roman"/>
          <w:spacing w:val="4"/>
          <w:w w:val="84"/>
        </w:rPr>
        <w:t>0</w:t>
      </w:r>
      <w:r>
        <w:rPr>
          <w:rFonts w:ascii="Times New Roman" w:hAnsi="Times New Roman" w:eastAsia="Times New Roman"/>
          <w:spacing w:val="6"/>
          <w:w w:val="84"/>
        </w:rPr>
        <w:t>.</w:t>
      </w:r>
      <w:r>
        <w:rPr>
          <w:rFonts w:ascii="Times New Roman" w:hAnsi="Times New Roman" w:eastAsia="Times New Roman"/>
          <w:spacing w:val="7"/>
          <w:w w:val="84"/>
        </w:rPr>
        <w:t>4</w:t>
      </w:r>
      <w:r>
        <w:rPr>
          <w:rFonts w:ascii="Times New Roman" w:hAnsi="Times New Roman" w:eastAsia="Times New Roman"/>
          <w:spacing w:val="6"/>
          <w:w w:val="84"/>
        </w:rPr>
        <w:t>m</w:t>
      </w:r>
      <w:r>
        <w:rPr>
          <w:rFonts w:ascii="Times New Roman" w:hAnsi="Times New Roman" w:eastAsia="Times New Roman"/>
          <w:spacing w:val="7"/>
          <w:w w:val="84"/>
        </w:rPr>
        <w:t>l</w:t>
      </w:r>
      <w:r>
        <w:rPr>
          <w:spacing w:val="5"/>
          <w:w w:val="220"/>
        </w:rPr>
        <w:t>∶</w:t>
      </w:r>
      <w:r>
        <w:rPr>
          <w:spacing w:val="3"/>
        </w:rPr>
        <w:t>氟雷拉纳 </w:t>
      </w:r>
      <w:r>
        <w:rPr>
          <w:rFonts w:ascii="Times New Roman" w:hAnsi="Times New Roman" w:eastAsia="Times New Roman"/>
        </w:rPr>
        <w:t>112.5mg+</w:t>
      </w:r>
      <w:r>
        <w:rPr>
          <w:spacing w:val="3"/>
        </w:rPr>
        <w:t>莫昔克丁 </w:t>
      </w:r>
      <w:r>
        <w:rPr>
          <w:rFonts w:ascii="Times New Roman" w:hAnsi="Times New Roman" w:eastAsia="Times New Roman"/>
        </w:rPr>
        <w:t>5.6mg</w:t>
      </w:r>
      <w:r>
        <w:rPr>
          <w:rFonts w:ascii="Times New Roman" w:hAnsi="Times New Roman" w:eastAsia="Times New Roman"/>
          <w:spacing w:val="57"/>
        </w:rPr>
        <w:t>  </w:t>
      </w:r>
      <w:r>
        <w:rPr>
          <w:spacing w:val="4"/>
          <w:w w:val="86"/>
        </w:rPr>
        <w:t>（</w:t>
      </w:r>
      <w:r>
        <w:rPr>
          <w:rFonts w:ascii="Times New Roman" w:hAnsi="Times New Roman" w:eastAsia="Times New Roman"/>
          <w:spacing w:val="6"/>
          <w:w w:val="86"/>
        </w:rPr>
        <w:t>2</w:t>
      </w:r>
      <w:r>
        <w:rPr>
          <w:spacing w:val="-48"/>
          <w:w w:val="86"/>
        </w:rPr>
        <w:t>）</w:t>
      </w:r>
      <w:r>
        <w:rPr>
          <w:rFonts w:ascii="Times New Roman" w:hAnsi="Times New Roman" w:eastAsia="Times New Roman"/>
          <w:spacing w:val="3"/>
          <w:w w:val="86"/>
        </w:rPr>
        <w:t>0</w:t>
      </w:r>
      <w:r>
        <w:rPr>
          <w:rFonts w:ascii="Times New Roman" w:hAnsi="Times New Roman" w:eastAsia="Times New Roman"/>
          <w:spacing w:val="5"/>
          <w:w w:val="86"/>
        </w:rPr>
        <w:t>.</w:t>
      </w:r>
      <w:r>
        <w:rPr>
          <w:rFonts w:ascii="Times New Roman" w:hAnsi="Times New Roman" w:eastAsia="Times New Roman"/>
          <w:spacing w:val="6"/>
          <w:w w:val="86"/>
        </w:rPr>
        <w:t>89</w:t>
      </w:r>
      <w:r>
        <w:rPr>
          <w:rFonts w:ascii="Times New Roman" w:hAnsi="Times New Roman" w:eastAsia="Times New Roman"/>
          <w:spacing w:val="5"/>
          <w:w w:val="86"/>
        </w:rPr>
        <w:t>m</w:t>
      </w:r>
      <w:r>
        <w:rPr>
          <w:rFonts w:ascii="Times New Roman" w:hAnsi="Times New Roman" w:eastAsia="Times New Roman"/>
          <w:spacing w:val="7"/>
          <w:w w:val="86"/>
        </w:rPr>
        <w:t>l</w:t>
      </w:r>
      <w:r>
        <w:rPr>
          <w:spacing w:val="4"/>
          <w:w w:val="222"/>
        </w:rPr>
        <w:t>∶</w:t>
      </w:r>
      <w:r>
        <w:rPr>
          <w:spacing w:val="3"/>
        </w:rPr>
        <w:t>氟雷拉纳 </w:t>
      </w:r>
      <w:r>
        <w:rPr>
          <w:rFonts w:ascii="Times New Roman" w:hAnsi="Times New Roman" w:eastAsia="Times New Roman"/>
          <w:spacing w:val="-2"/>
        </w:rPr>
        <w:t>250mg+</w:t>
      </w:r>
    </w:p>
    <w:p>
      <w:pPr>
        <w:pStyle w:val="BodyText"/>
        <w:tabs>
          <w:tab w:pos="1957" w:val="left" w:leader="none"/>
        </w:tabs>
        <w:spacing w:before="93"/>
        <w:ind w:left="220"/>
        <w:rPr>
          <w:rFonts w:ascii="Times New Roman" w:hAnsi="Times New Roman" w:eastAsia="Times New Roman"/>
        </w:rPr>
      </w:pPr>
      <w:r>
        <w:rPr/>
        <w:t>莫昔克丁</w:t>
      </w:r>
      <w:r>
        <w:rPr>
          <w:spacing w:val="-13"/>
        </w:rPr>
        <w:t> </w:t>
      </w:r>
      <w:r>
        <w:rPr>
          <w:rFonts w:ascii="Times New Roman" w:hAnsi="Times New Roman" w:eastAsia="Times New Roman"/>
          <w:spacing w:val="-2"/>
        </w:rPr>
        <w:t>12.5mg</w:t>
      </w:r>
      <w:r>
        <w:rPr>
          <w:rFonts w:ascii="Times New Roman" w:hAnsi="Times New Roman" w:eastAsia="Times New Roman"/>
        </w:rPr>
        <w:tab/>
      </w:r>
      <w:r>
        <w:rPr>
          <w:spacing w:val="1"/>
          <w:w w:val="86"/>
        </w:rPr>
        <w:t>（</w:t>
      </w:r>
      <w:r>
        <w:rPr>
          <w:rFonts w:ascii="Times New Roman" w:hAnsi="Times New Roman" w:eastAsia="Times New Roman"/>
          <w:spacing w:val="-3"/>
          <w:w w:val="86"/>
        </w:rPr>
        <w:t>3</w:t>
      </w:r>
      <w:r>
        <w:rPr>
          <w:spacing w:val="1"/>
          <w:w w:val="86"/>
        </w:rPr>
        <w:t>）</w:t>
      </w:r>
      <w:r>
        <w:rPr>
          <w:rFonts w:ascii="Times New Roman" w:hAnsi="Times New Roman" w:eastAsia="Times New Roman"/>
          <w:spacing w:val="-3"/>
          <w:w w:val="86"/>
        </w:rPr>
        <w:t>1</w:t>
      </w:r>
      <w:r>
        <w:rPr>
          <w:rFonts w:ascii="Times New Roman" w:hAnsi="Times New Roman" w:eastAsia="Times New Roman"/>
          <w:spacing w:val="-1"/>
          <w:w w:val="86"/>
        </w:rPr>
        <w:t>.</w:t>
      </w:r>
      <w:r>
        <w:rPr>
          <w:rFonts w:ascii="Times New Roman" w:hAnsi="Times New Roman" w:eastAsia="Times New Roman"/>
          <w:w w:val="86"/>
        </w:rPr>
        <w:t>79</w:t>
      </w:r>
      <w:r>
        <w:rPr>
          <w:rFonts w:ascii="Times New Roman" w:hAnsi="Times New Roman" w:eastAsia="Times New Roman"/>
          <w:spacing w:val="-1"/>
          <w:w w:val="86"/>
        </w:rPr>
        <w:t>m</w:t>
      </w:r>
      <w:r>
        <w:rPr>
          <w:rFonts w:ascii="Times New Roman" w:hAnsi="Times New Roman" w:eastAsia="Times New Roman"/>
          <w:spacing w:val="-2"/>
          <w:w w:val="86"/>
        </w:rPr>
        <w:t>l</w:t>
      </w:r>
      <w:r>
        <w:rPr>
          <w:spacing w:val="1"/>
          <w:w w:val="222"/>
        </w:rPr>
        <w:t>∶</w:t>
      </w:r>
      <w:r>
        <w:rPr/>
        <w:t>氟雷拉纳</w:t>
      </w:r>
      <w:r>
        <w:rPr>
          <w:spacing w:val="67"/>
        </w:rPr>
        <w:t> </w:t>
      </w:r>
      <w:r>
        <w:rPr>
          <w:rFonts w:ascii="Times New Roman" w:hAnsi="Times New Roman" w:eastAsia="Times New Roman"/>
        </w:rPr>
        <w:t>500mg+</w:t>
      </w:r>
      <w:r>
        <w:rPr/>
        <w:t>莫昔克丁</w:t>
      </w:r>
      <w:r>
        <w:rPr>
          <w:spacing w:val="67"/>
        </w:rPr>
        <w:t> </w:t>
      </w:r>
      <w:r>
        <w:rPr>
          <w:rFonts w:ascii="Times New Roman" w:hAnsi="Times New Roman" w:eastAsia="Times New Roman"/>
          <w:spacing w:val="-4"/>
        </w:rPr>
        <w:t>25mg</w:t>
      </w:r>
    </w:p>
    <w:p>
      <w:pPr>
        <w:spacing w:before="10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包</w:t>
      </w:r>
      <w:r>
        <w:rPr>
          <w:rFonts w:ascii="STKaitiSC-Black" w:eastAsia="STKaitiSC-Black" w:hint="eastAsia"/>
          <w:b/>
          <w:w w:val="95"/>
          <w:sz w:val="21"/>
        </w:rPr>
        <w:t>装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tabs>
          <w:tab w:pos="1273" w:val="left" w:leader="none"/>
        </w:tabs>
        <w:spacing w:before="123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贮</w:t>
      </w:r>
      <w:r>
        <w:rPr>
          <w:rFonts w:ascii="STKaitiSC-Black" w:eastAsia="STKaitiSC-Black" w:hint="eastAsia"/>
          <w:b/>
          <w:w w:val="95"/>
          <w:sz w:val="21"/>
        </w:rPr>
        <w:t>藏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密封保存</w:t>
      </w:r>
      <w:r>
        <w:rPr>
          <w:spacing w:val="-10"/>
          <w:w w:val="95"/>
          <w:sz w:val="21"/>
        </w:rPr>
        <w:t>。</w:t>
      </w:r>
    </w:p>
    <w:p>
      <w:pPr>
        <w:tabs>
          <w:tab w:pos="1484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有</w:t>
      </w:r>
      <w:r>
        <w:rPr>
          <w:rFonts w:ascii="STKaitiSC-Black" w:eastAsia="STKaitiSC-Black" w:hint="eastAsia"/>
          <w:b/>
          <w:w w:val="95"/>
          <w:sz w:val="21"/>
        </w:rPr>
        <w:t>效</w:t>
      </w:r>
      <w:r>
        <w:rPr>
          <w:rFonts w:ascii="STKaitiSC-Black" w:eastAsia="STKaitiSC-Black" w:hint="eastAsia"/>
          <w:b/>
          <w:w w:val="95"/>
          <w:sz w:val="21"/>
        </w:rPr>
        <w:t>期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rFonts w:ascii="Times New Roman" w:eastAsia="Times New Roman"/>
          <w:sz w:val="21"/>
        </w:rPr>
        <w:t>24</w:t>
      </w:r>
      <w:r>
        <w:rPr>
          <w:rFonts w:ascii="Times New Roman" w:eastAsia="Times New Roman"/>
          <w:spacing w:val="-7"/>
          <w:sz w:val="21"/>
        </w:rPr>
        <w:t> </w:t>
      </w:r>
      <w:r>
        <w:rPr>
          <w:sz w:val="21"/>
        </w:rPr>
        <w:t>个</w:t>
      </w:r>
      <w:r>
        <w:rPr>
          <w:spacing w:val="-10"/>
          <w:sz w:val="21"/>
        </w:rPr>
        <w:t>月</w:t>
      </w:r>
    </w:p>
    <w:p>
      <w:pPr>
        <w:spacing w:before="95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文号】</w:t>
      </w:r>
    </w:p>
    <w:p>
      <w:pPr>
        <w:spacing w:before="117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pStyle w:val="BodyText"/>
        <w:spacing w:before="123"/>
        <w:ind w:left="640"/>
      </w:pPr>
      <w:r>
        <w:rPr>
          <w:spacing w:val="-4"/>
          <w:w w:val="95"/>
        </w:rPr>
        <w:t>地址：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</w:p>
    <w:p>
      <w:pPr>
        <w:pStyle w:val="Heading2"/>
      </w:pPr>
      <w:r>
        <w:rPr/>
        <w:t>（二）</w:t>
      </w:r>
      <w:r>
        <w:rPr>
          <w:spacing w:val="-1"/>
        </w:rPr>
        <w:t>氟雷拉纳莫昔克丁滴剂标签</w:t>
      </w:r>
    </w:p>
    <w:p>
      <w:pPr>
        <w:pStyle w:val="BodyText"/>
        <w:spacing w:before="5"/>
        <w:rPr>
          <w:rFonts w:ascii="KaiTi_GB2312"/>
          <w:sz w:val="7"/>
        </w:rPr>
      </w:pPr>
      <w:r>
        <w:rPr/>
        <w:pict>
          <v:shape style="position:absolute;margin-left:430.799988pt;margin-top:5.736104pt;width:74.2pt;height:14pt;mso-position-horizontal-relative:page;mso-position-vertical-relative:paragraph;z-index:-15727104;mso-wrap-distance-left:0;mso-wrap-distance-right:0" type="#_x0000_t202" id="docshape3" filled="false" stroked="true" strokeweight=".48pt" strokecolor="#000000">
            <v:textbox inset="0,0,0,0">
              <w:txbxContent>
                <w:p>
                  <w:pPr>
                    <w:tabs>
                      <w:tab w:pos="842" w:val="left" w:leader="none"/>
                    </w:tabs>
                    <w:spacing w:line="242" w:lineRule="exact" w:before="0"/>
                    <w:ind w:left="0" w:right="0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宠物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w w:val="95"/>
                      <w:sz w:val="21"/>
                    </w:rPr>
                    <w:t>用</w:t>
                  </w:r>
                  <w:r>
                    <w:rPr>
                      <w:rFonts w:ascii="STKaitiSC-Black" w:eastAsia="STKaitiSC-Black" w:hint="eastAsia"/>
                      <w:b/>
                      <w:sz w:val="21"/>
                    </w:rPr>
                    <w:tab/>
                  </w: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外</w:t>
                  </w: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用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w w:val="95"/>
                      <w:sz w:val="21"/>
                    </w:rPr>
                    <w:t>药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4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名称】</w:t>
      </w:r>
    </w:p>
    <w:p>
      <w:pPr>
        <w:pStyle w:val="BodyText"/>
        <w:spacing w:line="319" w:lineRule="auto" w:before="123"/>
        <w:ind w:left="640" w:right="4955"/>
      </w:pPr>
      <w:r>
        <w:rPr>
          <w:spacing w:val="-2"/>
        </w:rPr>
        <w:t>通用名称：氟雷拉纳莫昔克丁滴剂</w:t>
      </w:r>
      <w:r>
        <w:rPr>
          <w:spacing w:val="-2"/>
        </w:rPr>
        <w:t>商品名称：</w:t>
      </w:r>
    </w:p>
    <w:p>
      <w:pPr>
        <w:pStyle w:val="BodyText"/>
        <w:spacing w:line="279" w:lineRule="exact"/>
        <w:ind w:left="640"/>
        <w:rPr>
          <w:rFonts w:ascii="Times New Roman" w:eastAsia="Times New Roman"/>
        </w:rPr>
      </w:pPr>
      <w:r>
        <w:rPr/>
        <w:t>英文名称：</w:t>
      </w:r>
      <w:r>
        <w:rPr>
          <w:rFonts w:ascii="Times New Roman" w:eastAsia="Times New Roman"/>
        </w:rPr>
        <w:t>Fluralaner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</w:rPr>
        <w:t>and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</w:rPr>
        <w:t>Moxidectin</w:t>
      </w:r>
      <w:r>
        <w:rPr>
          <w:rFonts w:ascii="Times New Roman" w:eastAsia="Times New Roman"/>
          <w:spacing w:val="-2"/>
        </w:rPr>
        <w:t> </w:t>
      </w:r>
      <w:r>
        <w:rPr>
          <w:rFonts w:ascii="Times New Roman" w:eastAsia="Times New Roman"/>
        </w:rPr>
        <w:t>Spot</w:t>
      </w:r>
      <w:r>
        <w:rPr/>
        <w:t>-</w:t>
      </w:r>
      <w:r>
        <w:rPr>
          <w:rFonts w:ascii="Times New Roman" w:eastAsia="Times New Roman"/>
        </w:rPr>
        <w:t>on</w:t>
      </w:r>
      <w:r>
        <w:rPr>
          <w:rFonts w:ascii="Times New Roman" w:eastAsia="Times New Roman"/>
          <w:spacing w:val="1"/>
        </w:rPr>
        <w:t> </w:t>
      </w:r>
      <w:r>
        <w:rPr>
          <w:rFonts w:ascii="Times New Roman" w:eastAsia="Times New Roman"/>
          <w:spacing w:val="-2"/>
        </w:rPr>
        <w:t>Solution</w:t>
      </w:r>
    </w:p>
    <w:p>
      <w:pPr>
        <w:pStyle w:val="BodyText"/>
        <w:spacing w:before="95"/>
        <w:ind w:left="640"/>
        <w:rPr>
          <w:rFonts w:ascii="Times New Roman" w:eastAsia="Times New Roman"/>
        </w:rPr>
      </w:pPr>
      <w:r>
        <w:rPr>
          <w:spacing w:val="-2"/>
        </w:rPr>
        <w:t>汉语拼音：</w:t>
      </w:r>
      <w:r>
        <w:rPr>
          <w:rFonts w:ascii="Times New Roman" w:eastAsia="Times New Roman"/>
          <w:spacing w:val="-2"/>
        </w:rPr>
        <w:t>Fuleilana</w:t>
      </w:r>
      <w:r>
        <w:rPr>
          <w:rFonts w:ascii="Times New Roman" w:eastAsia="Times New Roman"/>
          <w:spacing w:val="9"/>
        </w:rPr>
        <w:t> </w:t>
      </w:r>
      <w:r>
        <w:rPr>
          <w:rFonts w:ascii="Times New Roman" w:eastAsia="Times New Roman"/>
          <w:spacing w:val="-2"/>
        </w:rPr>
        <w:t>Moxikeding</w:t>
      </w:r>
      <w:r>
        <w:rPr>
          <w:rFonts w:ascii="Times New Roman" w:eastAsia="Times New Roman"/>
          <w:spacing w:val="10"/>
        </w:rPr>
        <w:t> </w:t>
      </w:r>
      <w:r>
        <w:rPr>
          <w:rFonts w:ascii="Times New Roman" w:eastAsia="Times New Roman"/>
          <w:spacing w:val="-4"/>
        </w:rPr>
        <w:t>Diji</w:t>
      </w:r>
    </w:p>
    <w:p>
      <w:pPr>
        <w:tabs>
          <w:tab w:pos="1695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主</w:t>
      </w:r>
      <w:r>
        <w:rPr>
          <w:rFonts w:ascii="STKaitiSC-Black" w:eastAsia="STKaitiSC-Black" w:hint="eastAsia"/>
          <w:b/>
          <w:w w:val="95"/>
          <w:sz w:val="21"/>
        </w:rPr>
        <w:t>要</w:t>
      </w:r>
      <w:r>
        <w:rPr>
          <w:rFonts w:ascii="STKaitiSC-Black" w:eastAsia="STKaitiSC-Black" w:hint="eastAsia"/>
          <w:b/>
          <w:w w:val="95"/>
          <w:sz w:val="21"/>
        </w:rPr>
        <w:t>成分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氟雷拉纳</w:t>
      </w:r>
      <w:r>
        <w:rPr>
          <w:w w:val="95"/>
          <w:sz w:val="21"/>
        </w:rPr>
        <w:t>、</w:t>
      </w:r>
      <w:r>
        <w:rPr>
          <w:w w:val="95"/>
          <w:sz w:val="21"/>
        </w:rPr>
        <w:t>莫</w:t>
      </w:r>
      <w:r>
        <w:rPr>
          <w:w w:val="95"/>
          <w:sz w:val="21"/>
        </w:rPr>
        <w:t>昔克</w:t>
      </w:r>
      <w:r>
        <w:rPr>
          <w:spacing w:val="-10"/>
          <w:w w:val="95"/>
          <w:sz w:val="21"/>
        </w:rPr>
        <w:t>丁</w:t>
      </w:r>
    </w:p>
    <w:p>
      <w:pPr>
        <w:tabs>
          <w:tab w:pos="1273" w:val="left" w:leader="none"/>
        </w:tabs>
        <w:spacing w:before="95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性</w:t>
      </w:r>
      <w:r>
        <w:rPr>
          <w:rFonts w:ascii="STKaitiSC-Black" w:eastAsia="STKaitiSC-Black" w:hint="eastAsia"/>
          <w:b/>
          <w:w w:val="95"/>
          <w:sz w:val="21"/>
        </w:rPr>
        <w:t>状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本品为无色至黄色澄清液体</w:t>
      </w:r>
      <w:r>
        <w:rPr>
          <w:spacing w:val="-10"/>
          <w:w w:val="95"/>
          <w:sz w:val="21"/>
        </w:rPr>
        <w:t>。</w:t>
      </w:r>
    </w:p>
    <w:p>
      <w:pPr>
        <w:pStyle w:val="BodyText"/>
        <w:spacing w:before="93"/>
        <w:ind w:left="220"/>
      </w:pPr>
      <w:r>
        <w:rPr>
          <w:rFonts w:ascii="STKaitiSC-Black" w:eastAsia="STKaitiSC-Black" w:hint="eastAsia"/>
          <w:b/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适</w:t>
      </w:r>
      <w:r>
        <w:rPr>
          <w:rFonts w:ascii="STKaitiSC-Black" w:eastAsia="STKaitiSC-Black" w:hint="eastAsia"/>
          <w:b/>
          <w:w w:val="95"/>
        </w:rPr>
        <w:t>应</w:t>
      </w:r>
      <w:r>
        <w:rPr>
          <w:rFonts w:ascii="STKaitiSC-Black" w:eastAsia="STKaitiSC-Black" w:hint="eastAsia"/>
          <w:b/>
          <w:w w:val="95"/>
        </w:rPr>
        <w:t>证】</w:t>
      </w:r>
      <w:r>
        <w:rPr>
          <w:rFonts w:ascii="STKaitiSC-Black" w:eastAsia="STKaitiSC-Black" w:hint="eastAsia"/>
          <w:b/>
          <w:spacing w:val="71"/>
          <w:w w:val="150"/>
        </w:rPr>
        <w:t>   </w:t>
      </w:r>
      <w:r>
        <w:rPr>
          <w:w w:val="95"/>
        </w:rPr>
        <w:t>用于治疗猫跳蚤（猫栉首蚤）感染和蜱（</w:t>
      </w:r>
      <w:r>
        <w:rPr>
          <w:w w:val="95"/>
        </w:rPr>
        <w:t>长</w:t>
      </w:r>
      <w:r>
        <w:rPr>
          <w:w w:val="95"/>
        </w:rPr>
        <w:t>角血蜱、血红扇头蜱）</w:t>
      </w:r>
      <w:r>
        <w:rPr>
          <w:spacing w:val="-2"/>
          <w:w w:val="95"/>
        </w:rPr>
        <w:t>感染，本品</w:t>
      </w:r>
    </w:p>
    <w:p>
      <w:pPr>
        <w:spacing w:after="0"/>
        <w:sectPr>
          <w:pgSz w:w="11910" w:h="16840"/>
          <w:pgMar w:header="0" w:footer="978" w:top="1420" w:bottom="1160" w:left="1580" w:right="1580"/>
        </w:sectPr>
      </w:pPr>
    </w:p>
    <w:p>
      <w:pPr>
        <w:pStyle w:val="BodyText"/>
        <w:spacing w:line="319" w:lineRule="auto" w:before="40"/>
        <w:ind w:left="220" w:right="219"/>
        <w:jc w:val="both"/>
      </w:pPr>
      <w:r>
        <w:rPr>
          <w:spacing w:val="-3"/>
          <w:w w:val="99"/>
        </w:rPr>
        <w:t>可作为控制跳蚤过敏性皮炎</w:t>
      </w:r>
      <w:r>
        <w:rPr>
          <w:spacing w:val="-1"/>
          <w:w w:val="99"/>
        </w:rPr>
        <w:t>（</w:t>
      </w:r>
      <w:r>
        <w:rPr>
          <w:rFonts w:ascii="Times New Roman" w:eastAsia="Times New Roman"/>
          <w:spacing w:val="-16"/>
          <w:w w:val="99"/>
        </w:rPr>
        <w:t>F</w:t>
      </w:r>
      <w:r>
        <w:rPr>
          <w:rFonts w:ascii="Times New Roman" w:eastAsia="Times New Roman"/>
          <w:w w:val="99"/>
        </w:rPr>
        <w:t>AD</w:t>
      </w:r>
      <w:r>
        <w:rPr>
          <w:spacing w:val="-17"/>
          <w:w w:val="99"/>
        </w:rPr>
        <w:t>）</w:t>
      </w:r>
      <w:r>
        <w:rPr>
          <w:spacing w:val="-4"/>
          <w:w w:val="99"/>
        </w:rPr>
        <w:t>临床治疗方案的一部分进行使用；治疗猫体内蛔虫</w:t>
      </w:r>
      <w:r>
        <w:rPr>
          <w:spacing w:val="-1"/>
          <w:w w:val="99"/>
        </w:rPr>
        <w:t>（</w:t>
      </w:r>
      <w:r>
        <w:rPr>
          <w:w w:val="99"/>
        </w:rPr>
        <w:t>猫</w:t>
      </w:r>
      <w:r>
        <w:rPr>
          <w:spacing w:val="-1"/>
          <w:w w:val="99"/>
        </w:rPr>
        <w:t>弓首蛔虫成虫、未成熟成虫和</w:t>
      </w:r>
      <w:r>
        <w:rPr>
          <w:spacing w:val="-6"/>
        </w:rPr>
        <w:t> </w:t>
      </w:r>
      <w:r>
        <w:rPr>
          <w:rFonts w:ascii="Times New Roman" w:eastAsia="Times New Roman"/>
          <w:spacing w:val="-1"/>
          <w:w w:val="99"/>
        </w:rPr>
        <w:t>L</w:t>
      </w:r>
      <w:r>
        <w:rPr>
          <w:rFonts w:ascii="Times New Roman" w:eastAsia="Times New Roman"/>
          <w:w w:val="99"/>
        </w:rPr>
        <w:t>4</w:t>
      </w:r>
      <w:r>
        <w:rPr>
          <w:rFonts w:ascii="Times New Roman" w:eastAsia="Times New Roman"/>
          <w:spacing w:val="1"/>
        </w:rPr>
        <w:t> </w:t>
      </w:r>
      <w:r>
        <w:rPr>
          <w:spacing w:val="-1"/>
          <w:w w:val="99"/>
        </w:rPr>
        <w:t>期幼虫</w:t>
      </w:r>
      <w:r>
        <w:rPr>
          <w:spacing w:val="2"/>
          <w:w w:val="99"/>
        </w:rPr>
        <w:t>）</w:t>
      </w:r>
      <w:r>
        <w:rPr>
          <w:w w:val="99"/>
        </w:rPr>
        <w:t>感染。</w:t>
      </w:r>
    </w:p>
    <w:p>
      <w:pPr>
        <w:pStyle w:val="BodyText"/>
        <w:spacing w:line="319" w:lineRule="auto"/>
        <w:ind w:left="220" w:right="219"/>
        <w:jc w:val="both"/>
      </w:pPr>
      <w:r>
        <w:rPr>
          <w:rFonts w:ascii="STKaitiSC-Black" w:eastAsia="STKaitiSC-Black" w:hint="eastAsia"/>
          <w:b/>
        </w:rPr>
        <w:t>【</w:t>
      </w:r>
      <w:r>
        <w:rPr>
          <w:rFonts w:ascii="STKaitiSC-Black" w:eastAsia="STKaitiSC-Black" w:hint="eastAsia"/>
          <w:b/>
        </w:rPr>
        <w:t>用</w:t>
      </w:r>
      <w:r>
        <w:rPr>
          <w:rFonts w:ascii="STKaitiSC-Black" w:eastAsia="STKaitiSC-Black" w:hint="eastAsia"/>
          <w:b/>
        </w:rPr>
        <w:t>法</w:t>
      </w:r>
      <w:r>
        <w:rPr>
          <w:rFonts w:ascii="STKaitiSC-Black" w:eastAsia="STKaitiSC-Black" w:hint="eastAsia"/>
          <w:b/>
        </w:rPr>
        <w:t>与</w:t>
      </w:r>
      <w:r>
        <w:rPr>
          <w:rFonts w:ascii="STKaitiSC-Black" w:eastAsia="STKaitiSC-Black" w:hint="eastAsia"/>
          <w:b/>
        </w:rPr>
        <w:t>用</w:t>
      </w:r>
      <w:r>
        <w:rPr>
          <w:rFonts w:ascii="STKaitiSC-Black" w:eastAsia="STKaitiSC-Black" w:hint="eastAsia"/>
          <w:b/>
        </w:rPr>
        <w:t>量</w:t>
      </w:r>
      <w:r>
        <w:rPr>
          <w:rFonts w:ascii="STKaitiSC-Black" w:eastAsia="STKaitiSC-Black" w:hint="eastAsia"/>
          <w:b/>
        </w:rPr>
        <w:t>】 </w:t>
      </w:r>
      <w:r>
        <w:rPr/>
        <w:t>以氟</w:t>
      </w:r>
      <w:r>
        <w:rPr/>
        <w:t>雷</w:t>
      </w:r>
      <w:r>
        <w:rPr/>
        <w:t>拉</w:t>
      </w:r>
      <w:r>
        <w:rPr/>
        <w:t>纳</w:t>
      </w:r>
      <w:r>
        <w:rPr/>
        <w:t>、</w:t>
      </w:r>
      <w:r>
        <w:rPr/>
        <w:t>莫</w:t>
      </w:r>
      <w:r>
        <w:rPr/>
        <w:t>昔</w:t>
      </w:r>
      <w:r>
        <w:rPr/>
        <w:t>克</w:t>
      </w:r>
      <w:r>
        <w:rPr/>
        <w:t>丁</w:t>
      </w:r>
      <w:r>
        <w:rPr/>
        <w:t>计</w:t>
      </w:r>
      <w:r>
        <w:rPr/>
        <w:t>。</w:t>
      </w:r>
      <w:r>
        <w:rPr/>
        <w:t>外</w:t>
      </w:r>
      <w:r>
        <w:rPr/>
        <w:t>用，</w:t>
      </w:r>
      <w:r>
        <w:rPr/>
        <w:t>将</w:t>
      </w:r>
      <w:r>
        <w:rPr/>
        <w:t>本</w:t>
      </w:r>
      <w:r>
        <w:rPr/>
        <w:t>品</w:t>
      </w:r>
      <w:r>
        <w:rPr/>
        <w:t>滴</w:t>
      </w:r>
      <w:r>
        <w:rPr/>
        <w:t>于</w:t>
      </w:r>
      <w:r>
        <w:rPr/>
        <w:t>猫</w:t>
      </w:r>
      <w:r>
        <w:rPr/>
        <w:t>脑</w:t>
      </w:r>
      <w:r>
        <w:rPr/>
        <w:t>后</w:t>
      </w:r>
      <w:r>
        <w:rPr/>
        <w:t>颅</w:t>
      </w:r>
      <w:r>
        <w:rPr/>
        <w:t>底</w:t>
      </w:r>
      <w:r>
        <w:rPr/>
        <w:t>的</w:t>
      </w:r>
      <w:r>
        <w:rPr/>
        <w:t>皮</w:t>
      </w:r>
      <w:r>
        <w:rPr/>
        <w:t>肤</w:t>
      </w:r>
      <w:r>
        <w:rPr/>
        <w:t>（超过 </w:t>
      </w:r>
      <w:r>
        <w:rPr>
          <w:rFonts w:ascii="Times New Roman" w:eastAsia="Times New Roman"/>
        </w:rPr>
        <w:t>6.25kg</w:t>
      </w:r>
      <w:r>
        <w:rPr>
          <w:rFonts w:ascii="Times New Roman" w:eastAsia="Times New Roman"/>
          <w:spacing w:val="-7"/>
        </w:rPr>
        <w:t> </w:t>
      </w:r>
      <w:r>
        <w:rPr/>
        <w:t>的猫滴于两个位点</w:t>
      </w:r>
      <w:r>
        <w:rPr>
          <w:spacing w:val="-104"/>
        </w:rPr>
        <w:t>）</w:t>
      </w:r>
      <w:r>
        <w:rPr>
          <w:spacing w:val="-5"/>
        </w:rPr>
        <w:t>，每 </w:t>
      </w:r>
      <w:r>
        <w:rPr>
          <w:rFonts w:ascii="Times New Roman" w:eastAsia="Times New Roman"/>
        </w:rPr>
        <w:t>1kg</w:t>
      </w:r>
      <w:r>
        <w:rPr>
          <w:rFonts w:ascii="Times New Roman" w:eastAsia="Times New Roman"/>
          <w:spacing w:val="-7"/>
        </w:rPr>
        <w:t> </w:t>
      </w:r>
      <w:r>
        <w:rPr/>
        <w:t>体重，</w:t>
      </w:r>
      <w:r>
        <w:rPr/>
        <w:t>氟</w:t>
      </w:r>
      <w:r>
        <w:rPr>
          <w:spacing w:val="-3"/>
        </w:rPr>
        <w:t>雷拉纳 </w:t>
      </w:r>
      <w:r>
        <w:rPr>
          <w:rFonts w:ascii="Times New Roman" w:eastAsia="Times New Roman"/>
        </w:rPr>
        <w:t>40</w:t>
      </w:r>
      <w:r>
        <w:rPr/>
        <w:t>～</w:t>
      </w:r>
      <w:r>
        <w:rPr>
          <w:rFonts w:ascii="Times New Roman" w:eastAsia="Times New Roman"/>
        </w:rPr>
        <w:t>94</w:t>
      </w:r>
      <w:r>
        <w:rPr>
          <w:rFonts w:ascii="Times New Roman" w:eastAsia="Times New Roman"/>
          <w:spacing w:val="-5"/>
        </w:rPr>
        <w:t> </w:t>
      </w:r>
      <w:r>
        <w:rPr>
          <w:rFonts w:ascii="Times New Roman" w:eastAsia="Times New Roman"/>
        </w:rPr>
        <w:t>mg</w:t>
      </w:r>
      <w:r>
        <w:rPr/>
        <w:t>，</w:t>
      </w:r>
      <w:r>
        <w:rPr/>
        <w:t>莫</w:t>
      </w:r>
      <w:r>
        <w:rPr>
          <w:spacing w:val="-3"/>
        </w:rPr>
        <w:t>昔克丁 </w:t>
      </w:r>
      <w:r>
        <w:rPr>
          <w:rFonts w:ascii="Times New Roman" w:eastAsia="Times New Roman"/>
        </w:rPr>
        <w:t>2</w:t>
      </w:r>
      <w:r>
        <w:rPr/>
        <w:t>～</w:t>
      </w:r>
      <w:r>
        <w:rPr>
          <w:rFonts w:ascii="Times New Roman" w:eastAsia="Times New Roman"/>
        </w:rPr>
        <w:t>4.7mg</w:t>
      </w:r>
      <w:r>
        <w:rPr/>
        <w:t>，具体见推荐使用剂量表，治疗跳蚤和蜱每 </w:t>
      </w:r>
      <w:r>
        <w:rPr>
          <w:rFonts w:ascii="Times New Roman" w:eastAsia="Times New Roman"/>
        </w:rPr>
        <w:t>12 </w:t>
      </w:r>
      <w:r>
        <w:rPr/>
        <w:t>周给药一次。</w:t>
      </w:r>
    </w:p>
    <w:p>
      <w:pPr>
        <w:pStyle w:val="BodyText"/>
        <w:spacing w:after="60"/>
        <w:ind w:left="2929"/>
        <w:jc w:val="both"/>
      </w:pPr>
      <w:r>
        <w:rPr>
          <w:spacing w:val="-5"/>
        </w:rPr>
        <w:t>表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44"/>
        </w:rPr>
        <w:t>  </w:t>
      </w:r>
      <w:r>
        <w:rPr>
          <w:spacing w:val="-1"/>
        </w:rPr>
        <w:t>猫按体重推荐使用剂量表</w:t>
      </w:r>
    </w:p>
    <w:tbl>
      <w:tblPr>
        <w:tblW w:w="0" w:type="auto"/>
        <w:jc w:val="left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6"/>
        <w:gridCol w:w="4509"/>
        <w:gridCol w:w="1641"/>
      </w:tblGrid>
      <w:tr>
        <w:trPr>
          <w:trHeight w:val="375" w:hRule="atLeast"/>
        </w:trPr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385" w:right="276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spacing w:val="-4"/>
                <w:sz w:val="21"/>
              </w:rPr>
              <w:t>体重 </w:t>
            </w:r>
            <w:r>
              <w:rPr>
                <w:spacing w:val="-2"/>
                <w:sz w:val="21"/>
              </w:rPr>
              <w:t>BW</w:t>
            </w:r>
            <w:r>
              <w:rPr>
                <w:rFonts w:ascii="Arial Unicode MS" w:eastAsia="Arial Unicode MS" w:hint="eastAsia"/>
                <w:spacing w:val="-2"/>
                <w:sz w:val="21"/>
              </w:rPr>
              <w:t>（</w:t>
            </w:r>
            <w:r>
              <w:rPr>
                <w:spacing w:val="-2"/>
                <w:sz w:val="21"/>
              </w:rPr>
              <w:t>kg</w:t>
            </w:r>
            <w:r>
              <w:rPr>
                <w:rFonts w:ascii="Arial Unicode MS" w:eastAsia="Arial Unicode MS" w:hint="eastAsia"/>
                <w:spacing w:val="-2"/>
                <w:sz w:val="21"/>
              </w:rPr>
              <w:t>）</w:t>
            </w: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2017" w:right="2051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w w:val="95"/>
                <w:sz w:val="21"/>
              </w:rPr>
              <w:t>规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格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234" w:right="378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w w:val="95"/>
                <w:sz w:val="21"/>
              </w:rPr>
              <w:t>数量（支</w:t>
            </w:r>
            <w:r>
              <w:rPr>
                <w:rFonts w:ascii="Arial Unicode MS" w:eastAsia="Arial Unicode MS" w:hint="eastAsia"/>
                <w:spacing w:val="-10"/>
                <w:w w:val="95"/>
                <w:sz w:val="21"/>
              </w:rPr>
              <w:t>）</w:t>
            </w:r>
          </w:p>
        </w:tc>
      </w:tr>
      <w:tr>
        <w:trPr>
          <w:trHeight w:val="373" w:hRule="atLeast"/>
        </w:trPr>
        <w:tc>
          <w:tcPr>
            <w:tcW w:w="21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7"/>
              <w:ind w:left="385" w:right="277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1.2</w:t>
            </w:r>
            <w:r>
              <w:rPr>
                <w:rFonts w:ascii="Arial Unicode MS" w:hAnsi="Arial Unicode MS"/>
                <w:spacing w:val="-2"/>
                <w:w w:val="115"/>
                <w:sz w:val="21"/>
              </w:rPr>
              <w:t>≤</w:t>
            </w:r>
            <w:r>
              <w:rPr>
                <w:spacing w:val="-2"/>
                <w:w w:val="115"/>
                <w:sz w:val="21"/>
              </w:rPr>
              <w:t>BW</w:t>
            </w:r>
            <w:r>
              <w:rPr>
                <w:rFonts w:ascii="Arial Unicode MS" w:hAnsi="Arial Unicode MS"/>
                <w:spacing w:val="-2"/>
                <w:w w:val="115"/>
                <w:sz w:val="21"/>
              </w:rPr>
              <w:t>≤</w:t>
            </w:r>
            <w:r>
              <w:rPr>
                <w:spacing w:val="-2"/>
                <w:w w:val="115"/>
                <w:sz w:val="21"/>
              </w:rPr>
              <w:t>2.8</w:t>
            </w:r>
          </w:p>
        </w:tc>
        <w:tc>
          <w:tcPr>
            <w:tcW w:w="45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7"/>
              <w:ind w:left="306"/>
              <w:jc w:val="left"/>
              <w:rPr>
                <w:sz w:val="21"/>
              </w:rPr>
            </w:pPr>
            <w:r>
              <w:rPr>
                <w:spacing w:val="-2"/>
                <w:w w:val="77"/>
                <w:sz w:val="21"/>
              </w:rPr>
              <w:t>0</w:t>
            </w:r>
            <w:r>
              <w:rPr>
                <w:w w:val="77"/>
                <w:sz w:val="21"/>
              </w:rPr>
              <w:t>.</w:t>
            </w:r>
            <w:r>
              <w:rPr>
                <w:spacing w:val="1"/>
                <w:w w:val="77"/>
                <w:sz w:val="21"/>
              </w:rPr>
              <w:t>4</w:t>
            </w:r>
            <w:r>
              <w:rPr>
                <w:w w:val="77"/>
                <w:sz w:val="21"/>
              </w:rPr>
              <w:t>m</w:t>
            </w:r>
            <w:r>
              <w:rPr>
                <w:spacing w:val="1"/>
                <w:w w:val="77"/>
                <w:sz w:val="21"/>
              </w:rPr>
              <w:t>l</w:t>
            </w:r>
            <w:r>
              <w:rPr>
                <w:rFonts w:ascii="Arial Unicode MS" w:hAnsi="Arial Unicode MS" w:eastAsia="Arial Unicode MS" w:hint="eastAsia"/>
                <w:spacing w:val="-1"/>
                <w:w w:val="213"/>
                <w:sz w:val="21"/>
              </w:rPr>
              <w:t>∶</w:t>
            </w:r>
            <w:r>
              <w:rPr>
                <w:rFonts w:ascii="Arial Unicode MS" w:hAnsi="Arial Unicode MS" w:eastAsia="Arial Unicode MS" w:hint="eastAsia"/>
                <w:spacing w:val="8"/>
                <w:sz w:val="21"/>
              </w:rPr>
              <w:t>氟雷拉纳 </w:t>
            </w:r>
            <w:r>
              <w:rPr>
                <w:sz w:val="21"/>
              </w:rPr>
              <w:t>112.5mg+</w:t>
            </w:r>
            <w:r>
              <w:rPr>
                <w:rFonts w:ascii="Arial Unicode MS" w:hAnsi="Arial Unicode MS" w:eastAsia="Arial Unicode MS" w:hint="eastAsia"/>
                <w:spacing w:val="8"/>
                <w:sz w:val="21"/>
              </w:rPr>
              <w:t>莫昔克丁 </w:t>
            </w:r>
            <w:r>
              <w:rPr>
                <w:spacing w:val="-4"/>
                <w:sz w:val="21"/>
              </w:rPr>
              <w:t>5.6mg</w:t>
            </w:r>
          </w:p>
        </w:tc>
        <w:tc>
          <w:tcPr>
            <w:tcW w:w="16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5"/>
              <w:ind w:right="142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2156" w:type="dxa"/>
          </w:tcPr>
          <w:p>
            <w:pPr>
              <w:pStyle w:val="TableParagraph"/>
              <w:spacing w:before="38"/>
              <w:ind w:left="385" w:right="27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2.8</w:t>
            </w:r>
            <w:r>
              <w:rPr>
                <w:rFonts w:ascii="Arial Unicode MS" w:hAnsi="Arial Unicode MS" w:eastAsia="Arial Unicode MS" w:hint="eastAsia"/>
                <w:spacing w:val="-2"/>
                <w:w w:val="105"/>
                <w:sz w:val="21"/>
              </w:rPr>
              <w:t>＜</w:t>
            </w:r>
            <w:r>
              <w:rPr>
                <w:spacing w:val="-2"/>
                <w:w w:val="105"/>
                <w:sz w:val="21"/>
              </w:rPr>
              <w:t>BW</w:t>
            </w:r>
            <w:r>
              <w:rPr>
                <w:rFonts w:ascii="Arial Unicode MS" w:hAnsi="Arial Unicode MS" w:eastAsia="Arial Unicode MS" w:hint="eastAsia"/>
                <w:spacing w:val="-2"/>
                <w:w w:val="105"/>
                <w:sz w:val="21"/>
              </w:rPr>
              <w:t>≤</w:t>
            </w:r>
            <w:r>
              <w:rPr>
                <w:spacing w:val="-2"/>
                <w:w w:val="105"/>
                <w:sz w:val="21"/>
              </w:rPr>
              <w:t>6.25</w:t>
            </w:r>
          </w:p>
        </w:tc>
        <w:tc>
          <w:tcPr>
            <w:tcW w:w="4509" w:type="dxa"/>
          </w:tcPr>
          <w:p>
            <w:pPr>
              <w:pStyle w:val="TableParagraph"/>
              <w:spacing w:before="28"/>
              <w:ind w:left="277"/>
              <w:jc w:val="lef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0</w:t>
            </w:r>
            <w:r>
              <w:rPr>
                <w:w w:val="80"/>
                <w:sz w:val="21"/>
              </w:rPr>
              <w:t>.</w:t>
            </w:r>
            <w:r>
              <w:rPr>
                <w:spacing w:val="1"/>
                <w:w w:val="80"/>
                <w:sz w:val="21"/>
              </w:rPr>
              <w:t>8</w:t>
            </w:r>
            <w:r>
              <w:rPr>
                <w:spacing w:val="-2"/>
                <w:w w:val="80"/>
                <w:sz w:val="21"/>
              </w:rPr>
              <w:t>9</w:t>
            </w:r>
            <w:r>
              <w:rPr>
                <w:w w:val="80"/>
                <w:sz w:val="21"/>
              </w:rPr>
              <w:t>m</w:t>
            </w:r>
            <w:r>
              <w:rPr>
                <w:spacing w:val="1"/>
                <w:w w:val="80"/>
                <w:sz w:val="21"/>
              </w:rPr>
              <w:t>l</w:t>
            </w:r>
            <w:r>
              <w:rPr>
                <w:rFonts w:ascii="Arial Unicode MS" w:hAnsi="Arial Unicode MS" w:eastAsia="Arial Unicode MS" w:hint="eastAsia"/>
                <w:spacing w:val="2"/>
                <w:w w:val="216"/>
                <w:sz w:val="21"/>
              </w:rPr>
              <w:t>∶</w:t>
            </w:r>
            <w:r>
              <w:rPr>
                <w:rFonts w:ascii="Arial Unicode MS" w:hAnsi="Arial Unicode MS" w:eastAsia="Arial Unicode MS" w:hint="eastAsia"/>
                <w:spacing w:val="9"/>
                <w:sz w:val="21"/>
              </w:rPr>
              <w:t>氟雷拉纳 </w:t>
            </w:r>
            <w:r>
              <w:rPr>
                <w:sz w:val="21"/>
              </w:rPr>
              <w:t>250mg+</w:t>
            </w:r>
            <w:r>
              <w:rPr>
                <w:rFonts w:ascii="Arial Unicode MS" w:hAnsi="Arial Unicode MS" w:eastAsia="Arial Unicode MS" w:hint="eastAsia"/>
                <w:spacing w:val="9"/>
                <w:sz w:val="21"/>
              </w:rPr>
              <w:t>莫昔克丁 </w:t>
            </w:r>
            <w:r>
              <w:rPr>
                <w:spacing w:val="-2"/>
                <w:sz w:val="21"/>
              </w:rPr>
              <w:t>12.5mg</w:t>
            </w:r>
          </w:p>
        </w:tc>
        <w:tc>
          <w:tcPr>
            <w:tcW w:w="1641" w:type="dxa"/>
          </w:tcPr>
          <w:p>
            <w:pPr>
              <w:pStyle w:val="TableParagraph"/>
              <w:spacing w:before="66"/>
              <w:ind w:right="142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2156" w:type="dxa"/>
          </w:tcPr>
          <w:p>
            <w:pPr>
              <w:pStyle w:val="TableParagraph"/>
              <w:spacing w:before="38"/>
              <w:ind w:left="385" w:right="27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6.25</w:t>
            </w:r>
            <w:r>
              <w:rPr>
                <w:rFonts w:ascii="Arial Unicode MS" w:hAnsi="Arial Unicode MS" w:eastAsia="Arial Unicode MS" w:hint="eastAsia"/>
                <w:spacing w:val="-2"/>
                <w:w w:val="105"/>
                <w:sz w:val="21"/>
              </w:rPr>
              <w:t>＜</w:t>
            </w:r>
            <w:r>
              <w:rPr>
                <w:spacing w:val="-2"/>
                <w:w w:val="105"/>
                <w:sz w:val="21"/>
              </w:rPr>
              <w:t>BW</w:t>
            </w:r>
            <w:r>
              <w:rPr>
                <w:rFonts w:ascii="Arial Unicode MS" w:hAnsi="Arial Unicode MS" w:eastAsia="Arial Unicode MS" w:hint="eastAsia"/>
                <w:spacing w:val="-2"/>
                <w:w w:val="105"/>
                <w:sz w:val="21"/>
              </w:rPr>
              <w:t>≤</w:t>
            </w:r>
            <w:r>
              <w:rPr>
                <w:spacing w:val="-2"/>
                <w:w w:val="105"/>
                <w:sz w:val="21"/>
              </w:rPr>
              <w:t>12.5</w:t>
            </w:r>
          </w:p>
        </w:tc>
        <w:tc>
          <w:tcPr>
            <w:tcW w:w="4509" w:type="dxa"/>
          </w:tcPr>
          <w:p>
            <w:pPr>
              <w:pStyle w:val="TableParagraph"/>
              <w:spacing w:before="28"/>
              <w:ind w:left="356"/>
              <w:jc w:val="lef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1</w:t>
            </w:r>
            <w:r>
              <w:rPr>
                <w:w w:val="80"/>
                <w:sz w:val="21"/>
              </w:rPr>
              <w:t>.</w:t>
            </w:r>
            <w:r>
              <w:rPr>
                <w:spacing w:val="1"/>
                <w:w w:val="80"/>
                <w:sz w:val="21"/>
              </w:rPr>
              <w:t>7</w:t>
            </w:r>
            <w:r>
              <w:rPr>
                <w:spacing w:val="-2"/>
                <w:w w:val="80"/>
                <w:sz w:val="21"/>
              </w:rPr>
              <w:t>9</w:t>
            </w:r>
            <w:r>
              <w:rPr>
                <w:w w:val="80"/>
                <w:sz w:val="21"/>
              </w:rPr>
              <w:t>m</w:t>
            </w:r>
            <w:r>
              <w:rPr>
                <w:spacing w:val="1"/>
                <w:w w:val="80"/>
                <w:sz w:val="21"/>
              </w:rPr>
              <w:t>l</w:t>
            </w:r>
            <w:r>
              <w:rPr>
                <w:rFonts w:ascii="Arial Unicode MS" w:hAnsi="Arial Unicode MS" w:eastAsia="Arial Unicode MS" w:hint="eastAsia"/>
                <w:spacing w:val="2"/>
                <w:w w:val="216"/>
                <w:sz w:val="21"/>
              </w:rPr>
              <w:t>∶</w:t>
            </w:r>
            <w:r>
              <w:rPr>
                <w:rFonts w:ascii="Arial Unicode MS" w:hAnsi="Arial Unicode MS" w:eastAsia="Arial Unicode MS" w:hint="eastAsia"/>
                <w:spacing w:val="9"/>
                <w:sz w:val="21"/>
              </w:rPr>
              <w:t>氟雷拉纳 </w:t>
            </w:r>
            <w:r>
              <w:rPr>
                <w:sz w:val="21"/>
              </w:rPr>
              <w:t>500mg+</w:t>
            </w:r>
            <w:r>
              <w:rPr>
                <w:rFonts w:ascii="Arial Unicode MS" w:hAnsi="Arial Unicode MS" w:eastAsia="Arial Unicode MS" w:hint="eastAsia"/>
                <w:spacing w:val="9"/>
                <w:sz w:val="21"/>
              </w:rPr>
              <w:t>莫昔克丁 </w:t>
            </w:r>
            <w:r>
              <w:rPr>
                <w:spacing w:val="-4"/>
                <w:sz w:val="21"/>
              </w:rPr>
              <w:t>25mg</w:t>
            </w:r>
          </w:p>
        </w:tc>
        <w:tc>
          <w:tcPr>
            <w:tcW w:w="1641" w:type="dxa"/>
          </w:tcPr>
          <w:p>
            <w:pPr>
              <w:pStyle w:val="TableParagraph"/>
              <w:spacing w:before="66"/>
              <w:ind w:right="142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5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85" w:right="275"/>
              <w:rPr>
                <w:sz w:val="21"/>
              </w:rPr>
            </w:pPr>
            <w:r>
              <w:rPr>
                <w:spacing w:val="-2"/>
                <w:sz w:val="21"/>
              </w:rPr>
              <w:t>BW</w:t>
            </w:r>
            <w:r>
              <w:rPr>
                <w:rFonts w:ascii="Arial Unicode MS" w:eastAsia="Arial Unicode MS" w:hint="eastAsia"/>
                <w:spacing w:val="-2"/>
                <w:sz w:val="21"/>
              </w:rPr>
              <w:t>＞</w:t>
            </w:r>
            <w:r>
              <w:rPr>
                <w:spacing w:val="-2"/>
                <w:sz w:val="21"/>
              </w:rPr>
              <w:t>12.5</w:t>
            </w:r>
          </w:p>
        </w:tc>
        <w:tc>
          <w:tcPr>
            <w:tcW w:w="450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976"/>
              <w:jc w:val="left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spacing w:val="-1"/>
                <w:w w:val="95"/>
                <w:sz w:val="21"/>
              </w:rPr>
              <w:t>选择合适的规格组合使用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>
      <w:pPr>
        <w:pStyle w:val="BodyText"/>
        <w:spacing w:before="24"/>
        <w:ind w:left="220"/>
        <w:rPr>
          <w:rFonts w:ascii="Times New Roman" w:hAnsi="Times New Roman" w:eastAsia="Times New Roman"/>
        </w:rPr>
      </w:pPr>
      <w:r>
        <w:rPr>
          <w:rFonts w:ascii="STKaitiSC-Black" w:hAnsi="STKaitiSC-Black" w:eastAsia="STKaitiSC-Black" w:hint="eastAsia"/>
          <w:b/>
        </w:rPr>
        <w:t>【</w:t>
      </w:r>
      <w:r>
        <w:rPr>
          <w:rFonts w:ascii="STKaitiSC-Black" w:hAnsi="STKaitiSC-Black" w:eastAsia="STKaitiSC-Black" w:hint="eastAsia"/>
          <w:b/>
        </w:rPr>
        <w:t>规</w:t>
      </w:r>
      <w:r>
        <w:rPr>
          <w:rFonts w:ascii="STKaitiSC-Black" w:hAnsi="STKaitiSC-Black" w:eastAsia="STKaitiSC-Black" w:hint="eastAsia"/>
          <w:b/>
        </w:rPr>
        <w:t>格】</w:t>
      </w:r>
      <w:r>
        <w:rPr>
          <w:rFonts w:ascii="STKaitiSC-Black" w:hAnsi="STKaitiSC-Black" w:eastAsia="STKaitiSC-Black" w:hint="eastAsia"/>
          <w:b/>
          <w:spacing w:val="72"/>
          <w:w w:val="150"/>
        </w:rPr>
        <w:t> </w:t>
      </w:r>
      <w:r>
        <w:rPr>
          <w:spacing w:val="3"/>
          <w:w w:val="84"/>
        </w:rPr>
        <w:t>（</w:t>
      </w:r>
      <w:r>
        <w:rPr>
          <w:rFonts w:ascii="Times New Roman" w:hAnsi="Times New Roman" w:eastAsia="Times New Roman"/>
          <w:spacing w:val="7"/>
          <w:w w:val="84"/>
        </w:rPr>
        <w:t>1</w:t>
      </w:r>
      <w:r>
        <w:rPr>
          <w:spacing w:val="-45"/>
          <w:w w:val="84"/>
        </w:rPr>
        <w:t>）</w:t>
      </w:r>
      <w:r>
        <w:rPr>
          <w:rFonts w:ascii="Times New Roman" w:hAnsi="Times New Roman" w:eastAsia="Times New Roman"/>
          <w:spacing w:val="4"/>
          <w:w w:val="84"/>
        </w:rPr>
        <w:t>0</w:t>
      </w:r>
      <w:r>
        <w:rPr>
          <w:rFonts w:ascii="Times New Roman" w:hAnsi="Times New Roman" w:eastAsia="Times New Roman"/>
          <w:spacing w:val="6"/>
          <w:w w:val="84"/>
        </w:rPr>
        <w:t>.</w:t>
      </w:r>
      <w:r>
        <w:rPr>
          <w:rFonts w:ascii="Times New Roman" w:hAnsi="Times New Roman" w:eastAsia="Times New Roman"/>
          <w:spacing w:val="7"/>
          <w:w w:val="84"/>
        </w:rPr>
        <w:t>4</w:t>
      </w:r>
      <w:r>
        <w:rPr>
          <w:rFonts w:ascii="Times New Roman" w:hAnsi="Times New Roman" w:eastAsia="Times New Roman"/>
          <w:spacing w:val="6"/>
          <w:w w:val="84"/>
        </w:rPr>
        <w:t>m</w:t>
      </w:r>
      <w:r>
        <w:rPr>
          <w:rFonts w:ascii="Times New Roman" w:hAnsi="Times New Roman" w:eastAsia="Times New Roman"/>
          <w:spacing w:val="7"/>
          <w:w w:val="84"/>
        </w:rPr>
        <w:t>l</w:t>
      </w:r>
      <w:r>
        <w:rPr>
          <w:spacing w:val="5"/>
          <w:w w:val="220"/>
        </w:rPr>
        <w:t>∶</w:t>
      </w:r>
      <w:r>
        <w:rPr>
          <w:spacing w:val="3"/>
        </w:rPr>
        <w:t>氟雷拉纳 </w:t>
      </w:r>
      <w:r>
        <w:rPr>
          <w:rFonts w:ascii="Times New Roman" w:hAnsi="Times New Roman" w:eastAsia="Times New Roman"/>
        </w:rPr>
        <w:t>112.5mg+</w:t>
      </w:r>
      <w:r>
        <w:rPr>
          <w:spacing w:val="3"/>
        </w:rPr>
        <w:t>莫昔克丁 </w:t>
      </w:r>
      <w:r>
        <w:rPr>
          <w:rFonts w:ascii="Times New Roman" w:hAnsi="Times New Roman" w:eastAsia="Times New Roman"/>
        </w:rPr>
        <w:t>5.6mg</w:t>
      </w:r>
      <w:r>
        <w:rPr>
          <w:rFonts w:ascii="Times New Roman" w:hAnsi="Times New Roman" w:eastAsia="Times New Roman"/>
          <w:spacing w:val="57"/>
        </w:rPr>
        <w:t>  </w:t>
      </w:r>
      <w:r>
        <w:rPr>
          <w:spacing w:val="4"/>
          <w:w w:val="86"/>
        </w:rPr>
        <w:t>（</w:t>
      </w:r>
      <w:r>
        <w:rPr>
          <w:rFonts w:ascii="Times New Roman" w:hAnsi="Times New Roman" w:eastAsia="Times New Roman"/>
          <w:spacing w:val="6"/>
          <w:w w:val="86"/>
        </w:rPr>
        <w:t>2</w:t>
      </w:r>
      <w:r>
        <w:rPr>
          <w:spacing w:val="-48"/>
          <w:w w:val="86"/>
        </w:rPr>
        <w:t>）</w:t>
      </w:r>
      <w:r>
        <w:rPr>
          <w:rFonts w:ascii="Times New Roman" w:hAnsi="Times New Roman" w:eastAsia="Times New Roman"/>
          <w:spacing w:val="3"/>
          <w:w w:val="86"/>
        </w:rPr>
        <w:t>0</w:t>
      </w:r>
      <w:r>
        <w:rPr>
          <w:rFonts w:ascii="Times New Roman" w:hAnsi="Times New Roman" w:eastAsia="Times New Roman"/>
          <w:spacing w:val="5"/>
          <w:w w:val="86"/>
        </w:rPr>
        <w:t>.</w:t>
      </w:r>
      <w:r>
        <w:rPr>
          <w:rFonts w:ascii="Times New Roman" w:hAnsi="Times New Roman" w:eastAsia="Times New Roman"/>
          <w:spacing w:val="6"/>
          <w:w w:val="86"/>
        </w:rPr>
        <w:t>89</w:t>
      </w:r>
      <w:r>
        <w:rPr>
          <w:rFonts w:ascii="Times New Roman" w:hAnsi="Times New Roman" w:eastAsia="Times New Roman"/>
          <w:spacing w:val="5"/>
          <w:w w:val="86"/>
        </w:rPr>
        <w:t>m</w:t>
      </w:r>
      <w:r>
        <w:rPr>
          <w:rFonts w:ascii="Times New Roman" w:hAnsi="Times New Roman" w:eastAsia="Times New Roman"/>
          <w:spacing w:val="7"/>
          <w:w w:val="86"/>
        </w:rPr>
        <w:t>l</w:t>
      </w:r>
      <w:r>
        <w:rPr>
          <w:spacing w:val="4"/>
          <w:w w:val="222"/>
        </w:rPr>
        <w:t>∶</w:t>
      </w:r>
      <w:r>
        <w:rPr>
          <w:spacing w:val="3"/>
        </w:rPr>
        <w:t>氟雷拉纳 </w:t>
      </w:r>
      <w:r>
        <w:rPr>
          <w:rFonts w:ascii="Times New Roman" w:hAnsi="Times New Roman" w:eastAsia="Times New Roman"/>
          <w:spacing w:val="-2"/>
        </w:rPr>
        <w:t>250mg+</w:t>
      </w:r>
    </w:p>
    <w:p>
      <w:pPr>
        <w:pStyle w:val="BodyText"/>
        <w:tabs>
          <w:tab w:pos="1957" w:val="left" w:leader="none"/>
        </w:tabs>
        <w:spacing w:before="93"/>
        <w:ind w:left="220"/>
        <w:rPr>
          <w:rFonts w:ascii="Times New Roman" w:hAnsi="Times New Roman" w:eastAsia="Times New Roman"/>
        </w:rPr>
      </w:pPr>
      <w:r>
        <w:rPr/>
        <w:t>莫昔克丁</w:t>
      </w:r>
      <w:r>
        <w:rPr>
          <w:spacing w:val="-13"/>
        </w:rPr>
        <w:t> </w:t>
      </w:r>
      <w:r>
        <w:rPr>
          <w:rFonts w:ascii="Times New Roman" w:hAnsi="Times New Roman" w:eastAsia="Times New Roman"/>
          <w:spacing w:val="-2"/>
        </w:rPr>
        <w:t>12.5mg</w:t>
      </w:r>
      <w:r>
        <w:rPr>
          <w:rFonts w:ascii="Times New Roman" w:hAnsi="Times New Roman" w:eastAsia="Times New Roman"/>
        </w:rPr>
        <w:tab/>
      </w:r>
      <w:r>
        <w:rPr>
          <w:spacing w:val="1"/>
          <w:w w:val="86"/>
        </w:rPr>
        <w:t>（</w:t>
      </w:r>
      <w:r>
        <w:rPr>
          <w:rFonts w:ascii="Times New Roman" w:hAnsi="Times New Roman" w:eastAsia="Times New Roman"/>
          <w:spacing w:val="-3"/>
          <w:w w:val="86"/>
        </w:rPr>
        <w:t>3</w:t>
      </w:r>
      <w:r>
        <w:rPr>
          <w:spacing w:val="1"/>
          <w:w w:val="86"/>
        </w:rPr>
        <w:t>）</w:t>
      </w:r>
      <w:r>
        <w:rPr>
          <w:rFonts w:ascii="Times New Roman" w:hAnsi="Times New Roman" w:eastAsia="Times New Roman"/>
          <w:spacing w:val="-3"/>
          <w:w w:val="86"/>
        </w:rPr>
        <w:t>1</w:t>
      </w:r>
      <w:r>
        <w:rPr>
          <w:rFonts w:ascii="Times New Roman" w:hAnsi="Times New Roman" w:eastAsia="Times New Roman"/>
          <w:spacing w:val="-1"/>
          <w:w w:val="86"/>
        </w:rPr>
        <w:t>.</w:t>
      </w:r>
      <w:r>
        <w:rPr>
          <w:rFonts w:ascii="Times New Roman" w:hAnsi="Times New Roman" w:eastAsia="Times New Roman"/>
          <w:w w:val="86"/>
        </w:rPr>
        <w:t>79</w:t>
      </w:r>
      <w:r>
        <w:rPr>
          <w:rFonts w:ascii="Times New Roman" w:hAnsi="Times New Roman" w:eastAsia="Times New Roman"/>
          <w:spacing w:val="-1"/>
          <w:w w:val="86"/>
        </w:rPr>
        <w:t>m</w:t>
      </w:r>
      <w:r>
        <w:rPr>
          <w:rFonts w:ascii="Times New Roman" w:hAnsi="Times New Roman" w:eastAsia="Times New Roman"/>
          <w:spacing w:val="-2"/>
          <w:w w:val="86"/>
        </w:rPr>
        <w:t>l</w:t>
      </w:r>
      <w:r>
        <w:rPr>
          <w:spacing w:val="1"/>
          <w:w w:val="222"/>
        </w:rPr>
        <w:t>∶</w:t>
      </w:r>
      <w:r>
        <w:rPr/>
        <w:t>氟雷拉纳</w:t>
      </w:r>
      <w:r>
        <w:rPr>
          <w:spacing w:val="67"/>
        </w:rPr>
        <w:t> </w:t>
      </w:r>
      <w:r>
        <w:rPr>
          <w:rFonts w:ascii="Times New Roman" w:hAnsi="Times New Roman" w:eastAsia="Times New Roman"/>
        </w:rPr>
        <w:t>500mg+</w:t>
      </w:r>
      <w:r>
        <w:rPr/>
        <w:t>莫昔克丁</w:t>
      </w:r>
      <w:r>
        <w:rPr>
          <w:spacing w:val="67"/>
        </w:rPr>
        <w:t> </w:t>
      </w:r>
      <w:r>
        <w:rPr>
          <w:rFonts w:ascii="Times New Roman" w:hAnsi="Times New Roman" w:eastAsia="Times New Roman"/>
          <w:spacing w:val="-4"/>
        </w:rPr>
        <w:t>25mg</w:t>
      </w:r>
    </w:p>
    <w:p>
      <w:pPr>
        <w:spacing w:before="102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文号】</w:t>
      </w:r>
    </w:p>
    <w:p>
      <w:pPr>
        <w:spacing w:before="121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日期】</w:t>
      </w:r>
    </w:p>
    <w:p>
      <w:pPr>
        <w:spacing w:before="12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批号】</w:t>
      </w:r>
    </w:p>
    <w:p>
      <w:pPr>
        <w:spacing w:before="12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有</w:t>
      </w:r>
      <w:r>
        <w:rPr>
          <w:rFonts w:ascii="STKaitiSC-Black" w:eastAsia="STKaitiSC-Black" w:hint="eastAsia"/>
          <w:b/>
          <w:w w:val="95"/>
          <w:sz w:val="21"/>
        </w:rPr>
        <w:t>效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期】至</w:t>
      </w:r>
    </w:p>
    <w:p>
      <w:pPr>
        <w:spacing w:before="120"/>
        <w:ind w:left="220" w:right="0" w:firstLine="0"/>
        <w:jc w:val="both"/>
        <w:rPr>
          <w:sz w:val="21"/>
        </w:rPr>
      </w:pPr>
      <w:r>
        <w:rPr>
          <w:rFonts w:ascii="STKaitiSC-Black" w:eastAsia="STKaitiSC-Black" w:hint="eastAsia"/>
          <w:b/>
          <w:sz w:val="21"/>
        </w:rPr>
        <w:t>【</w:t>
      </w:r>
      <w:r>
        <w:rPr>
          <w:rFonts w:ascii="STKaitiSC-Black" w:eastAsia="STKaitiSC-Black" w:hint="eastAsia"/>
          <w:b/>
          <w:sz w:val="21"/>
        </w:rPr>
        <w:t>休</w:t>
      </w:r>
      <w:r>
        <w:rPr>
          <w:rFonts w:ascii="STKaitiSC-Black" w:eastAsia="STKaitiSC-Black" w:hint="eastAsia"/>
          <w:b/>
          <w:sz w:val="21"/>
        </w:rPr>
        <w:t>药</w:t>
      </w:r>
      <w:r>
        <w:rPr>
          <w:rFonts w:ascii="STKaitiSC-Black" w:eastAsia="STKaitiSC-Black" w:hint="eastAsia"/>
          <w:b/>
          <w:spacing w:val="23"/>
          <w:sz w:val="21"/>
        </w:rPr>
        <w:t>期】  </w:t>
      </w:r>
      <w:r>
        <w:rPr>
          <w:spacing w:val="-2"/>
          <w:sz w:val="21"/>
        </w:rPr>
        <w:t>无需制定。</w:t>
      </w:r>
    </w:p>
    <w:p>
      <w:pPr>
        <w:spacing w:before="92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包</w:t>
      </w:r>
      <w:r>
        <w:rPr>
          <w:rFonts w:ascii="STKaitiSC-Black" w:eastAsia="STKaitiSC-Black" w:hint="eastAsia"/>
          <w:b/>
          <w:w w:val="95"/>
          <w:sz w:val="21"/>
        </w:rPr>
        <w:t>装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spacing w:before="121"/>
        <w:ind w:left="220" w:right="0" w:firstLine="0"/>
        <w:jc w:val="both"/>
        <w:rPr>
          <w:sz w:val="21"/>
        </w:rPr>
      </w:pPr>
      <w:r>
        <w:rPr>
          <w:rFonts w:ascii="STKaitiSC-Black" w:eastAsia="STKaitiSC-Black" w:hint="eastAsia"/>
          <w:b/>
          <w:sz w:val="21"/>
        </w:rPr>
        <w:t>【</w:t>
      </w:r>
      <w:r>
        <w:rPr>
          <w:rFonts w:ascii="STKaitiSC-Black" w:eastAsia="STKaitiSC-Black" w:hint="eastAsia"/>
          <w:b/>
          <w:sz w:val="21"/>
        </w:rPr>
        <w:t>贮</w:t>
      </w:r>
      <w:r>
        <w:rPr>
          <w:rFonts w:ascii="STKaitiSC-Black" w:eastAsia="STKaitiSC-Black" w:hint="eastAsia"/>
          <w:b/>
          <w:sz w:val="21"/>
        </w:rPr>
        <w:t>藏</w:t>
      </w:r>
      <w:r>
        <w:rPr>
          <w:rFonts w:ascii="STKaitiSC-Black" w:eastAsia="STKaitiSC-Black" w:hint="eastAsia"/>
          <w:b/>
          <w:spacing w:val="31"/>
          <w:sz w:val="21"/>
        </w:rPr>
        <w:t>】  </w:t>
      </w:r>
      <w:r>
        <w:rPr>
          <w:spacing w:val="-2"/>
          <w:sz w:val="21"/>
        </w:rPr>
        <w:t>密封保存。</w:t>
      </w:r>
    </w:p>
    <w:p>
      <w:pPr>
        <w:spacing w:before="92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pStyle w:val="BodyText"/>
        <w:spacing w:before="121"/>
        <w:ind w:left="640"/>
      </w:pPr>
      <w:r>
        <w:rPr>
          <w:spacing w:val="-4"/>
          <w:w w:val="95"/>
        </w:rPr>
        <w:t>地址：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spacing w:before="1"/>
      </w:pPr>
      <w:r>
        <w:rPr/>
        <w:t>二、鸡传染性鼻炎三价灭活疫苗（</w:t>
      </w:r>
      <w:r>
        <w:rPr>
          <w:rFonts w:ascii="Times New Roman" w:eastAsia="Times New Roman"/>
        </w:rPr>
        <w:t>A</w:t>
      </w:r>
      <w:r>
        <w:rPr>
          <w:rFonts w:ascii="Times New Roman" w:eastAsia="Times New Roman"/>
          <w:spacing w:val="12"/>
        </w:rPr>
        <w:t> </w:t>
      </w:r>
      <w:r>
        <w:rPr>
          <w:spacing w:val="1"/>
        </w:rPr>
        <w:t>型 </w:t>
      </w:r>
      <w:r>
        <w:rPr>
          <w:rFonts w:ascii="Times New Roman" w:eastAsia="Times New Roman"/>
        </w:rPr>
        <w:t>YBIC04</w:t>
      </w:r>
      <w:r>
        <w:rPr>
          <w:rFonts w:ascii="Times New Roman" w:eastAsia="Times New Roman"/>
          <w:spacing w:val="15"/>
        </w:rPr>
        <w:t> </w:t>
      </w:r>
      <w:r>
        <w:rPr/>
        <w:t>株</w:t>
      </w:r>
      <w:r>
        <w:rPr>
          <w:rFonts w:ascii="Times New Roman" w:eastAsia="Times New Roman"/>
        </w:rPr>
        <w:t>+B</w:t>
      </w:r>
      <w:r>
        <w:rPr>
          <w:rFonts w:ascii="Times New Roman" w:eastAsia="Times New Roman"/>
          <w:spacing w:val="14"/>
        </w:rPr>
        <w:t> </w:t>
      </w:r>
      <w:r>
        <w:rPr>
          <w:spacing w:val="1"/>
        </w:rPr>
        <w:t>型 </w:t>
      </w:r>
      <w:r>
        <w:rPr>
          <w:rFonts w:ascii="Times New Roman" w:eastAsia="Times New Roman"/>
        </w:rPr>
        <w:t>YBIC02</w:t>
      </w:r>
      <w:r>
        <w:rPr>
          <w:rFonts w:ascii="Times New Roman" w:eastAsia="Times New Roman"/>
          <w:spacing w:val="13"/>
        </w:rPr>
        <w:t> </w:t>
      </w:r>
      <w:r>
        <w:rPr>
          <w:spacing w:val="-10"/>
        </w:rPr>
        <w:t>株</w:t>
      </w:r>
    </w:p>
    <w:p>
      <w:pPr>
        <w:spacing w:before="248"/>
        <w:ind w:left="220" w:right="0" w:firstLine="0"/>
        <w:jc w:val="left"/>
        <w:rPr>
          <w:sz w:val="28"/>
        </w:rPr>
      </w:pPr>
      <w:r>
        <w:rPr>
          <w:rFonts w:ascii="Times New Roman" w:eastAsia="Times New Roman"/>
          <w:sz w:val="28"/>
        </w:rPr>
        <w:t>+C</w:t>
      </w:r>
      <w:r>
        <w:rPr>
          <w:rFonts w:ascii="Times New Roman" w:eastAsia="Times New Roman"/>
          <w:spacing w:val="-17"/>
          <w:sz w:val="28"/>
        </w:rPr>
        <w:t> </w:t>
      </w:r>
      <w:r>
        <w:rPr>
          <w:spacing w:val="69"/>
          <w:sz w:val="28"/>
        </w:rPr>
        <w:t>型</w:t>
      </w:r>
      <w:r>
        <w:rPr>
          <w:rFonts w:ascii="Times New Roman" w:eastAsia="Times New Roman"/>
          <w:sz w:val="28"/>
        </w:rPr>
        <w:t>YBIC03</w:t>
      </w:r>
      <w:r>
        <w:rPr>
          <w:rFonts w:ascii="Times New Roman" w:eastAsia="Times New Roman"/>
          <w:spacing w:val="-13"/>
          <w:sz w:val="28"/>
        </w:rPr>
        <w:t> </w:t>
      </w:r>
      <w:r>
        <w:rPr>
          <w:sz w:val="28"/>
        </w:rPr>
        <w:t>株）</w:t>
      </w:r>
      <w:r>
        <w:rPr>
          <w:spacing w:val="-2"/>
          <w:sz w:val="28"/>
        </w:rPr>
        <w:t>说明书和内包装标签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220" w:right="0" w:firstLine="0"/>
        <w:jc w:val="left"/>
        <w:rPr>
          <w:rFonts w:ascii="KaiTi_GB2312" w:eastAsia="KaiTi_GB2312" w:hint="eastAsia"/>
          <w:sz w:val="24"/>
        </w:rPr>
      </w:pPr>
      <w:r>
        <w:rPr>
          <w:rFonts w:ascii="KaiTi_GB2312" w:eastAsia="KaiTi_GB2312" w:hint="eastAsia"/>
          <w:spacing w:val="14"/>
          <w:sz w:val="24"/>
        </w:rPr>
        <w:t>（</w:t>
      </w:r>
      <w:r>
        <w:rPr>
          <w:rFonts w:ascii="KaiTi_GB2312" w:eastAsia="KaiTi_GB2312" w:hint="eastAsia"/>
          <w:spacing w:val="16"/>
          <w:sz w:val="24"/>
        </w:rPr>
        <w:t>一</w:t>
      </w:r>
      <w:r>
        <w:rPr>
          <w:rFonts w:ascii="KaiTi_GB2312" w:eastAsia="KaiTi_GB2312" w:hint="eastAsia"/>
          <w:spacing w:val="14"/>
          <w:sz w:val="24"/>
        </w:rPr>
        <w:t>）鸡传染性鼻炎三价灭活疫苗</w:t>
      </w:r>
      <w:r>
        <w:rPr>
          <w:rFonts w:ascii="KaiTi_GB2312" w:eastAsia="KaiTi_GB2312" w:hint="eastAsia"/>
          <w:sz w:val="24"/>
        </w:rPr>
        <w:t>（</w:t>
      </w:r>
      <w:r>
        <w:rPr>
          <w:rFonts w:ascii="Times New Roman" w:eastAsia="Times New Roman"/>
          <w:b/>
          <w:sz w:val="24"/>
        </w:rPr>
        <w:t>A</w:t>
      </w:r>
      <w:r>
        <w:rPr>
          <w:rFonts w:ascii="Times New Roman" w:eastAsia="Times New Roman"/>
          <w:b/>
          <w:spacing w:val="13"/>
          <w:sz w:val="24"/>
        </w:rPr>
        <w:t> </w:t>
      </w:r>
      <w:r>
        <w:rPr>
          <w:rFonts w:ascii="KaiTi_GB2312" w:eastAsia="KaiTi_GB2312" w:hint="eastAsia"/>
          <w:spacing w:val="-23"/>
          <w:sz w:val="24"/>
        </w:rPr>
        <w:t>型 </w:t>
      </w:r>
      <w:r>
        <w:rPr>
          <w:rFonts w:ascii="Times New Roman" w:eastAsia="Times New Roman"/>
          <w:b/>
          <w:sz w:val="24"/>
        </w:rPr>
        <w:t>YBIC04</w:t>
      </w:r>
      <w:r>
        <w:rPr>
          <w:rFonts w:ascii="Times New Roman" w:eastAsia="Times New Roman"/>
          <w:b/>
          <w:spacing w:val="17"/>
          <w:sz w:val="24"/>
        </w:rPr>
        <w:t> </w:t>
      </w:r>
      <w:r>
        <w:rPr>
          <w:rFonts w:ascii="KaiTi_GB2312" w:eastAsia="KaiTi_GB2312" w:hint="eastAsia"/>
          <w:spacing w:val="14"/>
          <w:sz w:val="24"/>
        </w:rPr>
        <w:t>株</w:t>
      </w:r>
      <w:r>
        <w:rPr>
          <w:rFonts w:ascii="Times New Roman" w:eastAsia="Times New Roman"/>
          <w:b/>
          <w:sz w:val="24"/>
        </w:rPr>
        <w:t>+B</w:t>
      </w:r>
      <w:r>
        <w:rPr>
          <w:rFonts w:ascii="Times New Roman" w:eastAsia="Times New Roman"/>
          <w:b/>
          <w:spacing w:val="18"/>
          <w:sz w:val="24"/>
        </w:rPr>
        <w:t> </w:t>
      </w:r>
      <w:r>
        <w:rPr>
          <w:rFonts w:ascii="KaiTi_GB2312" w:eastAsia="KaiTi_GB2312" w:hint="eastAsia"/>
          <w:spacing w:val="-23"/>
          <w:sz w:val="24"/>
        </w:rPr>
        <w:t>型 </w:t>
      </w:r>
      <w:r>
        <w:rPr>
          <w:rFonts w:ascii="Times New Roman" w:eastAsia="Times New Roman"/>
          <w:b/>
          <w:sz w:val="24"/>
        </w:rPr>
        <w:t>YBIC02</w:t>
      </w:r>
      <w:r>
        <w:rPr>
          <w:rFonts w:ascii="Times New Roman" w:eastAsia="Times New Roman"/>
          <w:b/>
          <w:spacing w:val="15"/>
          <w:sz w:val="24"/>
        </w:rPr>
        <w:t> </w:t>
      </w:r>
      <w:r>
        <w:rPr>
          <w:rFonts w:ascii="KaiTi_GB2312" w:eastAsia="KaiTi_GB2312" w:hint="eastAsia"/>
          <w:spacing w:val="16"/>
          <w:sz w:val="24"/>
        </w:rPr>
        <w:t>株</w:t>
      </w:r>
      <w:r>
        <w:rPr>
          <w:rFonts w:ascii="Times New Roman" w:eastAsia="Times New Roman"/>
          <w:b/>
          <w:sz w:val="24"/>
        </w:rPr>
        <w:t>+C</w:t>
      </w:r>
      <w:r>
        <w:rPr>
          <w:rFonts w:ascii="Times New Roman" w:eastAsia="Times New Roman"/>
          <w:b/>
          <w:spacing w:val="17"/>
          <w:sz w:val="24"/>
        </w:rPr>
        <w:t> </w:t>
      </w:r>
      <w:r>
        <w:rPr>
          <w:rFonts w:ascii="KaiTi_GB2312" w:eastAsia="KaiTi_GB2312" w:hint="eastAsia"/>
          <w:spacing w:val="-10"/>
          <w:sz w:val="24"/>
        </w:rPr>
        <w:t>型</w:t>
      </w:r>
    </w:p>
    <w:p>
      <w:pPr>
        <w:spacing w:before="82"/>
        <w:ind w:left="220" w:right="0" w:firstLine="0"/>
        <w:jc w:val="left"/>
        <w:rPr>
          <w:rFonts w:ascii="KaiTi_GB2312" w:eastAsia="KaiTi_GB2312" w:hint="eastAsia"/>
          <w:sz w:val="24"/>
        </w:rPr>
      </w:pPr>
      <w:r>
        <w:rPr>
          <w:rFonts w:ascii="Times New Roman" w:eastAsia="Times New Roman"/>
          <w:b/>
          <w:sz w:val="24"/>
        </w:rPr>
        <w:t>YBIC03</w:t>
      </w:r>
      <w:r>
        <w:rPr>
          <w:rFonts w:ascii="Times New Roman" w:eastAsia="Times New Roman"/>
          <w:b/>
          <w:spacing w:val="2"/>
          <w:sz w:val="24"/>
        </w:rPr>
        <w:t> </w:t>
      </w:r>
      <w:r>
        <w:rPr>
          <w:rFonts w:ascii="KaiTi_GB2312" w:eastAsia="KaiTi_GB2312" w:hint="eastAsia"/>
          <w:sz w:val="24"/>
        </w:rPr>
        <w:t>株）</w:t>
      </w:r>
      <w:r>
        <w:rPr>
          <w:rFonts w:ascii="KaiTi_GB2312" w:eastAsia="KaiTi_GB2312" w:hint="eastAsia"/>
          <w:spacing w:val="-4"/>
          <w:sz w:val="24"/>
        </w:rPr>
        <w:t>说明书</w:t>
      </w:r>
    </w:p>
    <w:p>
      <w:pPr>
        <w:pStyle w:val="BodyText"/>
        <w:spacing w:before="9"/>
        <w:rPr>
          <w:rFonts w:ascii="KaiTi_GB2312"/>
          <w:sz w:val="5"/>
        </w:rPr>
      </w:pPr>
      <w:r>
        <w:rPr/>
        <w:pict>
          <v:shape style="position:absolute;margin-left:477.899994pt;margin-top:4.771279pt;width:21.5pt;height:14.05pt;mso-position-horizontal-relative:page;mso-position-vertical-relative:paragraph;z-index:-15726592;mso-wrap-distance-left:0;mso-wrap-distance-right:0" type="#_x0000_t202" id="docshape4" filled="false" stroked="true" strokeweight=".48pt" strokecolor="#000000">
            <v:textbox inset="0,0,0,0">
              <w:txbxContent>
                <w:p>
                  <w:pPr>
                    <w:spacing w:line="240" w:lineRule="exact" w:before="0"/>
                    <w:ind w:left="1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4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名称】</w:t>
      </w:r>
    </w:p>
    <w:p>
      <w:pPr>
        <w:pStyle w:val="BodyText"/>
        <w:spacing w:line="319" w:lineRule="auto" w:before="120"/>
        <w:ind w:left="640" w:right="114"/>
      </w:pPr>
      <w:r>
        <w:rPr>
          <w:spacing w:val="-8"/>
          <w:w w:val="99"/>
        </w:rPr>
        <w:t>通用名称：鸡传染性鼻炎三价灭活疫苗</w:t>
      </w:r>
      <w:r>
        <w:rPr>
          <w:spacing w:val="2"/>
          <w:w w:val="99"/>
        </w:rPr>
        <w:t>（</w:t>
      </w:r>
      <w:r>
        <w:rPr>
          <w:rFonts w:ascii="Times New Roman" w:eastAsia="Times New Roman"/>
          <w:w w:val="99"/>
        </w:rPr>
        <w:t>A</w:t>
      </w:r>
      <w:r>
        <w:rPr>
          <w:spacing w:val="-1"/>
          <w:w w:val="99"/>
        </w:rPr>
        <w:t>型</w:t>
      </w:r>
      <w:r>
        <w:rPr>
          <w:rFonts w:ascii="Times New Roman" w:eastAsia="Times New Roman"/>
          <w:w w:val="99"/>
        </w:rPr>
        <w:t>Y</w:t>
      </w:r>
      <w:r>
        <w:rPr>
          <w:rFonts w:ascii="Times New Roman" w:eastAsia="Times New Roman"/>
          <w:spacing w:val="-1"/>
          <w:w w:val="99"/>
        </w:rPr>
        <w:t>B</w:t>
      </w:r>
      <w:r>
        <w:rPr>
          <w:rFonts w:ascii="Times New Roman" w:eastAsia="Times New Roman"/>
          <w:w w:val="99"/>
        </w:rPr>
        <w:t>I</w:t>
      </w:r>
      <w:r>
        <w:rPr>
          <w:rFonts w:ascii="Times New Roman" w:eastAsia="Times New Roman"/>
          <w:spacing w:val="2"/>
          <w:w w:val="99"/>
        </w:rPr>
        <w:t>C</w:t>
      </w:r>
      <w:r>
        <w:rPr>
          <w:rFonts w:ascii="Times New Roman" w:eastAsia="Times New Roman"/>
          <w:spacing w:val="-2"/>
          <w:w w:val="99"/>
        </w:rPr>
        <w:t>0</w:t>
      </w:r>
      <w:r>
        <w:rPr>
          <w:rFonts w:ascii="Times New Roman" w:eastAsia="Times New Roman"/>
          <w:spacing w:val="3"/>
          <w:w w:val="99"/>
        </w:rPr>
        <w:t>4</w:t>
      </w:r>
      <w:r>
        <w:rPr>
          <w:spacing w:val="-1"/>
          <w:w w:val="99"/>
        </w:rPr>
        <w:t>株</w:t>
      </w:r>
      <w:r>
        <w:rPr>
          <w:rFonts w:ascii="Times New Roman" w:eastAsia="Times New Roman"/>
          <w:spacing w:val="-1"/>
          <w:w w:val="99"/>
        </w:rPr>
        <w:t>+</w:t>
      </w:r>
      <w:r>
        <w:rPr>
          <w:rFonts w:ascii="Times New Roman" w:eastAsia="Times New Roman"/>
          <w:spacing w:val="2"/>
          <w:w w:val="99"/>
        </w:rPr>
        <w:t>B</w:t>
      </w:r>
      <w:r>
        <w:rPr>
          <w:spacing w:val="2"/>
          <w:w w:val="99"/>
        </w:rPr>
        <w:t>型</w:t>
      </w:r>
      <w:r>
        <w:rPr>
          <w:rFonts w:ascii="Times New Roman" w:eastAsia="Times New Roman"/>
          <w:w w:val="99"/>
        </w:rPr>
        <w:t>Y</w:t>
      </w:r>
      <w:r>
        <w:rPr>
          <w:rFonts w:ascii="Times New Roman" w:eastAsia="Times New Roman"/>
          <w:spacing w:val="-1"/>
          <w:w w:val="99"/>
        </w:rPr>
        <w:t>B</w:t>
      </w:r>
      <w:r>
        <w:rPr>
          <w:rFonts w:ascii="Times New Roman" w:eastAsia="Times New Roman"/>
          <w:w w:val="99"/>
        </w:rPr>
        <w:t>I</w:t>
      </w:r>
      <w:r>
        <w:rPr>
          <w:rFonts w:ascii="Times New Roman" w:eastAsia="Times New Roman"/>
          <w:spacing w:val="-1"/>
          <w:w w:val="99"/>
        </w:rPr>
        <w:t>C</w:t>
      </w:r>
      <w:r>
        <w:rPr>
          <w:rFonts w:ascii="Times New Roman" w:eastAsia="Times New Roman"/>
          <w:spacing w:val="1"/>
          <w:w w:val="99"/>
        </w:rPr>
        <w:t>02</w:t>
      </w:r>
      <w:r>
        <w:rPr>
          <w:spacing w:val="-1"/>
          <w:w w:val="99"/>
        </w:rPr>
        <w:t>株</w:t>
      </w:r>
      <w:r>
        <w:rPr>
          <w:rFonts w:ascii="Times New Roman" w:eastAsia="Times New Roman"/>
          <w:spacing w:val="-1"/>
          <w:w w:val="99"/>
        </w:rPr>
        <w:t>+</w:t>
      </w:r>
      <w:r>
        <w:rPr>
          <w:rFonts w:ascii="Times New Roman" w:eastAsia="Times New Roman"/>
          <w:spacing w:val="2"/>
          <w:w w:val="99"/>
        </w:rPr>
        <w:t>C</w:t>
      </w:r>
      <w:r>
        <w:rPr>
          <w:spacing w:val="2"/>
          <w:w w:val="99"/>
        </w:rPr>
        <w:t>型</w:t>
      </w:r>
      <w:r>
        <w:rPr>
          <w:rFonts w:ascii="Times New Roman" w:eastAsia="Times New Roman"/>
          <w:w w:val="99"/>
        </w:rPr>
        <w:t>Y</w:t>
      </w:r>
      <w:r>
        <w:rPr>
          <w:rFonts w:ascii="Times New Roman" w:eastAsia="Times New Roman"/>
          <w:spacing w:val="-1"/>
          <w:w w:val="99"/>
        </w:rPr>
        <w:t>B</w:t>
      </w:r>
      <w:r>
        <w:rPr>
          <w:rFonts w:ascii="Times New Roman" w:eastAsia="Times New Roman"/>
          <w:w w:val="99"/>
        </w:rPr>
        <w:t>I</w:t>
      </w:r>
      <w:r>
        <w:rPr>
          <w:rFonts w:ascii="Times New Roman" w:eastAsia="Times New Roman"/>
          <w:spacing w:val="-1"/>
          <w:w w:val="99"/>
        </w:rPr>
        <w:t>C</w:t>
      </w:r>
      <w:r>
        <w:rPr>
          <w:rFonts w:ascii="Times New Roman" w:eastAsia="Times New Roman"/>
          <w:spacing w:val="1"/>
          <w:w w:val="99"/>
        </w:rPr>
        <w:t>0</w:t>
      </w:r>
      <w:r>
        <w:rPr>
          <w:rFonts w:ascii="Times New Roman" w:eastAsia="Times New Roman"/>
          <w:spacing w:val="3"/>
          <w:w w:val="99"/>
        </w:rPr>
        <w:t>3</w:t>
      </w:r>
      <w:r>
        <w:rPr>
          <w:spacing w:val="-1"/>
          <w:w w:val="99"/>
        </w:rPr>
        <w:t>株</w:t>
      </w:r>
      <w:r>
        <w:rPr>
          <w:w w:val="99"/>
        </w:rPr>
        <w:t>）</w:t>
      </w:r>
      <w:r>
        <w:rPr>
          <w:spacing w:val="-1"/>
          <w:w w:val="99"/>
        </w:rPr>
        <w:t>商品名称：无</w:t>
      </w:r>
    </w:p>
    <w:p>
      <w:pPr>
        <w:pStyle w:val="BodyText"/>
        <w:spacing w:line="343" w:lineRule="auto" w:before="1"/>
        <w:ind w:left="220" w:firstLine="420"/>
        <w:rPr>
          <w:rFonts w:ascii="Times New Roman" w:eastAsia="Times New Roman"/>
        </w:rPr>
      </w:pPr>
      <w:r>
        <w:rPr/>
        <w:t>英文名称：</w:t>
      </w:r>
      <w:r>
        <w:rPr>
          <w:rFonts w:ascii="Times New Roman" w:eastAsia="Times New Roman"/>
        </w:rPr>
        <w:t>Avian</w:t>
      </w:r>
      <w:r>
        <w:rPr>
          <w:rFonts w:ascii="Times New Roman" w:eastAsia="Times New Roman"/>
          <w:spacing w:val="-14"/>
        </w:rPr>
        <w:t> </w:t>
      </w:r>
      <w:r>
        <w:rPr>
          <w:rFonts w:ascii="Times New Roman" w:eastAsia="Times New Roman"/>
        </w:rPr>
        <w:t>Infectious</w:t>
      </w:r>
      <w:r>
        <w:rPr>
          <w:rFonts w:ascii="Times New Roman" w:eastAsia="Times New Roman"/>
          <w:spacing w:val="-13"/>
        </w:rPr>
        <w:t> </w:t>
      </w:r>
      <w:r>
        <w:rPr>
          <w:rFonts w:ascii="Times New Roman" w:eastAsia="Times New Roman"/>
        </w:rPr>
        <w:t>Coryza</w:t>
      </w:r>
      <w:r>
        <w:rPr>
          <w:rFonts w:ascii="Times New Roman" w:eastAsia="Times New Roman"/>
          <w:spacing w:val="-13"/>
        </w:rPr>
        <w:t> </w:t>
      </w:r>
      <w:r>
        <w:rPr>
          <w:rFonts w:ascii="Times New Roman" w:eastAsia="Times New Roman"/>
        </w:rPr>
        <w:t>Trivalent</w:t>
      </w:r>
      <w:r>
        <w:rPr>
          <w:rFonts w:ascii="Times New Roman" w:eastAsia="Times New Roman"/>
          <w:spacing w:val="-13"/>
        </w:rPr>
        <w:t> </w:t>
      </w:r>
      <w:r>
        <w:rPr>
          <w:rFonts w:ascii="Times New Roman" w:eastAsia="Times New Roman"/>
        </w:rPr>
        <w:t>Vaccine,</w:t>
      </w:r>
      <w:r>
        <w:rPr>
          <w:rFonts w:ascii="Times New Roman" w:eastAsia="Times New Roman"/>
          <w:spacing w:val="-13"/>
        </w:rPr>
        <w:t> </w:t>
      </w:r>
      <w:r>
        <w:rPr>
          <w:rFonts w:ascii="Times New Roman" w:eastAsia="Times New Roman"/>
        </w:rPr>
        <w:t>Inactivated</w:t>
      </w:r>
      <w:r>
        <w:rPr>
          <w:rFonts w:ascii="Times New Roman" w:eastAsia="Times New Roman"/>
          <w:spacing w:val="-7"/>
        </w:rPr>
        <w:t> (</w:t>
      </w:r>
      <w:r>
        <w:rPr>
          <w:rFonts w:ascii="Times New Roman" w:eastAsia="Times New Roman"/>
        </w:rPr>
        <w:t>Strain</w:t>
      </w:r>
      <w:r>
        <w:rPr>
          <w:rFonts w:ascii="Times New Roman" w:eastAsia="Times New Roman"/>
          <w:spacing w:val="-13"/>
        </w:rPr>
        <w:t> </w:t>
      </w:r>
      <w:r>
        <w:rPr>
          <w:rFonts w:ascii="Times New Roman" w:eastAsia="Times New Roman"/>
        </w:rPr>
        <w:t>YBIC04</w:t>
      </w:r>
      <w:r>
        <w:rPr>
          <w:rFonts w:ascii="Times New Roman" w:eastAsia="Times New Roman"/>
          <w:spacing w:val="-7"/>
        </w:rPr>
        <w:t>, </w:t>
      </w:r>
      <w:r>
        <w:rPr>
          <w:rFonts w:ascii="Times New Roman" w:eastAsia="Times New Roman"/>
        </w:rPr>
        <w:t>Serotype A+Strain YBIC02, Serotype B+Strain YBIC03, Serotype C)</w:t>
      </w:r>
    </w:p>
    <w:p>
      <w:pPr>
        <w:pStyle w:val="BodyText"/>
        <w:spacing w:line="319" w:lineRule="auto" w:before="1"/>
        <w:ind w:left="220" w:firstLine="420"/>
      </w:pPr>
      <w:r>
        <w:rPr>
          <w:spacing w:val="31"/>
        </w:rPr>
        <w:t>汉</w:t>
      </w:r>
      <w:r>
        <w:rPr>
          <w:spacing w:val="31"/>
        </w:rPr>
        <w:t>语</w:t>
      </w:r>
      <w:r>
        <w:rPr>
          <w:spacing w:val="31"/>
        </w:rPr>
        <w:t>拼</w:t>
      </w:r>
      <w:r>
        <w:rPr>
          <w:spacing w:val="31"/>
        </w:rPr>
        <w:t>音</w:t>
      </w:r>
      <w:r>
        <w:rPr>
          <w:spacing w:val="-14"/>
        </w:rPr>
        <w:t>： </w:t>
      </w:r>
      <w:r>
        <w:rPr>
          <w:rFonts w:ascii="Times New Roman" w:eastAsia="Times New Roman"/>
        </w:rPr>
        <w:t>Ji</w:t>
      </w:r>
      <w:r>
        <w:rPr>
          <w:rFonts w:ascii="Times New Roman" w:eastAsia="Times New Roman"/>
          <w:spacing w:val="16"/>
        </w:rPr>
        <w:t> </w:t>
      </w:r>
      <w:r>
        <w:rPr>
          <w:rFonts w:ascii="Times New Roman" w:eastAsia="Times New Roman"/>
        </w:rPr>
        <w:t>Chuanranxingbiyan</w:t>
      </w:r>
      <w:r>
        <w:rPr>
          <w:rFonts w:ascii="Times New Roman" w:eastAsia="Times New Roman"/>
          <w:spacing w:val="26"/>
        </w:rPr>
        <w:t> </w:t>
      </w:r>
      <w:r>
        <w:rPr>
          <w:rFonts w:ascii="Times New Roman" w:eastAsia="Times New Roman"/>
        </w:rPr>
        <w:t>Sanjia</w:t>
      </w:r>
      <w:r>
        <w:rPr>
          <w:rFonts w:ascii="Times New Roman" w:eastAsia="Times New Roman"/>
          <w:spacing w:val="25"/>
        </w:rPr>
        <w:t> </w:t>
      </w:r>
      <w:r>
        <w:rPr>
          <w:rFonts w:ascii="Times New Roman" w:eastAsia="Times New Roman"/>
        </w:rPr>
        <w:t>Miehuoyimiao</w:t>
      </w:r>
      <w:r>
        <w:rPr>
          <w:rFonts w:ascii="Times New Roman" w:eastAsia="Times New Roman"/>
          <w:spacing w:val="-21"/>
        </w:rPr>
        <w:t> </w:t>
      </w:r>
      <w:r>
        <w:rPr/>
        <w:t>（</w:t>
      </w:r>
      <w:r>
        <w:rPr>
          <w:spacing w:val="-28"/>
        </w:rPr>
        <w:t> </w:t>
      </w:r>
      <w:r>
        <w:rPr>
          <w:rFonts w:ascii="Times New Roman" w:eastAsia="Times New Roman"/>
        </w:rPr>
        <w:t>A Xing</w:t>
      </w:r>
      <w:r>
        <w:rPr>
          <w:rFonts w:ascii="Times New Roman" w:eastAsia="Times New Roman"/>
          <w:spacing w:val="19"/>
        </w:rPr>
        <w:t> </w:t>
      </w:r>
      <w:r>
        <w:rPr>
          <w:rFonts w:ascii="Times New Roman" w:eastAsia="Times New Roman"/>
        </w:rPr>
        <w:t>YBIC04</w:t>
      </w:r>
      <w:r>
        <w:rPr>
          <w:rFonts w:ascii="Times New Roman" w:eastAsia="Times New Roman"/>
          <w:spacing w:val="23"/>
        </w:rPr>
        <w:t> </w:t>
      </w:r>
      <w:r>
        <w:rPr>
          <w:rFonts w:ascii="Times New Roman" w:eastAsia="Times New Roman"/>
        </w:rPr>
        <w:t>Zhu+B</w:t>
      </w:r>
      <w:r>
        <w:rPr>
          <w:rFonts w:ascii="Times New Roman" w:eastAsia="Times New Roman"/>
          <w:spacing w:val="27"/>
        </w:rPr>
        <w:t> </w:t>
      </w:r>
      <w:r>
        <w:rPr>
          <w:rFonts w:ascii="Times New Roman" w:eastAsia="Times New Roman"/>
        </w:rPr>
        <w:t>Xing YBIC02 Zhu+C Xing YBIC03 Zhu</w:t>
      </w:r>
      <w:r>
        <w:rPr/>
        <w:t>）</w:t>
      </w:r>
    </w:p>
    <w:p>
      <w:pPr>
        <w:spacing w:after="0" w:line="319" w:lineRule="auto"/>
        <w:sectPr>
          <w:pgSz w:w="11910" w:h="16840"/>
          <w:pgMar w:header="0" w:footer="978" w:top="1420" w:bottom="1160" w:left="1580" w:right="1580"/>
        </w:sectPr>
      </w:pPr>
    </w:p>
    <w:p>
      <w:pPr>
        <w:pStyle w:val="BodyText"/>
        <w:spacing w:line="319" w:lineRule="auto" w:before="39"/>
        <w:ind w:left="220" w:right="219"/>
        <w:jc w:val="both"/>
      </w:pPr>
      <w:r>
        <w:rPr>
          <w:rFonts w:ascii="STKaitiSC-Black" w:eastAsia="STKaitiSC-Black" w:hint="eastAsia"/>
          <w:b/>
        </w:rPr>
        <w:t>【</w:t>
      </w:r>
      <w:r>
        <w:rPr>
          <w:rFonts w:ascii="STKaitiSC-Black" w:eastAsia="STKaitiSC-Black" w:hint="eastAsia"/>
          <w:b/>
        </w:rPr>
        <w:t>主</w:t>
      </w:r>
      <w:r>
        <w:rPr>
          <w:rFonts w:ascii="STKaitiSC-Black" w:eastAsia="STKaitiSC-Black" w:hint="eastAsia"/>
          <w:b/>
        </w:rPr>
        <w:t>要</w:t>
      </w:r>
      <w:r>
        <w:rPr>
          <w:rFonts w:ascii="STKaitiSC-Black" w:eastAsia="STKaitiSC-Black" w:hint="eastAsia"/>
          <w:b/>
        </w:rPr>
        <w:t>成</w:t>
      </w:r>
      <w:r>
        <w:rPr>
          <w:rFonts w:ascii="STKaitiSC-Black" w:eastAsia="STKaitiSC-Black" w:hint="eastAsia"/>
          <w:b/>
        </w:rPr>
        <w:t>分</w:t>
      </w:r>
      <w:r>
        <w:rPr>
          <w:rFonts w:ascii="STKaitiSC-Black" w:eastAsia="STKaitiSC-Black" w:hint="eastAsia"/>
          <w:b/>
        </w:rPr>
        <w:t>与</w:t>
      </w:r>
      <w:r>
        <w:rPr>
          <w:rFonts w:ascii="STKaitiSC-Black" w:eastAsia="STKaitiSC-Black" w:hint="eastAsia"/>
          <w:b/>
        </w:rPr>
        <w:t>含</w:t>
      </w:r>
      <w:r>
        <w:rPr>
          <w:rFonts w:ascii="STKaitiSC-Black" w:eastAsia="STKaitiSC-Black" w:hint="eastAsia"/>
          <w:b/>
          <w:spacing w:val="13"/>
        </w:rPr>
        <w:t>量】 </w:t>
      </w:r>
      <w:r>
        <w:rPr/>
        <w:t>疫苗中含灭活的副鸡禽杆菌</w:t>
      </w:r>
      <w:r>
        <w:rPr>
          <w:rFonts w:ascii="Times New Roman" w:eastAsia="Times New Roman"/>
        </w:rPr>
        <w:t>YBIC04</w:t>
      </w:r>
      <w:r>
        <w:rPr/>
        <w:t>株、</w:t>
      </w:r>
      <w:r>
        <w:rPr>
          <w:rFonts w:ascii="Times New Roman" w:eastAsia="Times New Roman"/>
        </w:rPr>
        <w:t>YBIC02</w:t>
      </w:r>
      <w:r>
        <w:rPr/>
        <w:t>株</w:t>
      </w:r>
      <w:r>
        <w:rPr/>
        <w:t>和</w:t>
      </w:r>
      <w:r>
        <w:rPr>
          <w:rFonts w:ascii="Times New Roman" w:eastAsia="Times New Roman"/>
        </w:rPr>
        <w:t>YBIC03</w:t>
      </w:r>
      <w:r>
        <w:rPr/>
        <w:t>株，每</w:t>
      </w:r>
      <w:r>
        <w:rPr>
          <w:spacing w:val="-2"/>
        </w:rPr>
        <w:t>毫升疫苗中</w:t>
      </w:r>
      <w:r>
        <w:rPr>
          <w:rFonts w:ascii="Times New Roman" w:eastAsia="Times New Roman"/>
          <w:spacing w:val="-2"/>
        </w:rPr>
        <w:t>YBIC04</w:t>
      </w:r>
      <w:r>
        <w:rPr>
          <w:spacing w:val="-2"/>
        </w:rPr>
        <w:t>株含量为</w:t>
      </w:r>
      <w:r>
        <w:rPr>
          <w:rFonts w:ascii="Times New Roman" w:eastAsia="Times New Roman"/>
          <w:spacing w:val="-2"/>
        </w:rPr>
        <w:t>9</w:t>
      </w:r>
      <w:r>
        <w:rPr>
          <w:spacing w:val="-2"/>
        </w:rPr>
        <w:t>亿，</w:t>
      </w:r>
      <w:r>
        <w:rPr>
          <w:rFonts w:ascii="Times New Roman" w:eastAsia="Times New Roman"/>
          <w:spacing w:val="-2"/>
        </w:rPr>
        <w:t>YBIC02</w:t>
      </w:r>
      <w:r>
        <w:rPr>
          <w:spacing w:val="-2"/>
        </w:rPr>
        <w:t>株含量为</w:t>
      </w:r>
      <w:r>
        <w:rPr>
          <w:rFonts w:ascii="Times New Roman" w:eastAsia="Times New Roman"/>
          <w:spacing w:val="-2"/>
        </w:rPr>
        <w:t>12</w:t>
      </w:r>
      <w:r>
        <w:rPr>
          <w:spacing w:val="-2"/>
        </w:rPr>
        <w:t>亿，</w:t>
      </w:r>
      <w:r>
        <w:rPr>
          <w:rFonts w:ascii="Times New Roman" w:eastAsia="Times New Roman"/>
          <w:spacing w:val="-2"/>
        </w:rPr>
        <w:t>YBIC03</w:t>
      </w:r>
      <w:r>
        <w:rPr>
          <w:spacing w:val="-2"/>
        </w:rPr>
        <w:t>株含量为</w:t>
      </w:r>
      <w:r>
        <w:rPr>
          <w:rFonts w:ascii="Times New Roman" w:eastAsia="Times New Roman"/>
          <w:spacing w:val="-2"/>
        </w:rPr>
        <w:t>9</w:t>
      </w:r>
      <w:r>
        <w:rPr>
          <w:spacing w:val="-2"/>
        </w:rPr>
        <w:t>亿。</w:t>
      </w:r>
    </w:p>
    <w:p>
      <w:pPr>
        <w:pStyle w:val="BodyText"/>
        <w:spacing w:line="279" w:lineRule="exact"/>
        <w:ind w:left="220"/>
        <w:jc w:val="both"/>
      </w:pPr>
      <w:r>
        <w:rPr>
          <w:rFonts w:ascii="STKaitiSC-Black" w:eastAsia="STKaitiSC-Black" w:hint="eastAsia"/>
          <w:b/>
        </w:rPr>
        <w:t>【</w:t>
      </w:r>
      <w:r>
        <w:rPr>
          <w:rFonts w:ascii="STKaitiSC-Black" w:eastAsia="STKaitiSC-Black" w:hint="eastAsia"/>
          <w:b/>
        </w:rPr>
        <w:t>性</w:t>
      </w:r>
      <w:r>
        <w:rPr>
          <w:rFonts w:ascii="STKaitiSC-Black" w:eastAsia="STKaitiSC-Black" w:hint="eastAsia"/>
          <w:b/>
        </w:rPr>
        <w:t>状</w:t>
      </w:r>
      <w:r>
        <w:rPr>
          <w:rFonts w:ascii="STKaitiSC-Black" w:eastAsia="STKaitiSC-Black" w:hint="eastAsia"/>
          <w:b/>
          <w:spacing w:val="21"/>
        </w:rPr>
        <w:t>】  </w:t>
      </w:r>
      <w:r>
        <w:rPr/>
        <w:t>静置</w:t>
      </w:r>
      <w:r>
        <w:rPr/>
        <w:t>后</w:t>
      </w:r>
      <w:r>
        <w:rPr/>
        <w:t>底</w:t>
      </w:r>
      <w:r>
        <w:rPr/>
        <w:t>部</w:t>
      </w:r>
      <w:r>
        <w:rPr/>
        <w:t>有</w:t>
      </w:r>
      <w:r>
        <w:rPr/>
        <w:t>少许沉淀，振摇后</w:t>
      </w:r>
      <w:r>
        <w:rPr/>
        <w:t>呈</w:t>
      </w:r>
      <w:r>
        <w:rPr/>
        <w:t>半</w:t>
      </w:r>
      <w:r>
        <w:rPr/>
        <w:t>透明</w:t>
      </w:r>
      <w:r>
        <w:rPr/>
        <w:t>白</w:t>
      </w:r>
      <w:r>
        <w:rPr/>
        <w:t>色</w:t>
      </w:r>
      <w:r>
        <w:rPr>
          <w:spacing w:val="-3"/>
        </w:rPr>
        <w:t>混悬液。</w:t>
      </w:r>
    </w:p>
    <w:p>
      <w:pPr>
        <w:pStyle w:val="BodyText"/>
        <w:spacing w:line="319" w:lineRule="auto" w:before="95"/>
        <w:ind w:left="220" w:right="219"/>
        <w:jc w:val="both"/>
      </w:pPr>
      <w:r>
        <w:rPr>
          <w:rFonts w:ascii="STKaitiSC-Black" w:eastAsia="STKaitiSC-Black" w:hint="eastAsia"/>
          <w:b/>
          <w:spacing w:val="2"/>
          <w:w w:val="99"/>
        </w:rPr>
        <w:t>【作用与用途】</w:t>
      </w:r>
      <w:r>
        <w:rPr>
          <w:rFonts w:ascii="STKaitiSC-Black" w:eastAsia="STKaitiSC-Black" w:hint="eastAsia"/>
          <w:b/>
          <w:spacing w:val="2"/>
        </w:rPr>
        <w:t>    </w:t>
      </w:r>
      <w:r>
        <w:rPr>
          <w:spacing w:val="2"/>
          <w:w w:val="99"/>
        </w:rPr>
        <w:t>用于预防由血清</w:t>
      </w:r>
      <w:r>
        <w:rPr>
          <w:rFonts w:ascii="Times New Roman" w:eastAsia="Times New Roman"/>
          <w:spacing w:val="2"/>
          <w:w w:val="99"/>
        </w:rPr>
        <w:t>A</w:t>
      </w:r>
      <w:r>
        <w:rPr>
          <w:spacing w:val="3"/>
          <w:w w:val="99"/>
        </w:rPr>
        <w:t>型、</w:t>
      </w:r>
      <w:r>
        <w:rPr>
          <w:rFonts w:ascii="Times New Roman" w:eastAsia="Times New Roman"/>
          <w:spacing w:val="4"/>
          <w:w w:val="99"/>
        </w:rPr>
        <w:t>B</w:t>
      </w:r>
      <w:r>
        <w:rPr>
          <w:spacing w:val="3"/>
          <w:w w:val="99"/>
        </w:rPr>
        <w:t>型和</w:t>
      </w:r>
      <w:r>
        <w:rPr>
          <w:rFonts w:ascii="Times New Roman" w:eastAsia="Times New Roman"/>
          <w:spacing w:val="2"/>
          <w:w w:val="99"/>
        </w:rPr>
        <w:t>C</w:t>
      </w:r>
      <w:r>
        <w:rPr>
          <w:spacing w:val="1"/>
          <w:w w:val="99"/>
        </w:rPr>
        <w:t>型副鸡禽杆菌引起的鸡传染性鼻炎。免疫</w:t>
      </w:r>
      <w:r>
        <w:rPr>
          <w:spacing w:val="-1"/>
          <w:w w:val="99"/>
        </w:rPr>
        <w:t>产生期为</w:t>
      </w:r>
      <w:r>
        <w:rPr>
          <w:rFonts w:ascii="Times New Roman" w:eastAsia="Times New Roman"/>
          <w:spacing w:val="-2"/>
          <w:w w:val="99"/>
        </w:rPr>
        <w:t>2</w:t>
      </w:r>
      <w:r>
        <w:rPr>
          <w:rFonts w:ascii="Times New Roman" w:eastAsia="Times New Roman"/>
          <w:spacing w:val="3"/>
          <w:w w:val="99"/>
        </w:rPr>
        <w:t>8</w:t>
      </w:r>
      <w:r>
        <w:rPr>
          <w:w w:val="99"/>
        </w:rPr>
        <w:t>日，</w:t>
      </w:r>
      <w:r>
        <w:rPr>
          <w:rFonts w:ascii="Times New Roman" w:eastAsia="Times New Roman"/>
          <w:spacing w:val="-2"/>
          <w:w w:val="99"/>
        </w:rPr>
        <w:t>2</w:t>
      </w:r>
      <w:r>
        <w:rPr>
          <w:rFonts w:ascii="Times New Roman" w:eastAsia="Times New Roman"/>
          <w:spacing w:val="3"/>
          <w:w w:val="99"/>
        </w:rPr>
        <w:t>8</w:t>
      </w:r>
      <w:r>
        <w:rPr>
          <w:spacing w:val="-1"/>
          <w:w w:val="99"/>
        </w:rPr>
        <w:t>日龄初次免疫，免疫期为</w:t>
      </w:r>
      <w:r>
        <w:rPr>
          <w:rFonts w:ascii="Times New Roman" w:eastAsia="Times New Roman"/>
          <w:spacing w:val="-2"/>
          <w:w w:val="99"/>
        </w:rPr>
        <w:t>4</w:t>
      </w:r>
      <w:r>
        <w:rPr>
          <w:spacing w:val="-1"/>
          <w:w w:val="99"/>
        </w:rPr>
        <w:t>个月；开产前</w:t>
      </w:r>
      <w:r>
        <w:rPr>
          <w:rFonts w:ascii="Times New Roman" w:eastAsia="Times New Roman"/>
          <w:spacing w:val="1"/>
          <w:w w:val="99"/>
        </w:rPr>
        <w:t>2</w:t>
      </w:r>
      <w:r>
        <w:rPr>
          <w:spacing w:val="-1"/>
          <w:w w:val="99"/>
        </w:rPr>
        <w:t>周加强免疫一次，免疫期为</w:t>
      </w:r>
      <w:r>
        <w:rPr>
          <w:rFonts w:ascii="Times New Roman" w:eastAsia="Times New Roman"/>
          <w:spacing w:val="1"/>
          <w:w w:val="99"/>
        </w:rPr>
        <w:t>6</w:t>
      </w:r>
      <w:r>
        <w:rPr>
          <w:w w:val="99"/>
        </w:rPr>
        <w:t>个</w:t>
      </w:r>
      <w:r>
        <w:rPr>
          <w:spacing w:val="-1"/>
          <w:w w:val="99"/>
        </w:rPr>
        <w:t>月。</w:t>
      </w:r>
    </w:p>
    <w:p>
      <w:pPr>
        <w:pStyle w:val="BodyText"/>
        <w:spacing w:line="316" w:lineRule="auto" w:before="1"/>
        <w:ind w:left="220" w:right="159"/>
        <w:jc w:val="both"/>
      </w:pPr>
      <w:r>
        <w:rPr>
          <w:rFonts w:ascii="STKaitiSC-Black" w:eastAsia="STKaitiSC-Black" w:hint="eastAsia"/>
          <w:b/>
        </w:rPr>
        <w:t>【</w:t>
      </w:r>
      <w:r>
        <w:rPr>
          <w:rFonts w:ascii="STKaitiSC-Black" w:eastAsia="STKaitiSC-Black" w:hint="eastAsia"/>
          <w:b/>
        </w:rPr>
        <w:t>用</w:t>
      </w:r>
      <w:r>
        <w:rPr>
          <w:rFonts w:ascii="STKaitiSC-Black" w:eastAsia="STKaitiSC-Black" w:hint="eastAsia"/>
          <w:b/>
        </w:rPr>
        <w:t>法</w:t>
      </w:r>
      <w:r>
        <w:rPr>
          <w:rFonts w:ascii="STKaitiSC-Black" w:eastAsia="STKaitiSC-Black" w:hint="eastAsia"/>
          <w:b/>
        </w:rPr>
        <w:t>与</w:t>
      </w:r>
      <w:r>
        <w:rPr>
          <w:rFonts w:ascii="STKaitiSC-Black" w:eastAsia="STKaitiSC-Black" w:hint="eastAsia"/>
          <w:b/>
        </w:rPr>
        <w:t>用</w:t>
      </w:r>
      <w:r>
        <w:rPr>
          <w:rFonts w:ascii="STKaitiSC-Black" w:eastAsia="STKaitiSC-Black" w:hint="eastAsia"/>
          <w:b/>
        </w:rPr>
        <w:t>量</w:t>
      </w:r>
      <w:r>
        <w:rPr>
          <w:rFonts w:ascii="STKaitiSC-Black" w:eastAsia="STKaitiSC-Black" w:hint="eastAsia"/>
          <w:b/>
        </w:rPr>
        <w:t>】 </w:t>
      </w:r>
      <w:r>
        <w:rPr/>
        <w:t>颈部皮下注</w:t>
      </w:r>
      <w:r>
        <w:rPr/>
        <w:t>射</w:t>
      </w:r>
      <w:r>
        <w:rPr/>
        <w:t>。</w:t>
      </w:r>
      <w:r>
        <w:rPr>
          <w:rFonts w:ascii="Times New Roman" w:eastAsia="Times New Roman"/>
        </w:rPr>
        <w:t>28</w:t>
      </w:r>
      <w:r>
        <w:rPr/>
        <w:t>日龄初次免疫，</w:t>
      </w:r>
      <w:r>
        <w:rPr/>
        <w:t>每</w:t>
      </w:r>
      <w:r>
        <w:rPr/>
        <w:t>只</w:t>
      </w:r>
      <w:r>
        <w:rPr>
          <w:rFonts w:ascii="Times New Roman" w:eastAsia="Times New Roman"/>
        </w:rPr>
        <w:t>0.5ml</w:t>
      </w:r>
      <w:r>
        <w:rPr/>
        <w:t>；开产前</w:t>
      </w:r>
      <w:r>
        <w:rPr>
          <w:rFonts w:ascii="Times New Roman" w:eastAsia="Times New Roman"/>
        </w:rPr>
        <w:t>2</w:t>
      </w:r>
      <w:r>
        <w:rPr/>
        <w:t>周加强免疫</w:t>
      </w:r>
      <w:r>
        <w:rPr/>
        <w:t>一</w:t>
      </w:r>
      <w:r>
        <w:rPr/>
        <w:t>次</w:t>
      </w:r>
      <w:r>
        <w:rPr/>
        <w:t>，</w:t>
      </w:r>
      <w:r>
        <w:rPr>
          <w:spacing w:val="-2"/>
        </w:rPr>
        <w:t>每只</w:t>
      </w:r>
      <w:r>
        <w:rPr>
          <w:rFonts w:ascii="Times New Roman" w:eastAsia="Times New Roman"/>
          <w:spacing w:val="-2"/>
        </w:rPr>
        <w:t>0.5ml</w:t>
      </w:r>
      <w:r>
        <w:rPr>
          <w:spacing w:val="-2"/>
        </w:rPr>
        <w:t>。</w:t>
      </w:r>
    </w:p>
    <w:p>
      <w:pPr>
        <w:spacing w:before="5"/>
        <w:ind w:left="220" w:right="0" w:firstLine="0"/>
        <w:jc w:val="both"/>
        <w:rPr>
          <w:sz w:val="21"/>
        </w:rPr>
      </w:pPr>
      <w:r>
        <w:rPr>
          <w:rFonts w:ascii="STKaitiSC-Black" w:eastAsia="STKaitiSC-Black" w:hint="eastAsia"/>
          <w:b/>
          <w:sz w:val="21"/>
        </w:rPr>
        <w:t>【</w:t>
      </w:r>
      <w:r>
        <w:rPr>
          <w:rFonts w:ascii="STKaitiSC-Black" w:eastAsia="STKaitiSC-Black" w:hint="eastAsia"/>
          <w:b/>
          <w:sz w:val="21"/>
        </w:rPr>
        <w:t>不</w:t>
      </w:r>
      <w:r>
        <w:rPr>
          <w:rFonts w:ascii="STKaitiSC-Black" w:eastAsia="STKaitiSC-Black" w:hint="eastAsia"/>
          <w:b/>
          <w:sz w:val="21"/>
        </w:rPr>
        <w:t>良</w:t>
      </w:r>
      <w:r>
        <w:rPr>
          <w:rFonts w:ascii="STKaitiSC-Black" w:eastAsia="STKaitiSC-Black" w:hint="eastAsia"/>
          <w:b/>
          <w:spacing w:val="16"/>
          <w:sz w:val="21"/>
        </w:rPr>
        <w:t>反应】  </w:t>
      </w:r>
      <w:r>
        <w:rPr>
          <w:spacing w:val="-1"/>
          <w:sz w:val="21"/>
        </w:rPr>
        <w:t>一般无明显的不良反应。</w:t>
      </w:r>
    </w:p>
    <w:p>
      <w:pPr>
        <w:spacing w:before="9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注</w:t>
      </w:r>
      <w:r>
        <w:rPr>
          <w:rFonts w:ascii="STKaitiSC-Black" w:eastAsia="STKaitiSC-Black" w:hint="eastAsia"/>
          <w:b/>
          <w:w w:val="95"/>
          <w:sz w:val="21"/>
        </w:rPr>
        <w:t>意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事项】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  <w:tab w:pos="955" w:val="left" w:leader="none"/>
        </w:tabs>
        <w:spacing w:line="240" w:lineRule="auto" w:before="123" w:after="0"/>
        <w:ind w:left="954" w:right="0" w:hanging="315"/>
        <w:jc w:val="left"/>
        <w:rPr>
          <w:sz w:val="21"/>
        </w:rPr>
      </w:pPr>
      <w:r>
        <w:rPr>
          <w:spacing w:val="-2"/>
          <w:w w:val="95"/>
          <w:sz w:val="21"/>
        </w:rPr>
        <w:t>仅用于接种健康鸡。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  <w:tab w:pos="955" w:val="left" w:leader="none"/>
        </w:tabs>
        <w:spacing w:line="240" w:lineRule="auto" w:before="93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用前须检查，如出现变色、破漏、混有异物等均不得使用。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  <w:tab w:pos="955" w:val="left" w:leader="none"/>
        </w:tabs>
        <w:spacing w:line="240" w:lineRule="auto" w:before="91" w:after="0"/>
        <w:ind w:left="954" w:right="0" w:hanging="315"/>
        <w:jc w:val="left"/>
        <w:rPr>
          <w:sz w:val="21"/>
        </w:rPr>
      </w:pPr>
      <w:r>
        <w:rPr>
          <w:w w:val="95"/>
          <w:sz w:val="21"/>
        </w:rPr>
        <w:t>使用前，应将疫苗恢复至室温</w:t>
      </w:r>
      <w:r>
        <w:rPr>
          <w:spacing w:val="13"/>
          <w:w w:val="95"/>
          <w:sz w:val="21"/>
        </w:rPr>
        <w:t>（</w:t>
      </w:r>
      <w:r>
        <w:rPr>
          <w:rFonts w:ascii="Times New Roman" w:hAnsi="Times New Roman" w:eastAsia="Times New Roman"/>
          <w:spacing w:val="9"/>
          <w:w w:val="95"/>
          <w:sz w:val="21"/>
        </w:rPr>
        <w:t>2</w:t>
      </w:r>
      <w:r>
        <w:rPr>
          <w:rFonts w:ascii="Times New Roman" w:hAnsi="Times New Roman" w:eastAsia="Times New Roman"/>
          <w:spacing w:val="14"/>
          <w:w w:val="95"/>
          <w:sz w:val="21"/>
        </w:rPr>
        <w:t>0</w:t>
      </w:r>
      <w:r>
        <w:rPr>
          <w:spacing w:val="10"/>
          <w:w w:val="95"/>
          <w:sz w:val="21"/>
        </w:rPr>
        <w:t>～</w:t>
      </w:r>
      <w:r>
        <w:rPr>
          <w:rFonts w:ascii="Times New Roman" w:hAnsi="Times New Roman" w:eastAsia="Times New Roman"/>
          <w:spacing w:val="9"/>
          <w:w w:val="95"/>
          <w:sz w:val="21"/>
        </w:rPr>
        <w:t>2</w:t>
      </w:r>
      <w:r>
        <w:rPr>
          <w:rFonts w:ascii="Times New Roman" w:hAnsi="Times New Roman" w:eastAsia="Times New Roman"/>
          <w:spacing w:val="14"/>
          <w:w w:val="95"/>
          <w:sz w:val="21"/>
        </w:rPr>
        <w:t>5</w:t>
      </w:r>
      <w:r>
        <w:rPr>
          <w:spacing w:val="10"/>
          <w:w w:val="93"/>
          <w:sz w:val="21"/>
        </w:rPr>
        <w:t>℃</w:t>
      </w:r>
      <w:r>
        <w:rPr>
          <w:spacing w:val="-93"/>
          <w:w w:val="95"/>
          <w:sz w:val="21"/>
        </w:rPr>
        <w:t>）</w:t>
      </w:r>
      <w:r>
        <w:rPr>
          <w:spacing w:val="-2"/>
          <w:w w:val="95"/>
          <w:sz w:val="21"/>
        </w:rPr>
        <w:t>，并充分摇匀。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  <w:tab w:pos="955" w:val="left" w:leader="none"/>
        </w:tabs>
        <w:spacing w:line="240" w:lineRule="auto" w:before="95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接种时，应作局部消毒处理。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  <w:tab w:pos="955" w:val="left" w:leader="none"/>
        </w:tabs>
        <w:spacing w:line="240" w:lineRule="auto" w:before="91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疫苗开启后，限当日用完。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  <w:tab w:pos="955" w:val="left" w:leader="none"/>
        </w:tabs>
        <w:spacing w:line="240" w:lineRule="auto" w:before="93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疫苗运输和使用过程中切忌冻结，并避免高温。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  <w:tab w:pos="955" w:val="left" w:leader="none"/>
        </w:tabs>
        <w:spacing w:line="240" w:lineRule="auto" w:before="95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用过的疫苗瓶、器具和未用完的疫苗等应进行无害化处理。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  <w:tab w:pos="955" w:val="left" w:leader="none"/>
        </w:tabs>
        <w:spacing w:line="240" w:lineRule="auto" w:before="91" w:after="0"/>
        <w:ind w:left="954" w:right="0" w:hanging="315"/>
        <w:jc w:val="left"/>
        <w:rPr>
          <w:sz w:val="21"/>
        </w:rPr>
      </w:pPr>
      <w:r>
        <w:rPr>
          <w:w w:val="95"/>
          <w:sz w:val="21"/>
        </w:rPr>
        <w:t>屠宰前</w:t>
      </w:r>
      <w:r>
        <w:rPr>
          <w:rFonts w:ascii="Times New Roman" w:eastAsia="Times New Roman"/>
          <w:w w:val="95"/>
          <w:sz w:val="21"/>
        </w:rPr>
        <w:t>28</w:t>
      </w:r>
      <w:r>
        <w:rPr>
          <w:spacing w:val="-2"/>
          <w:w w:val="95"/>
          <w:sz w:val="21"/>
        </w:rPr>
        <w:t>日内禁止使用。</w:t>
      </w:r>
    </w:p>
    <w:p>
      <w:pPr>
        <w:spacing w:before="95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规</w:t>
      </w:r>
      <w:r>
        <w:rPr>
          <w:rFonts w:ascii="STKaitiSC-Black" w:eastAsia="STKaitiSC-Black" w:hint="eastAsia"/>
          <w:b/>
          <w:w w:val="95"/>
          <w:sz w:val="21"/>
        </w:rPr>
        <w:t>格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spacing w:before="118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包</w:t>
      </w:r>
      <w:r>
        <w:rPr>
          <w:rFonts w:ascii="STKaitiSC-Black" w:eastAsia="STKaitiSC-Black" w:hint="eastAsia"/>
          <w:b/>
          <w:w w:val="95"/>
          <w:sz w:val="21"/>
        </w:rPr>
        <w:t>装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spacing w:before="120"/>
        <w:ind w:left="220" w:right="0" w:firstLine="0"/>
        <w:jc w:val="both"/>
        <w:rPr>
          <w:sz w:val="21"/>
        </w:rPr>
      </w:pPr>
      <w:r>
        <w:rPr>
          <w:rFonts w:ascii="STKaitiSC-Black" w:hAnsi="STKaitiSC-Black" w:eastAsia="STKaitiSC-Black" w:hint="eastAsia"/>
          <w:b/>
          <w:sz w:val="21"/>
        </w:rPr>
        <w:t>【</w:t>
      </w:r>
      <w:r>
        <w:rPr>
          <w:rFonts w:ascii="STKaitiSC-Black" w:hAnsi="STKaitiSC-Black" w:eastAsia="STKaitiSC-Black" w:hint="eastAsia"/>
          <w:b/>
          <w:sz w:val="21"/>
        </w:rPr>
        <w:t>贮</w:t>
      </w:r>
      <w:r>
        <w:rPr>
          <w:rFonts w:ascii="STKaitiSC-Black" w:hAnsi="STKaitiSC-Black" w:eastAsia="STKaitiSC-Black" w:hint="eastAsia"/>
          <w:b/>
          <w:sz w:val="21"/>
        </w:rPr>
        <w:t>藏</w:t>
      </w:r>
      <w:r>
        <w:rPr>
          <w:rFonts w:ascii="STKaitiSC-Black" w:hAnsi="STKaitiSC-Black" w:eastAsia="STKaitiSC-Black" w:hint="eastAsia"/>
          <w:b/>
          <w:sz w:val="21"/>
        </w:rPr>
        <w:t>与</w:t>
      </w:r>
      <w:r>
        <w:rPr>
          <w:rFonts w:ascii="STKaitiSC-Black" w:hAnsi="STKaitiSC-Black" w:eastAsia="STKaitiSC-Black" w:hint="eastAsia"/>
          <w:b/>
          <w:sz w:val="21"/>
        </w:rPr>
        <w:t>有</w:t>
      </w:r>
      <w:r>
        <w:rPr>
          <w:rFonts w:ascii="STKaitiSC-Black" w:hAnsi="STKaitiSC-Black" w:eastAsia="STKaitiSC-Black" w:hint="eastAsia"/>
          <w:b/>
          <w:sz w:val="21"/>
        </w:rPr>
        <w:t>效</w:t>
      </w:r>
      <w:r>
        <w:rPr>
          <w:rFonts w:ascii="STKaitiSC-Black" w:hAnsi="STKaitiSC-Black" w:eastAsia="STKaitiSC-Black" w:hint="eastAsia"/>
          <w:b/>
          <w:sz w:val="21"/>
        </w:rPr>
        <w:t>期</w:t>
      </w:r>
      <w:r>
        <w:rPr>
          <w:rFonts w:ascii="STKaitiSC-Black" w:hAnsi="STKaitiSC-Black" w:eastAsia="STKaitiSC-Black" w:hint="eastAsia"/>
          <w:b/>
          <w:spacing w:val="24"/>
          <w:sz w:val="21"/>
        </w:rPr>
        <w:t>】  </w:t>
      </w:r>
      <w:r>
        <w:rPr>
          <w:rFonts w:ascii="Times New Roman" w:hAnsi="Times New Roman" w:eastAsia="Times New Roman"/>
          <w:sz w:val="21"/>
        </w:rPr>
        <w:t>2</w:t>
      </w:r>
      <w:r>
        <w:rPr>
          <w:sz w:val="21"/>
        </w:rPr>
        <w:t>～</w:t>
      </w:r>
      <w:r>
        <w:rPr>
          <w:rFonts w:ascii="Times New Roman" w:hAnsi="Times New Roman" w:eastAsia="Times New Roman"/>
          <w:sz w:val="21"/>
        </w:rPr>
        <w:t>8</w:t>
      </w:r>
      <w:r>
        <w:rPr>
          <w:sz w:val="21"/>
        </w:rPr>
        <w:t>℃保存，有效</w:t>
      </w:r>
      <w:r>
        <w:rPr>
          <w:sz w:val="21"/>
        </w:rPr>
        <w:t>期</w:t>
      </w:r>
      <w:r>
        <w:rPr>
          <w:sz w:val="21"/>
        </w:rPr>
        <w:t>为</w:t>
      </w:r>
      <w:r>
        <w:rPr>
          <w:rFonts w:ascii="Times New Roman" w:hAnsi="Times New Roman" w:eastAsia="Times New Roman"/>
          <w:sz w:val="21"/>
        </w:rPr>
        <w:t>24</w:t>
      </w:r>
      <w:r>
        <w:rPr>
          <w:spacing w:val="-4"/>
          <w:sz w:val="21"/>
        </w:rPr>
        <w:t>个月。</w:t>
      </w:r>
    </w:p>
    <w:p>
      <w:pPr>
        <w:spacing w:before="95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文号】</w:t>
      </w:r>
    </w:p>
    <w:p>
      <w:pPr>
        <w:spacing w:before="118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22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在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指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导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下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rPr>
          <w:rFonts w:ascii="STKaitiSC-Black"/>
          <w:b/>
          <w:sz w:val="20"/>
        </w:rPr>
      </w:pPr>
    </w:p>
    <w:p>
      <w:pPr>
        <w:pStyle w:val="BodyText"/>
        <w:spacing w:before="7"/>
        <w:rPr>
          <w:rFonts w:ascii="STKaitiSC-Black"/>
          <w:b/>
          <w:sz w:val="20"/>
        </w:rPr>
      </w:pPr>
    </w:p>
    <w:p>
      <w:pPr>
        <w:spacing w:before="0"/>
        <w:ind w:left="220" w:right="0" w:firstLine="0"/>
        <w:jc w:val="left"/>
        <w:rPr>
          <w:rFonts w:ascii="KaiTi_GB2312" w:eastAsia="KaiTi_GB2312" w:hint="eastAsia"/>
          <w:sz w:val="24"/>
        </w:rPr>
      </w:pPr>
      <w:r>
        <w:rPr>
          <w:rFonts w:ascii="KaiTi_GB2312" w:eastAsia="KaiTi_GB2312" w:hint="eastAsia"/>
          <w:spacing w:val="14"/>
          <w:sz w:val="24"/>
        </w:rPr>
        <w:t>（</w:t>
      </w:r>
      <w:r>
        <w:rPr>
          <w:rFonts w:ascii="KaiTi_GB2312" w:eastAsia="KaiTi_GB2312" w:hint="eastAsia"/>
          <w:spacing w:val="16"/>
          <w:sz w:val="24"/>
        </w:rPr>
        <w:t>二</w:t>
      </w:r>
      <w:r>
        <w:rPr>
          <w:rFonts w:ascii="KaiTi_GB2312" w:eastAsia="KaiTi_GB2312" w:hint="eastAsia"/>
          <w:spacing w:val="14"/>
          <w:sz w:val="24"/>
        </w:rPr>
        <w:t>）鸡传染性鼻炎三价灭活疫苗</w:t>
      </w:r>
      <w:r>
        <w:rPr>
          <w:rFonts w:ascii="KaiTi_GB2312" w:eastAsia="KaiTi_GB2312" w:hint="eastAsia"/>
          <w:sz w:val="24"/>
        </w:rPr>
        <w:t>（</w:t>
      </w:r>
      <w:r>
        <w:rPr>
          <w:rFonts w:ascii="Times New Roman" w:eastAsia="Times New Roman"/>
          <w:b/>
          <w:sz w:val="24"/>
        </w:rPr>
        <w:t>A</w:t>
      </w:r>
      <w:r>
        <w:rPr>
          <w:rFonts w:ascii="Times New Roman" w:eastAsia="Times New Roman"/>
          <w:b/>
          <w:spacing w:val="13"/>
          <w:sz w:val="24"/>
        </w:rPr>
        <w:t> </w:t>
      </w:r>
      <w:r>
        <w:rPr>
          <w:rFonts w:ascii="KaiTi_GB2312" w:eastAsia="KaiTi_GB2312" w:hint="eastAsia"/>
          <w:spacing w:val="-23"/>
          <w:sz w:val="24"/>
        </w:rPr>
        <w:t>型 </w:t>
      </w:r>
      <w:r>
        <w:rPr>
          <w:rFonts w:ascii="Times New Roman" w:eastAsia="Times New Roman"/>
          <w:b/>
          <w:sz w:val="24"/>
        </w:rPr>
        <w:t>YBIC04</w:t>
      </w:r>
      <w:r>
        <w:rPr>
          <w:rFonts w:ascii="Times New Roman" w:eastAsia="Times New Roman"/>
          <w:b/>
          <w:spacing w:val="17"/>
          <w:sz w:val="24"/>
        </w:rPr>
        <w:t> </w:t>
      </w:r>
      <w:r>
        <w:rPr>
          <w:rFonts w:ascii="KaiTi_GB2312" w:eastAsia="KaiTi_GB2312" w:hint="eastAsia"/>
          <w:spacing w:val="14"/>
          <w:sz w:val="24"/>
        </w:rPr>
        <w:t>株</w:t>
      </w:r>
      <w:r>
        <w:rPr>
          <w:rFonts w:ascii="Times New Roman" w:eastAsia="Times New Roman"/>
          <w:b/>
          <w:sz w:val="24"/>
        </w:rPr>
        <w:t>+B</w:t>
      </w:r>
      <w:r>
        <w:rPr>
          <w:rFonts w:ascii="Times New Roman" w:eastAsia="Times New Roman"/>
          <w:b/>
          <w:spacing w:val="18"/>
          <w:sz w:val="24"/>
        </w:rPr>
        <w:t> </w:t>
      </w:r>
      <w:r>
        <w:rPr>
          <w:rFonts w:ascii="KaiTi_GB2312" w:eastAsia="KaiTi_GB2312" w:hint="eastAsia"/>
          <w:spacing w:val="-23"/>
          <w:sz w:val="24"/>
        </w:rPr>
        <w:t>型 </w:t>
      </w:r>
      <w:r>
        <w:rPr>
          <w:rFonts w:ascii="Times New Roman" w:eastAsia="Times New Roman"/>
          <w:b/>
          <w:sz w:val="24"/>
        </w:rPr>
        <w:t>YBIC02</w:t>
      </w:r>
      <w:r>
        <w:rPr>
          <w:rFonts w:ascii="Times New Roman" w:eastAsia="Times New Roman"/>
          <w:b/>
          <w:spacing w:val="15"/>
          <w:sz w:val="24"/>
        </w:rPr>
        <w:t> </w:t>
      </w:r>
      <w:r>
        <w:rPr>
          <w:rFonts w:ascii="KaiTi_GB2312" w:eastAsia="KaiTi_GB2312" w:hint="eastAsia"/>
          <w:spacing w:val="16"/>
          <w:sz w:val="24"/>
        </w:rPr>
        <w:t>株</w:t>
      </w:r>
      <w:r>
        <w:rPr>
          <w:rFonts w:ascii="Times New Roman" w:eastAsia="Times New Roman"/>
          <w:b/>
          <w:sz w:val="24"/>
        </w:rPr>
        <w:t>+C</w:t>
      </w:r>
      <w:r>
        <w:rPr>
          <w:rFonts w:ascii="Times New Roman" w:eastAsia="Times New Roman"/>
          <w:b/>
          <w:spacing w:val="17"/>
          <w:sz w:val="24"/>
        </w:rPr>
        <w:t> </w:t>
      </w:r>
      <w:r>
        <w:rPr>
          <w:rFonts w:ascii="KaiTi_GB2312" w:eastAsia="KaiTi_GB2312" w:hint="eastAsia"/>
          <w:spacing w:val="-10"/>
          <w:sz w:val="24"/>
        </w:rPr>
        <w:t>型</w:t>
      </w:r>
    </w:p>
    <w:p>
      <w:pPr>
        <w:spacing w:before="83"/>
        <w:ind w:left="220" w:right="0" w:firstLine="0"/>
        <w:jc w:val="left"/>
        <w:rPr>
          <w:rFonts w:ascii="KaiTi_GB2312" w:eastAsia="KaiTi_GB2312" w:hint="eastAsia"/>
          <w:sz w:val="24"/>
        </w:rPr>
      </w:pPr>
      <w:r>
        <w:rPr>
          <w:rFonts w:ascii="Times New Roman" w:eastAsia="Times New Roman"/>
          <w:b/>
          <w:sz w:val="24"/>
        </w:rPr>
        <w:t>YBIC03</w:t>
      </w:r>
      <w:r>
        <w:rPr>
          <w:rFonts w:ascii="Times New Roman" w:eastAsia="Times New Roman"/>
          <w:b/>
          <w:spacing w:val="-2"/>
          <w:sz w:val="24"/>
        </w:rPr>
        <w:t> </w:t>
      </w:r>
      <w:r>
        <w:rPr>
          <w:rFonts w:ascii="KaiTi_GB2312" w:eastAsia="KaiTi_GB2312" w:hint="eastAsia"/>
          <w:sz w:val="24"/>
        </w:rPr>
        <w:t>株</w:t>
      </w:r>
      <w:r>
        <w:rPr>
          <w:rFonts w:ascii="KaiTi_GB2312" w:eastAsia="KaiTi_GB2312" w:hint="eastAsia"/>
          <w:spacing w:val="-10"/>
          <w:sz w:val="24"/>
        </w:rPr>
        <w:t>）</w:t>
      </w:r>
    </w:p>
    <w:p>
      <w:pPr>
        <w:pStyle w:val="BodyText"/>
        <w:spacing w:before="6"/>
        <w:rPr>
          <w:rFonts w:ascii="KaiTi_GB2312"/>
          <w:sz w:val="5"/>
        </w:rPr>
      </w:pPr>
      <w:r>
        <w:rPr/>
        <w:pict>
          <v:shape style="position:absolute;margin-left:483.450012pt;margin-top:4.635881pt;width:21.5pt;height:14.05pt;mso-position-horizontal-relative:page;mso-position-vertical-relative:paragraph;z-index:-15726080;mso-wrap-distance-left:0;mso-wrap-distance-right:0" type="#_x0000_t202" id="docshape5" filled="false" stroked="true" strokeweight=".48pt" strokecolor="#000000">
            <v:textbox inset="0,0,0,0">
              <w:txbxContent>
                <w:p>
                  <w:pPr>
                    <w:spacing w:line="240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6"/>
        <w:ind w:left="8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鸡</w:t>
      </w:r>
      <w:r>
        <w:rPr>
          <w:rFonts w:ascii="STKaitiSC-Black" w:eastAsia="STKaitiSC-Black" w:hint="eastAsia"/>
          <w:b/>
          <w:w w:val="95"/>
          <w:sz w:val="21"/>
        </w:rPr>
        <w:t>传</w:t>
      </w:r>
      <w:r>
        <w:rPr>
          <w:rFonts w:ascii="STKaitiSC-Black" w:eastAsia="STKaitiSC-Black" w:hint="eastAsia"/>
          <w:b/>
          <w:w w:val="95"/>
          <w:sz w:val="21"/>
        </w:rPr>
        <w:t>染</w:t>
      </w:r>
      <w:r>
        <w:rPr>
          <w:rFonts w:ascii="STKaitiSC-Black" w:eastAsia="STKaitiSC-Black" w:hint="eastAsia"/>
          <w:b/>
          <w:w w:val="95"/>
          <w:sz w:val="21"/>
        </w:rPr>
        <w:t>性</w:t>
      </w:r>
      <w:r>
        <w:rPr>
          <w:rFonts w:ascii="STKaitiSC-Black" w:eastAsia="STKaitiSC-Black" w:hint="eastAsia"/>
          <w:b/>
          <w:w w:val="95"/>
          <w:sz w:val="21"/>
        </w:rPr>
        <w:t>鼻</w:t>
      </w:r>
      <w:r>
        <w:rPr>
          <w:rFonts w:ascii="STKaitiSC-Black" w:eastAsia="STKaitiSC-Black" w:hint="eastAsia"/>
          <w:b/>
          <w:w w:val="95"/>
          <w:sz w:val="21"/>
        </w:rPr>
        <w:t>炎</w:t>
      </w:r>
      <w:r>
        <w:rPr>
          <w:rFonts w:ascii="STKaitiSC-Black" w:eastAsia="STKaitiSC-Black" w:hint="eastAsia"/>
          <w:b/>
          <w:w w:val="95"/>
          <w:sz w:val="21"/>
        </w:rPr>
        <w:t>三</w:t>
      </w:r>
      <w:r>
        <w:rPr>
          <w:rFonts w:ascii="STKaitiSC-Black" w:eastAsia="STKaitiSC-Black" w:hint="eastAsia"/>
          <w:b/>
          <w:w w:val="95"/>
          <w:sz w:val="21"/>
        </w:rPr>
        <w:t>价</w:t>
      </w:r>
      <w:r>
        <w:rPr>
          <w:rFonts w:ascii="STKaitiSC-Black" w:eastAsia="STKaitiSC-Black" w:hint="eastAsia"/>
          <w:b/>
          <w:w w:val="95"/>
          <w:sz w:val="21"/>
        </w:rPr>
        <w:t>灭</w:t>
      </w:r>
      <w:r>
        <w:rPr>
          <w:rFonts w:ascii="STKaitiSC-Black" w:eastAsia="STKaitiSC-Black" w:hint="eastAsia"/>
          <w:b/>
          <w:w w:val="95"/>
          <w:sz w:val="21"/>
        </w:rPr>
        <w:t>活</w:t>
      </w:r>
      <w:r>
        <w:rPr>
          <w:rFonts w:ascii="STKaitiSC-Black" w:eastAsia="STKaitiSC-Black" w:hint="eastAsia"/>
          <w:b/>
          <w:w w:val="95"/>
          <w:sz w:val="21"/>
        </w:rPr>
        <w:t>疫</w:t>
      </w:r>
      <w:r>
        <w:rPr>
          <w:rFonts w:ascii="STKaitiSC-Black" w:eastAsia="STKaitiSC-Black" w:hint="eastAsia"/>
          <w:b/>
          <w:w w:val="95"/>
          <w:sz w:val="21"/>
        </w:rPr>
        <w:t>苗</w:t>
      </w:r>
      <w:r>
        <w:rPr>
          <w:rFonts w:ascii="STKaitiSC-Black" w:eastAsia="STKaitiSC-Black" w:hint="eastAsia"/>
          <w:b/>
          <w:w w:val="95"/>
          <w:sz w:val="21"/>
        </w:rPr>
        <w:t>（</w:t>
      </w:r>
      <w:r>
        <w:rPr>
          <w:rFonts w:ascii="Times New Roman" w:eastAsia="Times New Roman"/>
          <w:b/>
          <w:w w:val="95"/>
          <w:sz w:val="21"/>
        </w:rPr>
        <w:t>A</w:t>
      </w:r>
      <w:r>
        <w:rPr>
          <w:rFonts w:ascii="STKaitiSC-Black" w:eastAsia="STKaitiSC-Black" w:hint="eastAsia"/>
          <w:b/>
          <w:w w:val="95"/>
          <w:sz w:val="21"/>
        </w:rPr>
        <w:t>型</w:t>
      </w:r>
      <w:r>
        <w:rPr>
          <w:rFonts w:ascii="Times New Roman" w:eastAsia="Times New Roman"/>
          <w:b/>
          <w:w w:val="95"/>
          <w:sz w:val="21"/>
        </w:rPr>
        <w:t>YBIC04</w:t>
      </w:r>
      <w:r>
        <w:rPr>
          <w:rFonts w:ascii="STKaitiSC-Black" w:eastAsia="STKaitiSC-Black" w:hint="eastAsia"/>
          <w:b/>
          <w:w w:val="95"/>
          <w:sz w:val="21"/>
        </w:rPr>
        <w:t>株</w:t>
      </w:r>
      <w:r>
        <w:rPr>
          <w:rFonts w:ascii="Times New Roman" w:eastAsia="Times New Roman"/>
          <w:b/>
          <w:w w:val="95"/>
          <w:sz w:val="21"/>
        </w:rPr>
        <w:t>+B</w:t>
      </w:r>
      <w:r>
        <w:rPr>
          <w:rFonts w:ascii="STKaitiSC-Black" w:eastAsia="STKaitiSC-Black" w:hint="eastAsia"/>
          <w:b/>
          <w:w w:val="95"/>
          <w:sz w:val="21"/>
        </w:rPr>
        <w:t>型</w:t>
      </w:r>
      <w:r>
        <w:rPr>
          <w:rFonts w:ascii="Times New Roman" w:eastAsia="Times New Roman"/>
          <w:b/>
          <w:w w:val="95"/>
          <w:sz w:val="21"/>
        </w:rPr>
        <w:t>YBIC02</w:t>
      </w:r>
      <w:r>
        <w:rPr>
          <w:rFonts w:ascii="STKaitiSC-Black" w:eastAsia="STKaitiSC-Black" w:hint="eastAsia"/>
          <w:b/>
          <w:w w:val="95"/>
          <w:sz w:val="21"/>
        </w:rPr>
        <w:t>株</w:t>
      </w:r>
      <w:r>
        <w:rPr>
          <w:rFonts w:ascii="Times New Roman" w:eastAsia="Times New Roman"/>
          <w:b/>
          <w:w w:val="95"/>
          <w:sz w:val="21"/>
        </w:rPr>
        <w:t>+C</w:t>
      </w:r>
      <w:r>
        <w:rPr>
          <w:rFonts w:ascii="STKaitiSC-Black" w:eastAsia="STKaitiSC-Black" w:hint="eastAsia"/>
          <w:b/>
          <w:w w:val="95"/>
          <w:sz w:val="21"/>
        </w:rPr>
        <w:t>型</w:t>
      </w:r>
      <w:r>
        <w:rPr>
          <w:rFonts w:ascii="Times New Roman" w:eastAsia="Times New Roman"/>
          <w:b/>
          <w:w w:val="95"/>
          <w:sz w:val="21"/>
        </w:rPr>
        <w:t>YBIC03</w:t>
      </w:r>
      <w:r>
        <w:rPr>
          <w:rFonts w:ascii="STKaitiSC-Black" w:eastAsia="STKaitiSC-Black" w:hint="eastAsia"/>
          <w:b/>
          <w:w w:val="95"/>
          <w:sz w:val="21"/>
        </w:rPr>
        <w:t>株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）</w:t>
      </w:r>
    </w:p>
    <w:p>
      <w:pPr>
        <w:pStyle w:val="BodyText"/>
        <w:spacing w:line="319" w:lineRule="auto" w:before="102"/>
        <w:ind w:left="6520" w:right="1176"/>
        <w:jc w:val="both"/>
      </w:pPr>
      <w:r>
        <w:rPr>
          <w:spacing w:val="-2"/>
        </w:rPr>
        <w:t>批准文号：</w:t>
      </w:r>
      <w:r>
        <w:rPr>
          <w:spacing w:val="31"/>
        </w:rPr>
        <w:t>批  号：</w:t>
      </w:r>
      <w:r>
        <w:rPr>
          <w:spacing w:val="-2"/>
          <w:w w:val="95"/>
        </w:rPr>
        <w:t>有效期至：</w:t>
      </w:r>
    </w:p>
    <w:p>
      <w:pPr>
        <w:pStyle w:val="BodyText"/>
        <w:spacing w:line="319" w:lineRule="auto"/>
        <w:ind w:left="220" w:right="219"/>
        <w:jc w:val="both"/>
      </w:pPr>
      <w:r>
        <w:rPr>
          <w:rFonts w:ascii="STKaitiSC-Black" w:eastAsia="STKaitiSC-Black" w:hint="eastAsia"/>
          <w:b/>
          <w:spacing w:val="2"/>
          <w:w w:val="99"/>
        </w:rPr>
        <w:t>【作用与用途】</w:t>
      </w:r>
      <w:r>
        <w:rPr>
          <w:rFonts w:ascii="STKaitiSC-Black" w:eastAsia="STKaitiSC-Black" w:hint="eastAsia"/>
          <w:b/>
          <w:spacing w:val="2"/>
        </w:rPr>
        <w:t>    </w:t>
      </w:r>
      <w:r>
        <w:rPr>
          <w:spacing w:val="2"/>
          <w:w w:val="99"/>
        </w:rPr>
        <w:t>用于预防由血清</w:t>
      </w:r>
      <w:r>
        <w:rPr>
          <w:rFonts w:ascii="Times New Roman" w:eastAsia="Times New Roman"/>
          <w:spacing w:val="2"/>
          <w:w w:val="99"/>
        </w:rPr>
        <w:t>A</w:t>
      </w:r>
      <w:r>
        <w:rPr>
          <w:spacing w:val="3"/>
          <w:w w:val="99"/>
        </w:rPr>
        <w:t>型、</w:t>
      </w:r>
      <w:r>
        <w:rPr>
          <w:rFonts w:ascii="Times New Roman" w:eastAsia="Times New Roman"/>
          <w:spacing w:val="4"/>
          <w:w w:val="99"/>
        </w:rPr>
        <w:t>B</w:t>
      </w:r>
      <w:r>
        <w:rPr>
          <w:spacing w:val="3"/>
          <w:w w:val="99"/>
        </w:rPr>
        <w:t>型和</w:t>
      </w:r>
      <w:r>
        <w:rPr>
          <w:rFonts w:ascii="Times New Roman" w:eastAsia="Times New Roman"/>
          <w:spacing w:val="2"/>
          <w:w w:val="99"/>
        </w:rPr>
        <w:t>C</w:t>
      </w:r>
      <w:r>
        <w:rPr>
          <w:spacing w:val="1"/>
          <w:w w:val="99"/>
        </w:rPr>
        <w:t>型副鸡禽杆菌引起的鸡传染性鼻炎。免疫</w:t>
      </w:r>
      <w:r>
        <w:rPr>
          <w:spacing w:val="-1"/>
          <w:w w:val="99"/>
        </w:rPr>
        <w:t>产生期为</w:t>
      </w:r>
      <w:r>
        <w:rPr>
          <w:rFonts w:ascii="Times New Roman" w:eastAsia="Times New Roman"/>
          <w:spacing w:val="-2"/>
          <w:w w:val="99"/>
        </w:rPr>
        <w:t>2</w:t>
      </w:r>
      <w:r>
        <w:rPr>
          <w:rFonts w:ascii="Times New Roman" w:eastAsia="Times New Roman"/>
          <w:spacing w:val="3"/>
          <w:w w:val="99"/>
        </w:rPr>
        <w:t>8</w:t>
      </w:r>
      <w:r>
        <w:rPr>
          <w:w w:val="99"/>
        </w:rPr>
        <w:t>日，</w:t>
      </w:r>
      <w:r>
        <w:rPr>
          <w:rFonts w:ascii="Times New Roman" w:eastAsia="Times New Roman"/>
          <w:spacing w:val="-2"/>
          <w:w w:val="99"/>
        </w:rPr>
        <w:t>2</w:t>
      </w:r>
      <w:r>
        <w:rPr>
          <w:rFonts w:ascii="Times New Roman" w:eastAsia="Times New Roman"/>
          <w:spacing w:val="3"/>
          <w:w w:val="99"/>
        </w:rPr>
        <w:t>8</w:t>
      </w:r>
      <w:r>
        <w:rPr>
          <w:spacing w:val="-1"/>
          <w:w w:val="99"/>
        </w:rPr>
        <w:t>日龄初次免疫，免疫期为</w:t>
      </w:r>
      <w:r>
        <w:rPr>
          <w:rFonts w:ascii="Times New Roman" w:eastAsia="Times New Roman"/>
          <w:spacing w:val="-2"/>
          <w:w w:val="99"/>
        </w:rPr>
        <w:t>4</w:t>
      </w:r>
      <w:r>
        <w:rPr>
          <w:spacing w:val="-1"/>
          <w:w w:val="99"/>
        </w:rPr>
        <w:t>个月；开产前</w:t>
      </w:r>
      <w:r>
        <w:rPr>
          <w:rFonts w:ascii="Times New Roman" w:eastAsia="Times New Roman"/>
          <w:spacing w:val="1"/>
          <w:w w:val="99"/>
        </w:rPr>
        <w:t>2</w:t>
      </w:r>
      <w:r>
        <w:rPr>
          <w:spacing w:val="-1"/>
          <w:w w:val="99"/>
        </w:rPr>
        <w:t>周加强免疫一次，免疫期为</w:t>
      </w:r>
      <w:r>
        <w:rPr>
          <w:rFonts w:ascii="Times New Roman" w:eastAsia="Times New Roman"/>
          <w:spacing w:val="1"/>
          <w:w w:val="99"/>
        </w:rPr>
        <w:t>6</w:t>
      </w:r>
      <w:r>
        <w:rPr>
          <w:w w:val="99"/>
        </w:rPr>
        <w:t>个</w:t>
      </w:r>
      <w:r>
        <w:rPr>
          <w:spacing w:val="-1"/>
          <w:w w:val="99"/>
        </w:rPr>
        <w:t>月。</w:t>
      </w:r>
    </w:p>
    <w:p>
      <w:pPr>
        <w:pStyle w:val="BodyText"/>
        <w:spacing w:line="319" w:lineRule="auto" w:before="3"/>
        <w:ind w:left="220" w:right="159"/>
        <w:jc w:val="both"/>
      </w:pPr>
      <w:r>
        <w:rPr>
          <w:rFonts w:ascii="STKaitiSC-Black" w:eastAsia="STKaitiSC-Black" w:hint="eastAsia"/>
          <w:b/>
        </w:rPr>
        <w:t>【</w:t>
      </w:r>
      <w:r>
        <w:rPr>
          <w:rFonts w:ascii="STKaitiSC-Black" w:eastAsia="STKaitiSC-Black" w:hint="eastAsia"/>
          <w:b/>
        </w:rPr>
        <w:t>用</w:t>
      </w:r>
      <w:r>
        <w:rPr>
          <w:rFonts w:ascii="STKaitiSC-Black" w:eastAsia="STKaitiSC-Black" w:hint="eastAsia"/>
          <w:b/>
        </w:rPr>
        <w:t>法</w:t>
      </w:r>
      <w:r>
        <w:rPr>
          <w:rFonts w:ascii="STKaitiSC-Black" w:eastAsia="STKaitiSC-Black" w:hint="eastAsia"/>
          <w:b/>
        </w:rPr>
        <w:t>与</w:t>
      </w:r>
      <w:r>
        <w:rPr>
          <w:rFonts w:ascii="STKaitiSC-Black" w:eastAsia="STKaitiSC-Black" w:hint="eastAsia"/>
          <w:b/>
        </w:rPr>
        <w:t>用</w:t>
      </w:r>
      <w:r>
        <w:rPr>
          <w:rFonts w:ascii="STKaitiSC-Black" w:eastAsia="STKaitiSC-Black" w:hint="eastAsia"/>
          <w:b/>
        </w:rPr>
        <w:t>量</w:t>
      </w:r>
      <w:r>
        <w:rPr>
          <w:rFonts w:ascii="STKaitiSC-Black" w:eastAsia="STKaitiSC-Black" w:hint="eastAsia"/>
          <w:b/>
        </w:rPr>
        <w:t>】 </w:t>
      </w:r>
      <w:r>
        <w:rPr/>
        <w:t>颈部皮下注</w:t>
      </w:r>
      <w:r>
        <w:rPr/>
        <w:t>射</w:t>
      </w:r>
      <w:r>
        <w:rPr/>
        <w:t>。</w:t>
      </w:r>
      <w:r>
        <w:rPr>
          <w:rFonts w:ascii="Times New Roman" w:eastAsia="Times New Roman"/>
        </w:rPr>
        <w:t>28</w:t>
      </w:r>
      <w:r>
        <w:rPr/>
        <w:t>日龄初次免疫，</w:t>
      </w:r>
      <w:r>
        <w:rPr/>
        <w:t>每</w:t>
      </w:r>
      <w:r>
        <w:rPr/>
        <w:t>只</w:t>
      </w:r>
      <w:r>
        <w:rPr>
          <w:rFonts w:ascii="Times New Roman" w:eastAsia="Times New Roman"/>
        </w:rPr>
        <w:t>0.5ml</w:t>
      </w:r>
      <w:r>
        <w:rPr/>
        <w:t>；开产前</w:t>
      </w:r>
      <w:r>
        <w:rPr>
          <w:rFonts w:ascii="Times New Roman" w:eastAsia="Times New Roman"/>
        </w:rPr>
        <w:t>2</w:t>
      </w:r>
      <w:r>
        <w:rPr/>
        <w:t>周加强免疫</w:t>
      </w:r>
      <w:r>
        <w:rPr/>
        <w:t>一</w:t>
      </w:r>
      <w:r>
        <w:rPr/>
        <w:t>次</w:t>
      </w:r>
      <w:r>
        <w:rPr/>
        <w:t>，</w:t>
      </w:r>
      <w:r>
        <w:rPr>
          <w:spacing w:val="-2"/>
        </w:rPr>
        <w:t>每只</w:t>
      </w:r>
      <w:r>
        <w:rPr>
          <w:rFonts w:ascii="Times New Roman" w:eastAsia="Times New Roman"/>
          <w:spacing w:val="-2"/>
        </w:rPr>
        <w:t>0.5ml</w:t>
      </w:r>
      <w:r>
        <w:rPr>
          <w:spacing w:val="-2"/>
        </w:rPr>
        <w:t>。</w:t>
      </w:r>
    </w:p>
    <w:p>
      <w:pPr>
        <w:spacing w:after="0" w:line="319" w:lineRule="auto"/>
        <w:jc w:val="both"/>
        <w:sectPr>
          <w:pgSz w:w="11910" w:h="16840"/>
          <w:pgMar w:header="0" w:footer="978" w:top="1420" w:bottom="1160" w:left="1580" w:right="1580"/>
        </w:sectPr>
      </w:pPr>
    </w:p>
    <w:p>
      <w:pPr>
        <w:tabs>
          <w:tab w:pos="2115" w:val="left" w:leader="none"/>
        </w:tabs>
        <w:spacing w:before="39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</w:t>
      </w:r>
      <w:r>
        <w:rPr>
          <w:w w:val="95"/>
          <w:sz w:val="21"/>
        </w:rPr>
        <w:t>期</w:t>
      </w:r>
      <w:r>
        <w:rPr>
          <w:w w:val="95"/>
          <w:sz w:val="21"/>
        </w:rPr>
        <w:t>为</w:t>
      </w:r>
      <w:r>
        <w:rPr>
          <w:rFonts w:ascii="Times New Roman" w:hAnsi="Times New Roman" w:eastAsia="Times New Roman"/>
          <w:w w:val="95"/>
          <w:sz w:val="21"/>
        </w:rPr>
        <w:t>24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3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18"/>
        <w:ind w:left="241" w:right="243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仅在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指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导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下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rPr>
          <w:rFonts w:ascii="STKaitiSC-Black"/>
          <w:b/>
          <w:sz w:val="20"/>
        </w:rPr>
      </w:pPr>
    </w:p>
    <w:p>
      <w:pPr>
        <w:pStyle w:val="BodyText"/>
        <w:spacing w:before="11"/>
        <w:rPr>
          <w:rFonts w:ascii="STKaitiSC-Black"/>
          <w:b/>
          <w:sz w:val="22"/>
        </w:rPr>
      </w:pPr>
    </w:p>
    <w:p>
      <w:pPr>
        <w:pStyle w:val="Heading1"/>
        <w:spacing w:line="398" w:lineRule="auto" w:before="51"/>
        <w:ind w:right="217"/>
      </w:pPr>
      <w:r>
        <w:rPr>
          <w:spacing w:val="-2"/>
        </w:rPr>
        <w:t>三、猪口蹄疫 </w:t>
      </w:r>
      <w:r>
        <w:rPr>
          <w:rFonts w:ascii="Times New Roman" w:eastAsia="Times New Roman"/>
        </w:rPr>
        <w:t>O</w:t>
      </w:r>
      <w:r>
        <w:rPr>
          <w:rFonts w:ascii="Times New Roman" w:eastAsia="Times New Roman"/>
          <w:spacing w:val="-2"/>
        </w:rPr>
        <w:t> </w:t>
      </w:r>
      <w:r>
        <w:rPr/>
        <w:t>型、</w:t>
      </w:r>
      <w:r>
        <w:rPr>
          <w:rFonts w:ascii="Times New Roman" w:eastAsia="Times New Roman"/>
        </w:rPr>
        <w:t>A</w:t>
      </w:r>
      <w:r>
        <w:rPr>
          <w:rFonts w:ascii="Times New Roman" w:eastAsia="Times New Roman"/>
          <w:spacing w:val="-2"/>
        </w:rPr>
        <w:t> </w:t>
      </w:r>
      <w:r>
        <w:rPr/>
        <w:t>型二价合成肽疫苗（</w:t>
      </w:r>
      <w:r>
        <w:rPr>
          <w:spacing w:val="34"/>
        </w:rPr>
        <w:t>多肽</w:t>
      </w:r>
      <w:r>
        <w:rPr>
          <w:rFonts w:ascii="Times New Roman" w:eastAsia="Times New Roman"/>
        </w:rPr>
        <w:t>TC98+TC13</w:t>
      </w:r>
      <w:r>
        <w:rPr/>
        <w:t>）说明</w:t>
      </w:r>
      <w:r>
        <w:rPr>
          <w:spacing w:val="-2"/>
        </w:rPr>
        <w:t>书与内包装标签</w:t>
      </w:r>
    </w:p>
    <w:p>
      <w:pPr>
        <w:spacing w:before="79"/>
        <w:ind w:left="220" w:right="0" w:firstLine="0"/>
        <w:jc w:val="left"/>
        <w:rPr>
          <w:rFonts w:ascii="KaiTi_GB2312" w:eastAsia="KaiTi_GB2312" w:hint="eastAsia"/>
          <w:sz w:val="24"/>
        </w:rPr>
      </w:pPr>
      <w:r>
        <w:rPr>
          <w:rFonts w:ascii="KaiTi_GB2312" w:eastAsia="KaiTi_GB2312" w:hint="eastAsia"/>
          <w:sz w:val="24"/>
        </w:rPr>
        <w:t>（一）</w:t>
      </w:r>
      <w:r>
        <w:rPr>
          <w:rFonts w:ascii="KaiTi_GB2312" w:eastAsia="KaiTi_GB2312" w:hint="eastAsia"/>
          <w:spacing w:val="-12"/>
          <w:sz w:val="24"/>
        </w:rPr>
        <w:t>猪口蹄疫 </w:t>
      </w:r>
      <w:r>
        <w:rPr>
          <w:rFonts w:ascii="Times New Roman" w:eastAsia="Times New Roman"/>
          <w:b/>
          <w:sz w:val="24"/>
        </w:rPr>
        <w:t>O</w:t>
      </w:r>
      <w:r>
        <w:rPr>
          <w:rFonts w:ascii="Times New Roman" w:eastAsia="Times New Roman"/>
          <w:b/>
          <w:spacing w:val="4"/>
          <w:sz w:val="24"/>
        </w:rPr>
        <w:t> </w:t>
      </w:r>
      <w:r>
        <w:rPr>
          <w:rFonts w:ascii="KaiTi_GB2312" w:eastAsia="KaiTi_GB2312" w:hint="eastAsia"/>
          <w:sz w:val="24"/>
        </w:rPr>
        <w:t>型、</w:t>
      </w:r>
      <w:r>
        <w:rPr>
          <w:rFonts w:ascii="Times New Roman" w:eastAsia="Times New Roman"/>
          <w:b/>
          <w:sz w:val="24"/>
        </w:rPr>
        <w:t>A</w:t>
      </w:r>
      <w:r>
        <w:rPr>
          <w:rFonts w:ascii="Times New Roman" w:eastAsia="Times New Roman"/>
          <w:b/>
          <w:spacing w:val="2"/>
          <w:sz w:val="24"/>
        </w:rPr>
        <w:t> </w:t>
      </w:r>
      <w:r>
        <w:rPr>
          <w:rFonts w:ascii="KaiTi_GB2312" w:eastAsia="KaiTi_GB2312" w:hint="eastAsia"/>
          <w:sz w:val="24"/>
        </w:rPr>
        <w:t>型二价合成肽疫苗（</w:t>
      </w:r>
      <w:r>
        <w:rPr>
          <w:rFonts w:ascii="KaiTi_GB2312" w:eastAsia="KaiTi_GB2312" w:hint="eastAsia"/>
          <w:spacing w:val="-19"/>
          <w:sz w:val="24"/>
        </w:rPr>
        <w:t>多肽 </w:t>
      </w:r>
      <w:r>
        <w:rPr>
          <w:rFonts w:ascii="Times New Roman" w:eastAsia="Times New Roman"/>
          <w:b/>
          <w:sz w:val="24"/>
        </w:rPr>
        <w:t>TC98+TC13</w:t>
      </w:r>
      <w:r>
        <w:rPr>
          <w:rFonts w:ascii="KaiTi_GB2312" w:eastAsia="KaiTi_GB2312" w:hint="eastAsia"/>
          <w:sz w:val="24"/>
        </w:rPr>
        <w:t>）</w:t>
      </w:r>
      <w:r>
        <w:rPr>
          <w:rFonts w:ascii="KaiTi_GB2312" w:eastAsia="KaiTi_GB2312" w:hint="eastAsia"/>
          <w:spacing w:val="-4"/>
          <w:sz w:val="24"/>
        </w:rPr>
        <w:t>说明书</w:t>
      </w:r>
    </w:p>
    <w:p>
      <w:pPr>
        <w:pStyle w:val="BodyText"/>
        <w:spacing w:before="10"/>
        <w:rPr>
          <w:rFonts w:ascii="KaiTi_GB2312"/>
          <w:sz w:val="5"/>
        </w:rPr>
      </w:pPr>
      <w:r>
        <w:rPr/>
        <w:pict>
          <v:shape style="position:absolute;margin-left:483.450012pt;margin-top:4.818682pt;width:21.5pt;height:14pt;mso-position-horizontal-relative:page;mso-position-vertical-relative:paragraph;z-index:-15725568;mso-wrap-distance-left:0;mso-wrap-distance-right:0" type="#_x0000_t202" id="docshape6" filled="false" stroked="true" strokeweight=".48pt" strokecolor="#000000">
            <v:textbox inset="0,0,0,0">
              <w:txbxContent>
                <w:p>
                  <w:pPr>
                    <w:spacing w:line="241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6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w w:val="95"/>
          <w:sz w:val="21"/>
        </w:rPr>
        <w:t>名</w:t>
      </w:r>
      <w:r>
        <w:rPr>
          <w:rFonts w:ascii="STKaitiSC-Black" w:eastAsia="STKaitiSC-Black" w:hint="eastAsia"/>
          <w:b/>
          <w:w w:val="95"/>
          <w:sz w:val="21"/>
        </w:rPr>
        <w:t>称</w:t>
      </w:r>
      <w:r>
        <w:rPr>
          <w:spacing w:val="-10"/>
          <w:w w:val="95"/>
          <w:sz w:val="21"/>
        </w:rPr>
        <w:t>】</w:t>
      </w:r>
    </w:p>
    <w:p>
      <w:pPr>
        <w:pStyle w:val="BodyText"/>
        <w:spacing w:line="321" w:lineRule="auto" w:before="91"/>
        <w:ind w:left="640" w:right="1686"/>
      </w:pPr>
      <w:r>
        <w:rPr/>
        <w:t>通用名称：</w:t>
      </w:r>
      <w:r>
        <w:rPr/>
        <w:t>猪</w:t>
      </w:r>
      <w:r>
        <w:rPr>
          <w:spacing w:val="-4"/>
        </w:rPr>
        <w:t>口蹄疫 </w:t>
      </w:r>
      <w:r>
        <w:rPr>
          <w:rFonts w:ascii="Times New Roman" w:eastAsia="Times New Roman"/>
        </w:rPr>
        <w:t>O</w:t>
      </w:r>
      <w:r>
        <w:rPr>
          <w:rFonts w:ascii="Times New Roman" w:eastAsia="Times New Roman"/>
          <w:spacing w:val="-10"/>
        </w:rPr>
        <w:t> </w:t>
      </w:r>
      <w:r>
        <w:rPr/>
        <w:t>型、</w:t>
      </w:r>
      <w:r>
        <w:rPr>
          <w:rFonts w:ascii="Times New Roman" w:eastAsia="Times New Roman"/>
        </w:rPr>
        <w:t>A</w:t>
      </w:r>
      <w:r>
        <w:rPr>
          <w:rFonts w:ascii="Times New Roman" w:eastAsia="Times New Roman"/>
          <w:spacing w:val="-10"/>
        </w:rPr>
        <w:t> </w:t>
      </w:r>
      <w:r>
        <w:rPr/>
        <w:t>型二价合成肽疫苗（</w:t>
      </w:r>
      <w:r>
        <w:rPr>
          <w:spacing w:val="-5"/>
        </w:rPr>
        <w:t>多肽 </w:t>
      </w:r>
      <w:r>
        <w:rPr>
          <w:rFonts w:ascii="Times New Roman" w:eastAsia="Times New Roman"/>
        </w:rPr>
        <w:t>TC98+TC13</w:t>
      </w:r>
      <w:r>
        <w:rPr/>
        <w:t>）</w:t>
      </w:r>
      <w:r>
        <w:rPr>
          <w:spacing w:val="-2"/>
        </w:rPr>
        <w:t>商品</w:t>
      </w:r>
      <w:r>
        <w:rPr>
          <w:spacing w:val="-2"/>
        </w:rPr>
        <w:t>名</w:t>
      </w:r>
      <w:r>
        <w:rPr>
          <w:spacing w:val="-2"/>
        </w:rPr>
        <w:t>称</w:t>
      </w:r>
      <w:r>
        <w:rPr>
          <w:spacing w:val="-2"/>
        </w:rPr>
        <w:t>：</w:t>
      </w:r>
    </w:p>
    <w:p>
      <w:pPr>
        <w:pStyle w:val="BodyText"/>
        <w:spacing w:line="343" w:lineRule="auto"/>
        <w:ind w:left="220" w:firstLine="420"/>
        <w:rPr>
          <w:rFonts w:ascii="Times New Roman" w:eastAsia="Times New Roman"/>
        </w:rPr>
      </w:pPr>
      <w:r>
        <w:rPr/>
        <w:t>英文名称：</w:t>
      </w:r>
      <w:r>
        <w:rPr>
          <w:rFonts w:ascii="Times New Roman" w:eastAsia="Times New Roman"/>
        </w:rPr>
        <w:t>Swine</w:t>
      </w:r>
      <w:r>
        <w:rPr>
          <w:rFonts w:ascii="Times New Roman" w:eastAsia="Times New Roman"/>
          <w:spacing w:val="-10"/>
        </w:rPr>
        <w:t> </w:t>
      </w:r>
      <w:r>
        <w:rPr>
          <w:rFonts w:ascii="Times New Roman" w:eastAsia="Times New Roman"/>
        </w:rPr>
        <w:t>Foot</w:t>
      </w:r>
      <w:r>
        <w:rPr>
          <w:rFonts w:ascii="Times New Roman" w:eastAsia="Times New Roman"/>
          <w:spacing w:val="-8"/>
        </w:rPr>
        <w:t> </w:t>
      </w:r>
      <w:r>
        <w:rPr>
          <w:rFonts w:ascii="Times New Roman" w:eastAsia="Times New Roman"/>
        </w:rPr>
        <w:t>and</w:t>
      </w:r>
      <w:r>
        <w:rPr>
          <w:rFonts w:ascii="Times New Roman" w:eastAsia="Times New Roman"/>
          <w:spacing w:val="-6"/>
        </w:rPr>
        <w:t> </w:t>
      </w:r>
      <w:r>
        <w:rPr>
          <w:rFonts w:ascii="Times New Roman" w:eastAsia="Times New Roman"/>
        </w:rPr>
        <w:t>Mouth</w:t>
      </w:r>
      <w:r>
        <w:rPr>
          <w:rFonts w:ascii="Times New Roman" w:eastAsia="Times New Roman"/>
          <w:spacing w:val="-5"/>
        </w:rPr>
        <w:t> </w:t>
      </w:r>
      <w:r>
        <w:rPr>
          <w:rFonts w:ascii="Times New Roman" w:eastAsia="Times New Roman"/>
        </w:rPr>
        <w:t>Disease</w:t>
      </w:r>
      <w:r>
        <w:rPr>
          <w:rFonts w:ascii="Times New Roman" w:eastAsia="Times New Roman"/>
          <w:spacing w:val="-11"/>
        </w:rPr>
        <w:t> </w:t>
      </w:r>
      <w:r>
        <w:rPr>
          <w:rFonts w:ascii="Times New Roman" w:eastAsia="Times New Roman"/>
        </w:rPr>
        <w:t>Type</w:t>
      </w:r>
      <w:r>
        <w:rPr>
          <w:rFonts w:ascii="Times New Roman" w:eastAsia="Times New Roman"/>
          <w:spacing w:val="-5"/>
        </w:rPr>
        <w:t> </w:t>
      </w:r>
      <w:r>
        <w:rPr>
          <w:rFonts w:ascii="Times New Roman" w:eastAsia="Times New Roman"/>
        </w:rPr>
        <w:t>O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</w:rPr>
        <w:t>and</w:t>
      </w:r>
      <w:r>
        <w:rPr>
          <w:rFonts w:ascii="Times New Roman" w:eastAsia="Times New Roman"/>
          <w:spacing w:val="-11"/>
        </w:rPr>
        <w:t> </w:t>
      </w:r>
      <w:r>
        <w:rPr>
          <w:rFonts w:ascii="Times New Roman" w:eastAsia="Times New Roman"/>
        </w:rPr>
        <w:t>Type</w:t>
      </w:r>
      <w:r>
        <w:rPr>
          <w:rFonts w:ascii="Times New Roman" w:eastAsia="Times New Roman"/>
          <w:spacing w:val="-14"/>
        </w:rPr>
        <w:t> </w:t>
      </w:r>
      <w:r>
        <w:rPr>
          <w:rFonts w:ascii="Times New Roman" w:eastAsia="Times New Roman"/>
        </w:rPr>
        <w:t>A</w:t>
      </w:r>
      <w:r>
        <w:rPr>
          <w:rFonts w:ascii="Times New Roman" w:eastAsia="Times New Roman"/>
          <w:spacing w:val="-13"/>
        </w:rPr>
        <w:t> </w:t>
      </w:r>
      <w:r>
        <w:rPr>
          <w:rFonts w:ascii="Times New Roman" w:eastAsia="Times New Roman"/>
        </w:rPr>
        <w:t>Bivalent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</w:rPr>
        <w:t>Synthetic</w:t>
      </w:r>
      <w:r>
        <w:rPr>
          <w:rFonts w:ascii="Times New Roman" w:eastAsia="Times New Roman"/>
          <w:spacing w:val="-5"/>
        </w:rPr>
        <w:t> </w:t>
      </w:r>
      <w:r>
        <w:rPr>
          <w:rFonts w:ascii="Times New Roman" w:eastAsia="Times New Roman"/>
        </w:rPr>
        <w:t>Peptide Vaccine (Peptide TC98+TC13)</w:t>
      </w:r>
    </w:p>
    <w:p>
      <w:pPr>
        <w:pStyle w:val="BodyText"/>
        <w:ind w:left="640"/>
      </w:pPr>
      <w:r>
        <w:rPr/>
        <w:t>汉语拼音：</w:t>
      </w:r>
      <w:r>
        <w:rPr>
          <w:rFonts w:ascii="Times New Roman" w:eastAsia="Times New Roman"/>
        </w:rPr>
        <w:t>Zhu</w:t>
      </w:r>
      <w:r>
        <w:rPr>
          <w:rFonts w:ascii="Times New Roman" w:eastAsia="Times New Roman"/>
          <w:spacing w:val="-14"/>
        </w:rPr>
        <w:t> </w:t>
      </w:r>
      <w:r>
        <w:rPr>
          <w:rFonts w:ascii="Times New Roman" w:eastAsia="Times New Roman"/>
        </w:rPr>
        <w:t>Koutiyi</w:t>
      </w:r>
      <w:r>
        <w:rPr>
          <w:rFonts w:ascii="Times New Roman" w:eastAsia="Times New Roman"/>
          <w:spacing w:val="-13"/>
        </w:rPr>
        <w:t> </w:t>
      </w:r>
      <w:r>
        <w:rPr>
          <w:rFonts w:ascii="Times New Roman" w:eastAsia="Times New Roman"/>
        </w:rPr>
        <w:t>O</w:t>
      </w:r>
      <w:r>
        <w:rPr>
          <w:rFonts w:ascii="Times New Roman" w:eastAsia="Times New Roman"/>
          <w:spacing w:val="-10"/>
        </w:rPr>
        <w:t> </w:t>
      </w:r>
      <w:r>
        <w:rPr>
          <w:rFonts w:ascii="Times New Roman" w:eastAsia="Times New Roman"/>
        </w:rPr>
        <w:t>Xing</w:t>
      </w:r>
      <w:r>
        <w:rPr/>
        <w:t>，</w:t>
      </w:r>
      <w:r>
        <w:rPr>
          <w:rFonts w:ascii="Times New Roman" w:eastAsia="Times New Roman"/>
        </w:rPr>
        <w:t>A</w:t>
      </w:r>
      <w:r>
        <w:rPr>
          <w:rFonts w:ascii="Times New Roman" w:eastAsia="Times New Roman"/>
          <w:spacing w:val="-13"/>
        </w:rPr>
        <w:t> </w:t>
      </w:r>
      <w:r>
        <w:rPr>
          <w:rFonts w:ascii="Times New Roman" w:eastAsia="Times New Roman"/>
        </w:rPr>
        <w:t>Xing</w:t>
      </w:r>
      <w:r>
        <w:rPr>
          <w:rFonts w:ascii="Times New Roman" w:eastAsia="Times New Roman"/>
          <w:spacing w:val="-10"/>
        </w:rPr>
        <w:t> </w:t>
      </w:r>
      <w:r>
        <w:rPr>
          <w:rFonts w:ascii="Times New Roman" w:eastAsia="Times New Roman"/>
        </w:rPr>
        <w:t>Erjia</w:t>
      </w:r>
      <w:r>
        <w:rPr>
          <w:rFonts w:ascii="Times New Roman" w:eastAsia="Times New Roman"/>
          <w:spacing w:val="-9"/>
        </w:rPr>
        <w:t> </w:t>
      </w:r>
      <w:r>
        <w:rPr>
          <w:rFonts w:ascii="Times New Roman" w:eastAsia="Times New Roman"/>
        </w:rPr>
        <w:t>Hechengtai</w:t>
      </w:r>
      <w:r>
        <w:rPr>
          <w:rFonts w:ascii="Times New Roman" w:eastAsia="Times New Roman"/>
          <w:spacing w:val="-13"/>
        </w:rPr>
        <w:t> </w:t>
      </w:r>
      <w:r>
        <w:rPr>
          <w:rFonts w:ascii="Times New Roman" w:eastAsia="Times New Roman"/>
        </w:rPr>
        <w:t>Yimiao</w:t>
      </w:r>
      <w:r>
        <w:rPr/>
        <w:t>（</w:t>
      </w:r>
      <w:r>
        <w:rPr>
          <w:rFonts w:ascii="Times New Roman" w:eastAsia="Times New Roman"/>
        </w:rPr>
        <w:t>Duotai</w:t>
      </w:r>
      <w:r>
        <w:rPr>
          <w:rFonts w:ascii="Times New Roman" w:eastAsia="Times New Roman"/>
          <w:spacing w:val="-11"/>
        </w:rPr>
        <w:t> </w:t>
      </w:r>
      <w:r>
        <w:rPr>
          <w:rFonts w:ascii="Times New Roman" w:eastAsia="Times New Roman"/>
          <w:spacing w:val="-2"/>
        </w:rPr>
        <w:t>TC98+TC13</w:t>
      </w:r>
      <w:r>
        <w:rPr>
          <w:spacing w:val="-2"/>
        </w:rPr>
        <w:t>）</w:t>
      </w:r>
    </w:p>
    <w:p>
      <w:pPr>
        <w:pStyle w:val="BodyText"/>
        <w:tabs>
          <w:tab w:pos="2324" w:val="left" w:leader="none"/>
        </w:tabs>
        <w:spacing w:before="88"/>
        <w:ind w:left="220"/>
      </w:pPr>
      <w:r>
        <w:rPr>
          <w:w w:val="95"/>
        </w:rPr>
        <w:t>【</w:t>
      </w:r>
      <w:r>
        <w:rPr>
          <w:rFonts w:ascii="STKaitiSC-Black" w:hAnsi="STKaitiSC-Black" w:eastAsia="STKaitiSC-Black" w:hint="eastAsia"/>
          <w:b/>
          <w:w w:val="95"/>
        </w:rPr>
        <w:t>主</w:t>
      </w:r>
      <w:r>
        <w:rPr>
          <w:rFonts w:ascii="STKaitiSC-Black" w:hAnsi="STKaitiSC-Black" w:eastAsia="STKaitiSC-Black" w:hint="eastAsia"/>
          <w:b/>
          <w:w w:val="95"/>
        </w:rPr>
        <w:t>要</w:t>
      </w:r>
      <w:r>
        <w:rPr>
          <w:rFonts w:ascii="STKaitiSC-Black" w:hAnsi="STKaitiSC-Black" w:eastAsia="STKaitiSC-Black" w:hint="eastAsia"/>
          <w:b/>
          <w:w w:val="95"/>
        </w:rPr>
        <w:t>成</w:t>
      </w:r>
      <w:r>
        <w:rPr>
          <w:rFonts w:ascii="STKaitiSC-Black" w:hAnsi="STKaitiSC-Black" w:eastAsia="STKaitiSC-Black" w:hint="eastAsia"/>
          <w:b/>
          <w:w w:val="95"/>
        </w:rPr>
        <w:t>分</w:t>
      </w:r>
      <w:r>
        <w:rPr>
          <w:rFonts w:ascii="STKaitiSC-Black" w:hAnsi="STKaitiSC-Black" w:eastAsia="STKaitiSC-Black" w:hint="eastAsia"/>
          <w:b/>
          <w:w w:val="95"/>
        </w:rPr>
        <w:t>与</w:t>
      </w:r>
      <w:r>
        <w:rPr>
          <w:rFonts w:ascii="STKaitiSC-Black" w:hAnsi="STKaitiSC-Black" w:eastAsia="STKaitiSC-Black" w:hint="eastAsia"/>
          <w:b/>
          <w:w w:val="95"/>
        </w:rPr>
        <w:t>含</w:t>
      </w:r>
      <w:r>
        <w:rPr>
          <w:rFonts w:ascii="STKaitiSC-Black" w:hAnsi="STKaitiSC-Black" w:eastAsia="STKaitiSC-Black" w:hint="eastAsia"/>
          <w:b/>
          <w:w w:val="95"/>
        </w:rPr>
        <w:t>量</w:t>
      </w:r>
      <w:r>
        <w:rPr>
          <w:spacing w:val="-10"/>
          <w:w w:val="95"/>
        </w:rPr>
        <w:t>】</w:t>
      </w:r>
      <w:r>
        <w:rPr/>
        <w:tab/>
        <w:t>含猪口蹄疫合成抗原多肽</w:t>
      </w:r>
      <w:r>
        <w:rPr>
          <w:spacing w:val="-13"/>
        </w:rPr>
        <w:t> </w:t>
      </w:r>
      <w:r>
        <w:rPr>
          <w:rFonts w:ascii="Times New Roman" w:hAnsi="Times New Roman" w:eastAsia="Times New Roman"/>
        </w:rPr>
        <w:t>TC98</w:t>
      </w:r>
      <w:r>
        <w:rPr>
          <w:rFonts w:ascii="Times New Roman" w:hAnsi="Times New Roman" w:eastAsia="Times New Roman"/>
          <w:spacing w:val="-7"/>
        </w:rPr>
        <w:t> </w:t>
      </w:r>
      <w:r>
        <w:rPr/>
        <w:t>和</w:t>
      </w:r>
      <w:r>
        <w:rPr>
          <w:spacing w:val="-15"/>
        </w:rPr>
        <w:t> </w:t>
      </w:r>
      <w:r>
        <w:rPr>
          <w:rFonts w:ascii="Times New Roman" w:hAnsi="Times New Roman" w:eastAsia="Times New Roman"/>
        </w:rPr>
        <w:t>TC13</w:t>
      </w:r>
      <w:r>
        <w:rPr>
          <w:rFonts w:ascii="Times New Roman" w:hAnsi="Times New Roman" w:eastAsia="Times New Roman"/>
          <w:spacing w:val="-7"/>
        </w:rPr>
        <w:t> </w:t>
      </w:r>
      <w:r>
        <w:rPr/>
        <w:t>各</w:t>
      </w:r>
      <w:r>
        <w:rPr>
          <w:spacing w:val="-14"/>
        </w:rPr>
        <w:t> </w:t>
      </w:r>
      <w:r>
        <w:rPr>
          <w:rFonts w:ascii="Times New Roman" w:hAnsi="Times New Roman" w:eastAsia="Times New Roman"/>
        </w:rPr>
        <w:t>25μg/ml</w:t>
      </w:r>
      <w:r>
        <w:rPr>
          <w:spacing w:val="-10"/>
        </w:rPr>
        <w:t>。</w:t>
      </w:r>
    </w:p>
    <w:p>
      <w:pPr>
        <w:pStyle w:val="BodyText"/>
        <w:tabs>
          <w:tab w:pos="1271" w:val="left" w:leader="none"/>
        </w:tabs>
        <w:spacing w:before="95"/>
        <w:ind w:left="220"/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性</w:t>
      </w:r>
      <w:r>
        <w:rPr>
          <w:rFonts w:ascii="STKaitiSC-Black" w:eastAsia="STKaitiSC-Black" w:hint="eastAsia"/>
          <w:b/>
          <w:w w:val="95"/>
        </w:rPr>
        <w:t>状</w:t>
      </w:r>
      <w:r>
        <w:rPr>
          <w:spacing w:val="-10"/>
          <w:w w:val="95"/>
        </w:rPr>
        <w:t>】</w:t>
      </w:r>
      <w:r>
        <w:rPr/>
        <w:tab/>
      </w:r>
      <w:r>
        <w:rPr>
          <w:w w:val="95"/>
        </w:rPr>
        <w:t>乳白色粘滞性乳状液体</w:t>
      </w:r>
      <w:r>
        <w:rPr>
          <w:spacing w:val="-10"/>
          <w:w w:val="95"/>
        </w:rPr>
        <w:t>。</w:t>
      </w:r>
    </w:p>
    <w:p>
      <w:pPr>
        <w:pStyle w:val="BodyText"/>
        <w:tabs>
          <w:tab w:pos="1897" w:val="left" w:leader="none"/>
        </w:tabs>
        <w:spacing w:line="319" w:lineRule="auto" w:before="90"/>
        <w:ind w:left="220" w:right="219"/>
      </w:pPr>
      <w:r>
        <w:rPr>
          <w:spacing w:val="-2"/>
          <w:w w:val="105"/>
        </w:rPr>
        <w:t>【</w:t>
      </w:r>
      <w:r>
        <w:rPr>
          <w:rFonts w:ascii="STKaitiSC-Black" w:eastAsia="STKaitiSC-Black" w:hint="eastAsia"/>
          <w:b/>
          <w:spacing w:val="-2"/>
          <w:w w:val="105"/>
        </w:rPr>
        <w:t>作</w:t>
      </w:r>
      <w:r>
        <w:rPr>
          <w:rFonts w:ascii="STKaitiSC-Black" w:eastAsia="STKaitiSC-Black" w:hint="eastAsia"/>
          <w:b/>
          <w:spacing w:val="-2"/>
          <w:w w:val="105"/>
        </w:rPr>
        <w:t>用</w:t>
      </w:r>
      <w:r>
        <w:rPr>
          <w:rFonts w:ascii="STKaitiSC-Black" w:eastAsia="STKaitiSC-Black" w:hint="eastAsia"/>
          <w:b/>
          <w:spacing w:val="-2"/>
          <w:w w:val="105"/>
        </w:rPr>
        <w:t>与</w:t>
      </w:r>
      <w:r>
        <w:rPr>
          <w:rFonts w:ascii="STKaitiSC-Black" w:eastAsia="STKaitiSC-Black" w:hint="eastAsia"/>
          <w:b/>
          <w:spacing w:val="-2"/>
          <w:w w:val="105"/>
        </w:rPr>
        <w:t>用途</w:t>
      </w:r>
      <w:r>
        <w:rPr>
          <w:spacing w:val="-2"/>
          <w:w w:val="105"/>
        </w:rPr>
        <w:t>】</w:t>
      </w:r>
      <w:r>
        <w:rPr/>
        <w:tab/>
        <w:t>用于预防猪</w:t>
      </w:r>
      <w:r>
        <w:rPr>
          <w:spacing w:val="-5"/>
        </w:rPr>
        <w:t> </w:t>
      </w:r>
      <w:r>
        <w:rPr>
          <w:rFonts w:ascii="Times New Roman" w:eastAsia="Times New Roman"/>
        </w:rPr>
        <w:t>O </w:t>
      </w:r>
      <w:r>
        <w:rPr/>
        <w:t>型缅甸</w:t>
      </w:r>
      <w:r>
        <w:rPr>
          <w:spacing w:val="-5"/>
        </w:rPr>
        <w:t> </w:t>
      </w:r>
      <w:r>
        <w:rPr>
          <w:rFonts w:ascii="Times New Roman" w:eastAsia="Times New Roman"/>
        </w:rPr>
        <w:t>98</w:t>
      </w:r>
      <w:r>
        <w:rPr/>
        <w:t>（</w:t>
      </w:r>
      <w:r>
        <w:rPr>
          <w:rFonts w:ascii="Times New Roman" w:eastAsia="Times New Roman"/>
        </w:rPr>
        <w:t>Mya</w:t>
      </w:r>
      <w:r>
        <w:rPr/>
        <w:t>-</w:t>
      </w:r>
      <w:r>
        <w:rPr>
          <w:rFonts w:ascii="Times New Roman" w:eastAsia="Times New Roman"/>
        </w:rPr>
        <w:t>98</w:t>
      </w:r>
      <w:r>
        <w:rPr/>
        <w:t>）谱系和</w:t>
      </w:r>
      <w:r>
        <w:rPr>
          <w:spacing w:val="-3"/>
        </w:rPr>
        <w:t> </w:t>
      </w:r>
      <w:r>
        <w:rPr>
          <w:rFonts w:ascii="Times New Roman" w:eastAsia="Times New Roman"/>
        </w:rPr>
        <w:t>A </w:t>
      </w:r>
      <w:r>
        <w:rPr/>
        <w:t>型东南亚</w:t>
      </w:r>
      <w:r>
        <w:rPr>
          <w:spacing w:val="-3"/>
        </w:rPr>
        <w:t> </w:t>
      </w:r>
      <w:r>
        <w:rPr>
          <w:rFonts w:ascii="Times New Roman" w:eastAsia="Times New Roman"/>
        </w:rPr>
        <w:t>97</w:t>
      </w:r>
      <w:r>
        <w:rPr/>
        <w:t>（</w:t>
      </w:r>
      <w:r>
        <w:rPr>
          <w:rFonts w:ascii="Times New Roman" w:eastAsia="Times New Roman"/>
        </w:rPr>
        <w:t>SEA</w:t>
      </w:r>
      <w:r>
        <w:rPr/>
        <w:t>-</w:t>
      </w:r>
      <w:r>
        <w:rPr>
          <w:rFonts w:ascii="Times New Roman" w:eastAsia="Times New Roman"/>
        </w:rPr>
        <w:t>07</w:t>
      </w:r>
      <w:r>
        <w:rPr/>
        <w:t>）谱系口蹄疫</w:t>
      </w:r>
      <w:r>
        <w:rPr/>
        <w:t>。</w:t>
      </w:r>
      <w:r>
        <w:rPr/>
        <w:t>免</w:t>
      </w:r>
      <w:r>
        <w:rPr/>
        <w:t>疫产生期为免疫后 </w:t>
      </w:r>
      <w:r>
        <w:rPr>
          <w:rFonts w:ascii="Times New Roman" w:eastAsia="Times New Roman"/>
        </w:rPr>
        <w:t>28 </w:t>
      </w:r>
      <w:r>
        <w:rPr/>
        <w:t>日，免疫期为 </w:t>
      </w:r>
      <w:r>
        <w:rPr>
          <w:rFonts w:ascii="Times New Roman" w:eastAsia="Times New Roman"/>
        </w:rPr>
        <w:t>6 </w:t>
      </w:r>
      <w:r>
        <w:rPr/>
        <w:t>个月。</w:t>
      </w:r>
    </w:p>
    <w:p>
      <w:pPr>
        <w:pStyle w:val="BodyText"/>
        <w:tabs>
          <w:tab w:pos="1904" w:val="left" w:leader="none"/>
        </w:tabs>
        <w:spacing w:before="3"/>
        <w:ind w:left="220"/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用</w:t>
      </w:r>
      <w:r>
        <w:rPr>
          <w:rFonts w:ascii="STKaitiSC-Black" w:eastAsia="STKaitiSC-Black" w:hint="eastAsia"/>
          <w:b/>
          <w:w w:val="95"/>
        </w:rPr>
        <w:t>法</w:t>
      </w:r>
      <w:r>
        <w:rPr>
          <w:rFonts w:ascii="STKaitiSC-Black" w:eastAsia="STKaitiSC-Black" w:hint="eastAsia"/>
          <w:b/>
          <w:w w:val="95"/>
        </w:rPr>
        <w:t>与</w:t>
      </w:r>
      <w:r>
        <w:rPr>
          <w:rFonts w:ascii="STKaitiSC-Black" w:eastAsia="STKaitiSC-Black" w:hint="eastAsia"/>
          <w:b/>
          <w:w w:val="95"/>
        </w:rPr>
        <w:t>用量</w:t>
      </w:r>
      <w:r>
        <w:rPr>
          <w:spacing w:val="-10"/>
          <w:w w:val="95"/>
        </w:rPr>
        <w:t>】</w:t>
      </w:r>
      <w:r>
        <w:rPr/>
        <w:tab/>
      </w:r>
      <w:r>
        <w:rPr>
          <w:w w:val="95"/>
        </w:rPr>
        <w:t>耳根后肌肉注射，每头猪</w:t>
      </w:r>
      <w:r>
        <w:rPr>
          <w:spacing w:val="79"/>
          <w:w w:val="150"/>
        </w:rPr>
        <w:t> </w:t>
      </w:r>
      <w:r>
        <w:rPr>
          <w:rFonts w:ascii="Times New Roman" w:eastAsia="Times New Roman"/>
          <w:w w:val="95"/>
        </w:rPr>
        <w:t>1.0ml</w:t>
      </w:r>
      <w:r>
        <w:rPr>
          <w:spacing w:val="-10"/>
          <w:w w:val="95"/>
        </w:rPr>
        <w:t>。</w:t>
      </w:r>
    </w:p>
    <w:p>
      <w:pPr>
        <w:pStyle w:val="BodyText"/>
        <w:spacing w:line="321" w:lineRule="auto" w:before="90"/>
        <w:ind w:left="220" w:right="219"/>
      </w:pPr>
      <w:r>
        <w:rPr/>
        <w:t>【</w:t>
      </w:r>
      <w:r>
        <w:rPr>
          <w:rFonts w:ascii="STKaitiSC-Black" w:eastAsia="STKaitiSC-Black" w:hint="eastAsia"/>
          <w:b/>
        </w:rPr>
        <w:t>不</w:t>
      </w:r>
      <w:r>
        <w:rPr>
          <w:rFonts w:ascii="STKaitiSC-Black" w:eastAsia="STKaitiSC-Black" w:hint="eastAsia"/>
          <w:b/>
        </w:rPr>
        <w:t>良</w:t>
      </w:r>
      <w:r>
        <w:rPr>
          <w:rFonts w:ascii="STKaitiSC-Black" w:eastAsia="STKaitiSC-Black" w:hint="eastAsia"/>
          <w:b/>
        </w:rPr>
        <w:t>反</w:t>
      </w:r>
      <w:r>
        <w:rPr>
          <w:rFonts w:ascii="STKaitiSC-Black" w:eastAsia="STKaitiSC-Black" w:hint="eastAsia"/>
          <w:b/>
        </w:rPr>
        <w:t>应</w:t>
      </w:r>
      <w:r>
        <w:rPr>
          <w:spacing w:val="7"/>
        </w:rPr>
        <w:t>】 一般无可见不良</w:t>
      </w:r>
      <w:r>
        <w:rPr/>
        <w:t>反</w:t>
      </w:r>
      <w:r>
        <w:rPr/>
        <w:t>应</w:t>
      </w:r>
      <w:r>
        <w:rPr/>
        <w:t>。个别猪注射后可能会出现体温</w:t>
      </w:r>
      <w:r>
        <w:rPr/>
        <w:t>升</w:t>
      </w:r>
      <w:r>
        <w:rPr/>
        <w:t>高</w:t>
      </w:r>
      <w:r>
        <w:rPr>
          <w:spacing w:val="-3"/>
        </w:rPr>
        <w:t>、减食或停食 </w:t>
      </w:r>
      <w:r>
        <w:rPr>
          <w:rFonts w:ascii="Times New Roman" w:eastAsia="Times New Roman"/>
        </w:rPr>
        <w:t>1</w:t>
      </w:r>
      <w:r>
        <w:rPr/>
        <w:t>～ </w:t>
      </w:r>
      <w:r>
        <w:rPr>
          <w:rFonts w:ascii="Times New Roman" w:eastAsia="Times New Roman"/>
        </w:rPr>
        <w:t>2 </w:t>
      </w:r>
      <w:r>
        <w:rPr/>
        <w:t>日、注射部位肿胀，随着时间延长，症状逐渐减轻，直至消失。</w:t>
      </w:r>
    </w:p>
    <w:p>
      <w:pPr>
        <w:spacing w:line="276" w:lineRule="exact" w:before="0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注</w:t>
      </w:r>
      <w:r>
        <w:rPr>
          <w:rFonts w:ascii="STKaitiSC-Black" w:eastAsia="STKaitiSC-Black" w:hint="eastAsia"/>
          <w:b/>
          <w:w w:val="95"/>
          <w:sz w:val="21"/>
        </w:rPr>
        <w:t>意</w:t>
      </w:r>
      <w:r>
        <w:rPr>
          <w:rFonts w:ascii="STKaitiSC-Black" w:eastAsia="STKaitiSC-Black" w:hint="eastAsia"/>
          <w:b/>
          <w:w w:val="95"/>
          <w:sz w:val="21"/>
        </w:rPr>
        <w:t>事</w:t>
      </w:r>
      <w:r>
        <w:rPr>
          <w:rFonts w:ascii="STKaitiSC-Black" w:eastAsia="STKaitiSC-Black" w:hint="eastAsia"/>
          <w:b/>
          <w:w w:val="95"/>
          <w:sz w:val="21"/>
        </w:rPr>
        <w:t>项</w:t>
      </w:r>
      <w:r>
        <w:rPr>
          <w:spacing w:val="-10"/>
          <w:w w:val="95"/>
          <w:sz w:val="21"/>
        </w:rPr>
        <w:t>】</w:t>
      </w:r>
    </w:p>
    <w:p>
      <w:pPr>
        <w:pStyle w:val="ListParagraph"/>
        <w:numPr>
          <w:ilvl w:val="0"/>
          <w:numId w:val="4"/>
        </w:numPr>
        <w:tabs>
          <w:tab w:pos="954" w:val="left" w:leader="none"/>
          <w:tab w:pos="955" w:val="left" w:leader="none"/>
        </w:tabs>
        <w:spacing w:line="240" w:lineRule="auto" w:before="93" w:after="0"/>
        <w:ind w:left="954" w:right="0" w:hanging="315"/>
        <w:jc w:val="left"/>
        <w:rPr>
          <w:sz w:val="21"/>
        </w:rPr>
      </w:pPr>
      <w:r>
        <w:rPr>
          <w:spacing w:val="-2"/>
          <w:w w:val="95"/>
          <w:sz w:val="21"/>
        </w:rPr>
        <w:t>仅用于接种健康猪。</w:t>
      </w:r>
    </w:p>
    <w:p>
      <w:pPr>
        <w:pStyle w:val="ListParagraph"/>
        <w:numPr>
          <w:ilvl w:val="0"/>
          <w:numId w:val="4"/>
        </w:numPr>
        <w:tabs>
          <w:tab w:pos="954" w:val="left" w:leader="none"/>
          <w:tab w:pos="955" w:val="left" w:leader="none"/>
        </w:tabs>
        <w:spacing w:line="240" w:lineRule="auto" w:before="95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运输过程需冷藏，防止阳光直射。</w:t>
      </w:r>
    </w:p>
    <w:p>
      <w:pPr>
        <w:pStyle w:val="ListParagraph"/>
        <w:numPr>
          <w:ilvl w:val="0"/>
          <w:numId w:val="4"/>
        </w:numPr>
        <w:tabs>
          <w:tab w:pos="954" w:val="left" w:leader="none"/>
          <w:tab w:pos="955" w:val="left" w:leader="none"/>
        </w:tabs>
        <w:spacing w:line="240" w:lineRule="auto" w:before="91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本品严禁冻结，使用前应使疫苗恢复至室温并充分摇匀。</w:t>
      </w:r>
    </w:p>
    <w:p>
      <w:pPr>
        <w:pStyle w:val="ListParagraph"/>
        <w:numPr>
          <w:ilvl w:val="0"/>
          <w:numId w:val="4"/>
        </w:numPr>
        <w:tabs>
          <w:tab w:pos="954" w:val="left" w:leader="none"/>
          <w:tab w:pos="955" w:val="left" w:leader="none"/>
        </w:tabs>
        <w:spacing w:line="240" w:lineRule="auto" w:before="95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如出现疫苗瓶破损、含有异物或破乳分层等异常现象时，切勿使用。</w:t>
      </w:r>
    </w:p>
    <w:p>
      <w:pPr>
        <w:pStyle w:val="ListParagraph"/>
        <w:numPr>
          <w:ilvl w:val="0"/>
          <w:numId w:val="4"/>
        </w:numPr>
        <w:tabs>
          <w:tab w:pos="954" w:val="left" w:leader="none"/>
          <w:tab w:pos="955" w:val="left" w:leader="none"/>
        </w:tabs>
        <w:spacing w:line="321" w:lineRule="auto" w:before="91" w:after="0"/>
        <w:ind w:left="220" w:right="114" w:firstLine="420"/>
        <w:jc w:val="left"/>
        <w:rPr>
          <w:sz w:val="21"/>
        </w:rPr>
      </w:pPr>
      <w:r>
        <w:rPr>
          <w:spacing w:val="-6"/>
          <w:w w:val="99"/>
          <w:sz w:val="21"/>
        </w:rPr>
        <w:t>注射疫苗前必须对人员予以技术培训，严格遵守操作规程，曾经接触过病猪的人员，</w:t>
      </w:r>
      <w:r>
        <w:rPr>
          <w:spacing w:val="-1"/>
          <w:w w:val="99"/>
          <w:sz w:val="21"/>
        </w:rPr>
        <w:t>在更换衣服、鞋、帽和进行必要的消毒后，方可参与疫苗注射。</w:t>
      </w:r>
    </w:p>
    <w:p>
      <w:pPr>
        <w:pStyle w:val="ListParagraph"/>
        <w:numPr>
          <w:ilvl w:val="0"/>
          <w:numId w:val="4"/>
        </w:numPr>
        <w:tabs>
          <w:tab w:pos="954" w:val="left" w:leader="none"/>
          <w:tab w:pos="955" w:val="left" w:leader="none"/>
        </w:tabs>
        <w:spacing w:line="279" w:lineRule="exact" w:before="0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注射器具和注射部位应严格消毒。</w:t>
      </w:r>
    </w:p>
    <w:p>
      <w:pPr>
        <w:pStyle w:val="ListParagraph"/>
        <w:numPr>
          <w:ilvl w:val="0"/>
          <w:numId w:val="4"/>
        </w:numPr>
        <w:tabs>
          <w:tab w:pos="954" w:val="left" w:leader="none"/>
          <w:tab w:pos="955" w:val="left" w:leader="none"/>
        </w:tabs>
        <w:spacing w:line="240" w:lineRule="auto" w:before="91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疫苗开启后，应一次用完。</w:t>
      </w:r>
    </w:p>
    <w:p>
      <w:pPr>
        <w:pStyle w:val="ListParagraph"/>
        <w:numPr>
          <w:ilvl w:val="0"/>
          <w:numId w:val="4"/>
        </w:numPr>
        <w:tabs>
          <w:tab w:pos="954" w:val="left" w:leader="none"/>
          <w:tab w:pos="955" w:val="left" w:leader="none"/>
        </w:tabs>
        <w:spacing w:line="240" w:lineRule="auto" w:before="95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用过的疫苗瓶、器具和未用完的疫苗等应进行无害化处理。</w:t>
      </w:r>
    </w:p>
    <w:p>
      <w:pPr>
        <w:spacing w:before="90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规</w:t>
      </w:r>
      <w:r>
        <w:rPr>
          <w:rFonts w:ascii="STKaitiSC-Black" w:eastAsia="STKaitiSC-Black" w:hint="eastAsia"/>
          <w:b/>
          <w:w w:val="95"/>
          <w:sz w:val="21"/>
        </w:rPr>
        <w:t>格</w:t>
      </w:r>
      <w:r>
        <w:rPr>
          <w:spacing w:val="-10"/>
          <w:w w:val="95"/>
          <w:sz w:val="21"/>
        </w:rPr>
        <w:t>】</w:t>
      </w:r>
    </w:p>
    <w:p>
      <w:pPr>
        <w:spacing w:before="95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包</w:t>
      </w:r>
      <w:r>
        <w:rPr>
          <w:rFonts w:ascii="STKaitiSC-Black" w:eastAsia="STKaitiSC-Black" w:hint="eastAsia"/>
          <w:b/>
          <w:w w:val="95"/>
          <w:sz w:val="21"/>
        </w:rPr>
        <w:t>装</w:t>
      </w:r>
      <w:r>
        <w:rPr>
          <w:spacing w:val="-10"/>
          <w:w w:val="95"/>
          <w:sz w:val="21"/>
        </w:rPr>
        <w:t>】</w:t>
      </w:r>
    </w:p>
    <w:p>
      <w:pPr>
        <w:tabs>
          <w:tab w:pos="2113" w:val="left" w:leader="none"/>
        </w:tabs>
        <w:spacing w:before="93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spacing w:val="-10"/>
          <w:w w:val="95"/>
          <w:sz w:val="21"/>
        </w:rPr>
        <w:t>】</w:t>
      </w:r>
      <w:r>
        <w:rPr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8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18</w:t>
      </w:r>
      <w:r>
        <w:rPr>
          <w:rFonts w:ascii="Times New Roman" w:hAnsi="Times New Roman" w:eastAsia="Times New Roman"/>
          <w:spacing w:val="57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0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w w:val="95"/>
          <w:sz w:val="21"/>
        </w:rPr>
        <w:t>文</w:t>
      </w:r>
      <w:r>
        <w:rPr>
          <w:rFonts w:ascii="STKaitiSC-Black" w:eastAsia="STKaitiSC-Black" w:hint="eastAsia"/>
          <w:b/>
          <w:w w:val="95"/>
          <w:sz w:val="21"/>
        </w:rPr>
        <w:t>号</w:t>
      </w:r>
      <w:r>
        <w:rPr>
          <w:spacing w:val="-10"/>
          <w:w w:val="95"/>
          <w:sz w:val="21"/>
        </w:rPr>
        <w:t>】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978" w:top="1420" w:bottom="1160" w:left="1580" w:right="1580"/>
        </w:sectPr>
      </w:pPr>
    </w:p>
    <w:p>
      <w:pPr>
        <w:spacing w:before="39"/>
        <w:ind w:left="241" w:right="7282" w:firstLine="0"/>
        <w:jc w:val="center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</w:t>
      </w:r>
      <w:r>
        <w:rPr>
          <w:rFonts w:ascii="STKaitiSC-Black" w:eastAsia="STKaitiSC-Black" w:hint="eastAsia"/>
          <w:b/>
          <w:w w:val="95"/>
          <w:sz w:val="21"/>
        </w:rPr>
        <w:t>业</w:t>
      </w:r>
      <w:r>
        <w:rPr>
          <w:spacing w:val="-10"/>
          <w:w w:val="95"/>
          <w:sz w:val="21"/>
        </w:rPr>
        <w:t>】</w:t>
      </w:r>
    </w:p>
    <w:p>
      <w:pPr>
        <w:spacing w:before="93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在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指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导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下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rPr>
          <w:rFonts w:ascii="STKaitiSC-Black"/>
          <w:b/>
          <w:sz w:val="20"/>
        </w:rPr>
      </w:pPr>
    </w:p>
    <w:p>
      <w:pPr>
        <w:pStyle w:val="BodyText"/>
        <w:spacing w:before="7"/>
        <w:rPr>
          <w:rFonts w:ascii="STKaitiSC-Black"/>
          <w:b/>
          <w:sz w:val="20"/>
        </w:rPr>
      </w:pPr>
    </w:p>
    <w:p>
      <w:pPr>
        <w:spacing w:before="0"/>
        <w:ind w:left="220" w:right="0" w:firstLine="0"/>
        <w:jc w:val="left"/>
        <w:rPr>
          <w:rFonts w:ascii="KaiTi_GB2312" w:eastAsia="KaiTi_GB2312" w:hint="eastAsia"/>
          <w:sz w:val="24"/>
        </w:rPr>
      </w:pPr>
      <w:r>
        <w:rPr>
          <w:rFonts w:ascii="KaiTi_GB2312" w:eastAsia="KaiTi_GB2312" w:hint="eastAsia"/>
          <w:sz w:val="24"/>
        </w:rPr>
        <w:t>（二）</w:t>
      </w:r>
      <w:r>
        <w:rPr>
          <w:rFonts w:ascii="KaiTi_GB2312" w:eastAsia="KaiTi_GB2312" w:hint="eastAsia"/>
          <w:spacing w:val="-12"/>
          <w:sz w:val="24"/>
        </w:rPr>
        <w:t>猪口蹄疫 </w:t>
      </w:r>
      <w:r>
        <w:rPr>
          <w:rFonts w:ascii="Times New Roman" w:eastAsia="Times New Roman"/>
          <w:b/>
          <w:sz w:val="24"/>
        </w:rPr>
        <w:t>O</w:t>
      </w:r>
      <w:r>
        <w:rPr>
          <w:rFonts w:ascii="Times New Roman" w:eastAsia="Times New Roman"/>
          <w:b/>
          <w:spacing w:val="4"/>
          <w:sz w:val="24"/>
        </w:rPr>
        <w:t> </w:t>
      </w:r>
      <w:r>
        <w:rPr>
          <w:rFonts w:ascii="KaiTi_GB2312" w:eastAsia="KaiTi_GB2312" w:hint="eastAsia"/>
          <w:sz w:val="24"/>
        </w:rPr>
        <w:t>型、</w:t>
      </w:r>
      <w:r>
        <w:rPr>
          <w:rFonts w:ascii="Times New Roman" w:eastAsia="Times New Roman"/>
          <w:b/>
          <w:sz w:val="24"/>
        </w:rPr>
        <w:t>A</w:t>
      </w:r>
      <w:r>
        <w:rPr>
          <w:rFonts w:ascii="Times New Roman" w:eastAsia="Times New Roman"/>
          <w:b/>
          <w:spacing w:val="2"/>
          <w:sz w:val="24"/>
        </w:rPr>
        <w:t> </w:t>
      </w:r>
      <w:r>
        <w:rPr>
          <w:rFonts w:ascii="KaiTi_GB2312" w:eastAsia="KaiTi_GB2312" w:hint="eastAsia"/>
          <w:sz w:val="24"/>
        </w:rPr>
        <w:t>型二价合成肽疫苗（</w:t>
      </w:r>
      <w:r>
        <w:rPr>
          <w:rFonts w:ascii="KaiTi_GB2312" w:eastAsia="KaiTi_GB2312" w:hint="eastAsia"/>
          <w:spacing w:val="-19"/>
          <w:sz w:val="24"/>
        </w:rPr>
        <w:t>多肽 </w:t>
      </w:r>
      <w:r>
        <w:rPr>
          <w:rFonts w:ascii="Times New Roman" w:eastAsia="Times New Roman"/>
          <w:b/>
          <w:sz w:val="24"/>
        </w:rPr>
        <w:t>TC98+TC13</w:t>
      </w:r>
      <w:r>
        <w:rPr>
          <w:rFonts w:ascii="KaiTi_GB2312" w:eastAsia="KaiTi_GB2312" w:hint="eastAsia"/>
          <w:sz w:val="24"/>
        </w:rPr>
        <w:t>）</w:t>
      </w:r>
      <w:r>
        <w:rPr>
          <w:rFonts w:ascii="KaiTi_GB2312" w:eastAsia="KaiTi_GB2312" w:hint="eastAsia"/>
          <w:spacing w:val="-2"/>
          <w:sz w:val="24"/>
        </w:rPr>
        <w:t>内包装标签</w:t>
      </w:r>
    </w:p>
    <w:p>
      <w:pPr>
        <w:pStyle w:val="BodyText"/>
        <w:spacing w:before="7"/>
        <w:rPr>
          <w:rFonts w:ascii="KaiTi_GB2312"/>
          <w:sz w:val="5"/>
        </w:rPr>
      </w:pPr>
      <w:r>
        <w:rPr/>
        <w:pict>
          <v:shape style="position:absolute;margin-left:483.450012pt;margin-top:4.670401pt;width:21.5pt;height:14.05pt;mso-position-horizontal-relative:page;mso-position-vertical-relative:paragraph;z-index:-15725056;mso-wrap-distance-left:0;mso-wrap-distance-right:0" type="#_x0000_t202" id="docshape7" filled="false" stroked="true" strokeweight=".48pt" strokecolor="#000000">
            <v:textbox inset="0,0,0,0">
              <w:txbxContent>
                <w:p>
                  <w:pPr>
                    <w:spacing w:line="240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6"/>
        <w:ind w:left="241" w:right="243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猪</w:t>
      </w:r>
      <w:r>
        <w:rPr>
          <w:rFonts w:ascii="STKaitiSC-Black" w:eastAsia="STKaitiSC-Black" w:hint="eastAsia"/>
          <w:b/>
          <w:w w:val="95"/>
          <w:sz w:val="21"/>
        </w:rPr>
        <w:t>口</w:t>
      </w:r>
      <w:r>
        <w:rPr>
          <w:rFonts w:ascii="STKaitiSC-Black" w:eastAsia="STKaitiSC-Black" w:hint="eastAsia"/>
          <w:b/>
          <w:w w:val="95"/>
          <w:sz w:val="21"/>
        </w:rPr>
        <w:t>蹄</w:t>
      </w:r>
      <w:r>
        <w:rPr>
          <w:rFonts w:ascii="STKaitiSC-Black" w:eastAsia="STKaitiSC-Black" w:hint="eastAsia"/>
          <w:b/>
          <w:w w:val="95"/>
          <w:sz w:val="21"/>
        </w:rPr>
        <w:t>疫</w:t>
      </w:r>
      <w:r>
        <w:rPr>
          <w:rFonts w:ascii="Times New Roman" w:eastAsia="Times New Roman"/>
          <w:b/>
          <w:w w:val="95"/>
          <w:sz w:val="21"/>
        </w:rPr>
        <w:t>O</w:t>
      </w:r>
      <w:r>
        <w:rPr>
          <w:rFonts w:ascii="STKaitiSC-Black" w:eastAsia="STKaitiSC-Black" w:hint="eastAsia"/>
          <w:b/>
          <w:w w:val="95"/>
          <w:sz w:val="21"/>
        </w:rPr>
        <w:t>型</w:t>
      </w:r>
      <w:r>
        <w:rPr>
          <w:rFonts w:ascii="STKaitiSC-Black" w:eastAsia="STKaitiSC-Black" w:hint="eastAsia"/>
          <w:b/>
          <w:w w:val="95"/>
          <w:sz w:val="21"/>
        </w:rPr>
        <w:t>、</w:t>
      </w:r>
      <w:r>
        <w:rPr>
          <w:rFonts w:ascii="Times New Roman" w:eastAsia="Times New Roman"/>
          <w:b/>
          <w:w w:val="95"/>
          <w:sz w:val="21"/>
        </w:rPr>
        <w:t>A</w:t>
      </w:r>
      <w:r>
        <w:rPr>
          <w:rFonts w:ascii="STKaitiSC-Black" w:eastAsia="STKaitiSC-Black" w:hint="eastAsia"/>
          <w:b/>
          <w:w w:val="95"/>
          <w:sz w:val="21"/>
        </w:rPr>
        <w:t>型</w:t>
      </w:r>
      <w:r>
        <w:rPr>
          <w:rFonts w:ascii="STKaitiSC-Black" w:eastAsia="STKaitiSC-Black" w:hint="eastAsia"/>
          <w:b/>
          <w:w w:val="95"/>
          <w:sz w:val="21"/>
        </w:rPr>
        <w:t>二</w:t>
      </w:r>
      <w:r>
        <w:rPr>
          <w:rFonts w:ascii="STKaitiSC-Black" w:eastAsia="STKaitiSC-Black" w:hint="eastAsia"/>
          <w:b/>
          <w:w w:val="95"/>
          <w:sz w:val="21"/>
        </w:rPr>
        <w:t>价</w:t>
      </w:r>
      <w:r>
        <w:rPr>
          <w:rFonts w:ascii="STKaitiSC-Black" w:eastAsia="STKaitiSC-Black" w:hint="eastAsia"/>
          <w:b/>
          <w:w w:val="95"/>
          <w:sz w:val="21"/>
        </w:rPr>
        <w:t>合</w:t>
      </w:r>
      <w:r>
        <w:rPr>
          <w:rFonts w:ascii="STKaitiSC-Black" w:eastAsia="STKaitiSC-Black" w:hint="eastAsia"/>
          <w:b/>
          <w:w w:val="95"/>
          <w:sz w:val="21"/>
        </w:rPr>
        <w:t>成</w:t>
      </w:r>
      <w:r>
        <w:rPr>
          <w:rFonts w:ascii="STKaitiSC-Black" w:eastAsia="STKaitiSC-Black" w:hint="eastAsia"/>
          <w:b/>
          <w:w w:val="95"/>
          <w:sz w:val="21"/>
        </w:rPr>
        <w:t>肽</w:t>
      </w:r>
      <w:r>
        <w:rPr>
          <w:rFonts w:ascii="STKaitiSC-Black" w:eastAsia="STKaitiSC-Black" w:hint="eastAsia"/>
          <w:b/>
          <w:w w:val="95"/>
          <w:sz w:val="21"/>
        </w:rPr>
        <w:t>疫</w:t>
      </w:r>
      <w:r>
        <w:rPr>
          <w:rFonts w:ascii="STKaitiSC-Black" w:eastAsia="STKaitiSC-Black" w:hint="eastAsia"/>
          <w:b/>
          <w:w w:val="95"/>
          <w:sz w:val="21"/>
        </w:rPr>
        <w:t>苗</w:t>
      </w:r>
      <w:r>
        <w:rPr>
          <w:rFonts w:ascii="STKaitiSC-Black" w:eastAsia="STKaitiSC-Black" w:hint="eastAsia"/>
          <w:b/>
          <w:w w:val="95"/>
          <w:sz w:val="21"/>
        </w:rPr>
        <w:t>（多肽</w:t>
      </w:r>
      <w:r>
        <w:rPr>
          <w:rFonts w:ascii="Times New Roman" w:eastAsia="Times New Roman"/>
          <w:b/>
          <w:spacing w:val="-2"/>
          <w:w w:val="95"/>
          <w:sz w:val="21"/>
        </w:rPr>
        <w:t>TC98+TC13</w:t>
      </w:r>
      <w:r>
        <w:rPr>
          <w:rFonts w:ascii="STKaitiSC-Black" w:eastAsia="STKaitiSC-Black" w:hint="eastAsia"/>
          <w:b/>
          <w:spacing w:val="-2"/>
          <w:w w:val="95"/>
          <w:sz w:val="21"/>
        </w:rPr>
        <w:t>）</w:t>
      </w:r>
    </w:p>
    <w:p>
      <w:pPr>
        <w:pStyle w:val="BodyText"/>
        <w:spacing w:line="319" w:lineRule="auto" w:before="104"/>
        <w:ind w:left="6520" w:right="1175"/>
        <w:jc w:val="both"/>
      </w:pPr>
      <w:r>
        <w:rPr>
          <w:spacing w:val="-2"/>
        </w:rPr>
        <w:t>批准文号：</w:t>
      </w:r>
      <w:r>
        <w:rPr>
          <w:spacing w:val="31"/>
        </w:rPr>
        <w:t>批  号：</w:t>
      </w:r>
      <w:r>
        <w:rPr>
          <w:spacing w:val="-2"/>
          <w:w w:val="95"/>
        </w:rPr>
        <w:t>有效期至：</w:t>
      </w:r>
    </w:p>
    <w:p>
      <w:pPr>
        <w:pStyle w:val="BodyText"/>
        <w:tabs>
          <w:tab w:pos="2324" w:val="left" w:leader="none"/>
        </w:tabs>
        <w:spacing w:line="280" w:lineRule="exact"/>
        <w:ind w:left="220"/>
      </w:pPr>
      <w:r>
        <w:rPr>
          <w:w w:val="95"/>
        </w:rPr>
        <w:t>【</w:t>
      </w:r>
      <w:r>
        <w:rPr>
          <w:rFonts w:ascii="STKaitiSC-Black" w:hAnsi="STKaitiSC-Black" w:eastAsia="STKaitiSC-Black" w:hint="eastAsia"/>
          <w:b/>
          <w:w w:val="95"/>
        </w:rPr>
        <w:t>主</w:t>
      </w:r>
      <w:r>
        <w:rPr>
          <w:rFonts w:ascii="STKaitiSC-Black" w:hAnsi="STKaitiSC-Black" w:eastAsia="STKaitiSC-Black" w:hint="eastAsia"/>
          <w:b/>
          <w:w w:val="95"/>
        </w:rPr>
        <w:t>要</w:t>
      </w:r>
      <w:r>
        <w:rPr>
          <w:rFonts w:ascii="STKaitiSC-Black" w:hAnsi="STKaitiSC-Black" w:eastAsia="STKaitiSC-Black" w:hint="eastAsia"/>
          <w:b/>
          <w:w w:val="95"/>
        </w:rPr>
        <w:t>成</w:t>
      </w:r>
      <w:r>
        <w:rPr>
          <w:rFonts w:ascii="STKaitiSC-Black" w:hAnsi="STKaitiSC-Black" w:eastAsia="STKaitiSC-Black" w:hint="eastAsia"/>
          <w:b/>
          <w:w w:val="95"/>
        </w:rPr>
        <w:t>分</w:t>
      </w:r>
      <w:r>
        <w:rPr>
          <w:rFonts w:ascii="STKaitiSC-Black" w:hAnsi="STKaitiSC-Black" w:eastAsia="STKaitiSC-Black" w:hint="eastAsia"/>
          <w:b/>
          <w:w w:val="95"/>
        </w:rPr>
        <w:t>与</w:t>
      </w:r>
      <w:r>
        <w:rPr>
          <w:rFonts w:ascii="STKaitiSC-Black" w:hAnsi="STKaitiSC-Black" w:eastAsia="STKaitiSC-Black" w:hint="eastAsia"/>
          <w:b/>
          <w:w w:val="95"/>
        </w:rPr>
        <w:t>含</w:t>
      </w:r>
      <w:r>
        <w:rPr>
          <w:rFonts w:ascii="STKaitiSC-Black" w:hAnsi="STKaitiSC-Black" w:eastAsia="STKaitiSC-Black" w:hint="eastAsia"/>
          <w:b/>
          <w:w w:val="95"/>
        </w:rPr>
        <w:t>量</w:t>
      </w:r>
      <w:r>
        <w:rPr>
          <w:spacing w:val="-10"/>
          <w:w w:val="95"/>
        </w:rPr>
        <w:t>】</w:t>
      </w:r>
      <w:r>
        <w:rPr/>
        <w:tab/>
        <w:t>含猪口蹄疫合成抗原多肽</w:t>
      </w:r>
      <w:r>
        <w:rPr>
          <w:spacing w:val="-13"/>
        </w:rPr>
        <w:t> </w:t>
      </w:r>
      <w:r>
        <w:rPr>
          <w:rFonts w:ascii="Times New Roman" w:hAnsi="Times New Roman" w:eastAsia="Times New Roman"/>
        </w:rPr>
        <w:t>TC98</w:t>
      </w:r>
      <w:r>
        <w:rPr>
          <w:rFonts w:ascii="Times New Roman" w:hAnsi="Times New Roman" w:eastAsia="Times New Roman"/>
          <w:spacing w:val="-7"/>
        </w:rPr>
        <w:t> </w:t>
      </w:r>
      <w:r>
        <w:rPr/>
        <w:t>和</w:t>
      </w:r>
      <w:r>
        <w:rPr>
          <w:spacing w:val="-15"/>
        </w:rPr>
        <w:t> </w:t>
      </w:r>
      <w:r>
        <w:rPr>
          <w:rFonts w:ascii="Times New Roman" w:hAnsi="Times New Roman" w:eastAsia="Times New Roman"/>
        </w:rPr>
        <w:t>TC13</w:t>
      </w:r>
      <w:r>
        <w:rPr>
          <w:rFonts w:ascii="Times New Roman" w:hAnsi="Times New Roman" w:eastAsia="Times New Roman"/>
          <w:spacing w:val="-7"/>
        </w:rPr>
        <w:t> </w:t>
      </w:r>
      <w:r>
        <w:rPr/>
        <w:t>各</w:t>
      </w:r>
      <w:r>
        <w:rPr>
          <w:spacing w:val="-14"/>
        </w:rPr>
        <w:t> </w:t>
      </w:r>
      <w:r>
        <w:rPr>
          <w:rFonts w:ascii="Times New Roman" w:hAnsi="Times New Roman" w:eastAsia="Times New Roman"/>
        </w:rPr>
        <w:t>25μg/ml</w:t>
      </w:r>
      <w:r>
        <w:rPr>
          <w:spacing w:val="-10"/>
        </w:rPr>
        <w:t>。</w:t>
      </w:r>
    </w:p>
    <w:p>
      <w:pPr>
        <w:pStyle w:val="BodyText"/>
        <w:tabs>
          <w:tab w:pos="1897" w:val="left" w:leader="none"/>
        </w:tabs>
        <w:spacing w:line="319" w:lineRule="auto" w:before="95"/>
        <w:ind w:left="220" w:right="219"/>
      </w:pPr>
      <w:r>
        <w:rPr>
          <w:spacing w:val="-2"/>
          <w:w w:val="105"/>
        </w:rPr>
        <w:t>【</w:t>
      </w:r>
      <w:r>
        <w:rPr>
          <w:rFonts w:ascii="STKaitiSC-Black" w:eastAsia="STKaitiSC-Black" w:hint="eastAsia"/>
          <w:b/>
          <w:spacing w:val="-2"/>
          <w:w w:val="105"/>
        </w:rPr>
        <w:t>作</w:t>
      </w:r>
      <w:r>
        <w:rPr>
          <w:rFonts w:ascii="STKaitiSC-Black" w:eastAsia="STKaitiSC-Black" w:hint="eastAsia"/>
          <w:b/>
          <w:spacing w:val="-2"/>
          <w:w w:val="105"/>
        </w:rPr>
        <w:t>用</w:t>
      </w:r>
      <w:r>
        <w:rPr>
          <w:rFonts w:ascii="STKaitiSC-Black" w:eastAsia="STKaitiSC-Black" w:hint="eastAsia"/>
          <w:b/>
          <w:spacing w:val="-2"/>
          <w:w w:val="105"/>
        </w:rPr>
        <w:t>与</w:t>
      </w:r>
      <w:r>
        <w:rPr>
          <w:rFonts w:ascii="STKaitiSC-Black" w:eastAsia="STKaitiSC-Black" w:hint="eastAsia"/>
          <w:b/>
          <w:spacing w:val="-2"/>
          <w:w w:val="105"/>
        </w:rPr>
        <w:t>用途</w:t>
      </w:r>
      <w:r>
        <w:rPr>
          <w:spacing w:val="-2"/>
          <w:w w:val="105"/>
        </w:rPr>
        <w:t>】</w:t>
      </w:r>
      <w:r>
        <w:rPr/>
        <w:tab/>
        <w:t>用于预防猪</w:t>
      </w:r>
      <w:r>
        <w:rPr>
          <w:spacing w:val="-5"/>
        </w:rPr>
        <w:t> </w:t>
      </w:r>
      <w:r>
        <w:rPr>
          <w:rFonts w:ascii="Times New Roman" w:eastAsia="Times New Roman"/>
        </w:rPr>
        <w:t>O </w:t>
      </w:r>
      <w:r>
        <w:rPr/>
        <w:t>型缅甸</w:t>
      </w:r>
      <w:r>
        <w:rPr>
          <w:spacing w:val="-5"/>
        </w:rPr>
        <w:t> </w:t>
      </w:r>
      <w:r>
        <w:rPr>
          <w:rFonts w:ascii="Times New Roman" w:eastAsia="Times New Roman"/>
        </w:rPr>
        <w:t>98</w:t>
      </w:r>
      <w:r>
        <w:rPr/>
        <w:t>（</w:t>
      </w:r>
      <w:r>
        <w:rPr>
          <w:rFonts w:ascii="Times New Roman" w:eastAsia="Times New Roman"/>
        </w:rPr>
        <w:t>Mya</w:t>
      </w:r>
      <w:r>
        <w:rPr/>
        <w:t>-</w:t>
      </w:r>
      <w:r>
        <w:rPr>
          <w:rFonts w:ascii="Times New Roman" w:eastAsia="Times New Roman"/>
        </w:rPr>
        <w:t>98</w:t>
      </w:r>
      <w:r>
        <w:rPr/>
        <w:t>）谱系和</w:t>
      </w:r>
      <w:r>
        <w:rPr>
          <w:spacing w:val="-3"/>
        </w:rPr>
        <w:t> </w:t>
      </w:r>
      <w:r>
        <w:rPr>
          <w:rFonts w:ascii="Times New Roman" w:eastAsia="Times New Roman"/>
        </w:rPr>
        <w:t>A </w:t>
      </w:r>
      <w:r>
        <w:rPr/>
        <w:t>型东南亚</w:t>
      </w:r>
      <w:r>
        <w:rPr>
          <w:spacing w:val="-3"/>
        </w:rPr>
        <w:t> </w:t>
      </w:r>
      <w:r>
        <w:rPr>
          <w:rFonts w:ascii="Times New Roman" w:eastAsia="Times New Roman"/>
        </w:rPr>
        <w:t>97</w:t>
      </w:r>
      <w:r>
        <w:rPr/>
        <w:t>（</w:t>
      </w:r>
      <w:r>
        <w:rPr>
          <w:rFonts w:ascii="Times New Roman" w:eastAsia="Times New Roman"/>
        </w:rPr>
        <w:t>SEA</w:t>
      </w:r>
      <w:r>
        <w:rPr/>
        <w:t>-</w:t>
      </w:r>
      <w:r>
        <w:rPr>
          <w:rFonts w:ascii="Times New Roman" w:eastAsia="Times New Roman"/>
        </w:rPr>
        <w:t>07</w:t>
      </w:r>
      <w:r>
        <w:rPr/>
        <w:t>）谱系口蹄疫</w:t>
      </w:r>
      <w:r>
        <w:rPr/>
        <w:t>。</w:t>
      </w:r>
      <w:r>
        <w:rPr/>
        <w:t>免</w:t>
      </w:r>
      <w:r>
        <w:rPr/>
        <w:t>疫产生期为免疫后 </w:t>
      </w:r>
      <w:r>
        <w:rPr>
          <w:rFonts w:ascii="Times New Roman" w:eastAsia="Times New Roman"/>
        </w:rPr>
        <w:t>28 </w:t>
      </w:r>
      <w:r>
        <w:rPr/>
        <w:t>日，免疫期为 </w:t>
      </w:r>
      <w:r>
        <w:rPr>
          <w:rFonts w:ascii="Times New Roman" w:eastAsia="Times New Roman"/>
        </w:rPr>
        <w:t>6 </w:t>
      </w:r>
      <w:r>
        <w:rPr/>
        <w:t>个月。</w:t>
      </w:r>
    </w:p>
    <w:p>
      <w:pPr>
        <w:pStyle w:val="BodyText"/>
        <w:tabs>
          <w:tab w:pos="1904" w:val="left" w:leader="none"/>
        </w:tabs>
        <w:spacing w:line="279" w:lineRule="exact"/>
        <w:ind w:left="220"/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用</w:t>
      </w:r>
      <w:r>
        <w:rPr>
          <w:rFonts w:ascii="STKaitiSC-Black" w:eastAsia="STKaitiSC-Black" w:hint="eastAsia"/>
          <w:b/>
          <w:w w:val="95"/>
        </w:rPr>
        <w:t>法</w:t>
      </w:r>
      <w:r>
        <w:rPr>
          <w:rFonts w:ascii="STKaitiSC-Black" w:eastAsia="STKaitiSC-Black" w:hint="eastAsia"/>
          <w:b/>
          <w:w w:val="95"/>
        </w:rPr>
        <w:t>与</w:t>
      </w:r>
      <w:r>
        <w:rPr>
          <w:rFonts w:ascii="STKaitiSC-Black" w:eastAsia="STKaitiSC-Black" w:hint="eastAsia"/>
          <w:b/>
          <w:w w:val="95"/>
        </w:rPr>
        <w:t>用量</w:t>
      </w:r>
      <w:r>
        <w:rPr>
          <w:spacing w:val="-10"/>
          <w:w w:val="95"/>
        </w:rPr>
        <w:t>】</w:t>
      </w:r>
      <w:r>
        <w:rPr/>
        <w:tab/>
      </w:r>
      <w:r>
        <w:rPr>
          <w:w w:val="95"/>
        </w:rPr>
        <w:t>耳根后肌肉注射，每头猪</w:t>
      </w:r>
      <w:r>
        <w:rPr>
          <w:spacing w:val="79"/>
          <w:w w:val="150"/>
        </w:rPr>
        <w:t> </w:t>
      </w:r>
      <w:r>
        <w:rPr>
          <w:rFonts w:ascii="Times New Roman" w:eastAsia="Times New Roman"/>
          <w:w w:val="95"/>
        </w:rPr>
        <w:t>1.0ml</w:t>
      </w:r>
      <w:r>
        <w:rPr>
          <w:spacing w:val="-10"/>
          <w:w w:val="95"/>
        </w:rPr>
        <w:t>。</w:t>
      </w:r>
    </w:p>
    <w:p>
      <w:pPr>
        <w:tabs>
          <w:tab w:pos="2113" w:val="left" w:leader="none"/>
        </w:tabs>
        <w:spacing w:before="95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spacing w:val="-10"/>
          <w:w w:val="95"/>
          <w:sz w:val="21"/>
        </w:rPr>
        <w:t>】</w:t>
      </w:r>
      <w:r>
        <w:rPr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8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18</w:t>
      </w:r>
      <w:r>
        <w:rPr>
          <w:rFonts w:ascii="Times New Roman" w:hAnsi="Times New Roman" w:eastAsia="Times New Roman"/>
          <w:spacing w:val="57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0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</w:t>
      </w:r>
      <w:r>
        <w:rPr>
          <w:rFonts w:ascii="STKaitiSC-Black" w:eastAsia="STKaitiSC-Black" w:hint="eastAsia"/>
          <w:b/>
          <w:w w:val="95"/>
          <w:sz w:val="21"/>
        </w:rPr>
        <w:t>业</w:t>
      </w:r>
      <w:r>
        <w:rPr>
          <w:spacing w:val="-10"/>
          <w:w w:val="95"/>
          <w:sz w:val="21"/>
        </w:rPr>
        <w:t>】</w:t>
      </w:r>
    </w:p>
    <w:p>
      <w:pPr>
        <w:spacing w:before="93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在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指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导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下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rPr>
          <w:rFonts w:ascii="STKaitiSC-Black"/>
          <w:b/>
          <w:sz w:val="20"/>
        </w:rPr>
      </w:pPr>
    </w:p>
    <w:p>
      <w:pPr>
        <w:pStyle w:val="BodyText"/>
        <w:spacing w:before="11"/>
        <w:rPr>
          <w:rFonts w:ascii="STKaitiSC-Black"/>
          <w:b/>
          <w:sz w:val="22"/>
        </w:rPr>
      </w:pPr>
    </w:p>
    <w:p>
      <w:pPr>
        <w:pStyle w:val="Heading1"/>
        <w:spacing w:line="398" w:lineRule="auto" w:before="52"/>
        <w:ind w:right="218"/>
      </w:pPr>
      <w:r>
        <w:rPr>
          <w:spacing w:val="-22"/>
        </w:rPr>
        <w:t>四、猫鼻气管炎、杯状病毒病、泛白细胞减少症三联灭活疫苗</w:t>
      </w:r>
      <w:r>
        <w:rPr>
          <w:spacing w:val="-2"/>
        </w:rPr>
        <w:t>（</w:t>
      </w:r>
      <w:r>
        <w:rPr>
          <w:rFonts w:ascii="Times New Roman" w:eastAsia="Times New Roman"/>
          <w:spacing w:val="-2"/>
        </w:rPr>
        <w:t>HBJ06</w:t>
      </w:r>
      <w:r>
        <w:rPr/>
        <w:t>株</w:t>
      </w:r>
      <w:r>
        <w:rPr>
          <w:rFonts w:ascii="Times New Roman" w:eastAsia="Times New Roman"/>
        </w:rPr>
        <w:t>+CHZ05 </w:t>
      </w:r>
      <w:r>
        <w:rPr/>
        <w:t>株</w:t>
      </w:r>
      <w:r>
        <w:rPr>
          <w:rFonts w:ascii="Times New Roman" w:eastAsia="Times New Roman"/>
        </w:rPr>
        <w:t>+PSY01 </w:t>
      </w:r>
      <w:r>
        <w:rPr/>
        <w:t>株）说明书和内包装标签</w:t>
      </w:r>
    </w:p>
    <w:p>
      <w:pPr>
        <w:pStyle w:val="Heading2"/>
        <w:spacing w:before="78"/>
      </w:pPr>
      <w:r>
        <w:rPr>
          <w:spacing w:val="12"/>
        </w:rPr>
        <w:t>（</w:t>
      </w:r>
      <w:r>
        <w:rPr/>
        <w:t>一</w:t>
      </w:r>
      <w:r>
        <w:rPr>
          <w:spacing w:val="12"/>
        </w:rPr>
        <w:t>）</w:t>
      </w:r>
      <w:r>
        <w:rPr>
          <w:spacing w:val="1"/>
        </w:rPr>
        <w:t>猫鼻气管炎、杯状病毒病、泛白细胞减少症三联灭活疫苗</w:t>
      </w:r>
      <w:r>
        <w:rPr/>
        <w:t>（</w:t>
      </w:r>
      <w:r>
        <w:rPr>
          <w:rFonts w:ascii="Times New Roman" w:eastAsia="Times New Roman"/>
          <w:b/>
        </w:rPr>
        <w:t>HBJ06</w:t>
      </w:r>
      <w:r>
        <w:rPr>
          <w:rFonts w:ascii="Times New Roman" w:eastAsia="Times New Roman"/>
          <w:b/>
          <w:spacing w:val="59"/>
          <w:w w:val="150"/>
        </w:rPr>
        <w:t> </w:t>
      </w:r>
      <w:r>
        <w:rPr>
          <w:spacing w:val="-10"/>
        </w:rPr>
        <w:t>株</w:t>
      </w:r>
    </w:p>
    <w:p>
      <w:pPr>
        <w:spacing w:before="85"/>
        <w:ind w:left="220" w:right="0" w:firstLine="0"/>
        <w:jc w:val="left"/>
        <w:rPr>
          <w:rFonts w:ascii="KaiTi_GB2312" w:eastAsia="KaiTi_GB2312" w:hint="eastAsia"/>
          <w:sz w:val="24"/>
        </w:rPr>
      </w:pPr>
      <w:r>
        <w:rPr>
          <w:rFonts w:ascii="Times New Roman" w:eastAsia="Times New Roman"/>
          <w:b/>
          <w:sz w:val="24"/>
        </w:rPr>
        <w:t>+CHZ05</w:t>
      </w:r>
      <w:r>
        <w:rPr>
          <w:rFonts w:ascii="Times New Roman" w:eastAsia="Times New Roman"/>
          <w:b/>
          <w:spacing w:val="-2"/>
          <w:sz w:val="24"/>
        </w:rPr>
        <w:t> </w:t>
      </w:r>
      <w:r>
        <w:rPr>
          <w:rFonts w:ascii="KaiTi_GB2312" w:eastAsia="KaiTi_GB2312" w:hint="eastAsia"/>
          <w:sz w:val="24"/>
        </w:rPr>
        <w:t>株</w:t>
      </w:r>
      <w:r>
        <w:rPr>
          <w:rFonts w:ascii="Times New Roman" w:eastAsia="Times New Roman"/>
          <w:b/>
          <w:sz w:val="24"/>
        </w:rPr>
        <w:t>+PSY01</w:t>
      </w:r>
      <w:r>
        <w:rPr>
          <w:rFonts w:ascii="Times New Roman" w:eastAsia="Times New Roman"/>
          <w:b/>
          <w:spacing w:val="1"/>
          <w:sz w:val="24"/>
        </w:rPr>
        <w:t> </w:t>
      </w:r>
      <w:r>
        <w:rPr>
          <w:rFonts w:ascii="KaiTi_GB2312" w:eastAsia="KaiTi_GB2312" w:hint="eastAsia"/>
          <w:sz w:val="24"/>
        </w:rPr>
        <w:t>株）</w:t>
      </w:r>
      <w:r>
        <w:rPr>
          <w:rFonts w:ascii="KaiTi_GB2312" w:eastAsia="KaiTi_GB2312" w:hint="eastAsia"/>
          <w:spacing w:val="-4"/>
          <w:sz w:val="24"/>
        </w:rPr>
        <w:t>说明书</w:t>
      </w:r>
    </w:p>
    <w:p>
      <w:pPr>
        <w:pStyle w:val="BodyText"/>
        <w:spacing w:before="7"/>
        <w:rPr>
          <w:rFonts w:ascii="KaiTi_GB2312"/>
          <w:sz w:val="5"/>
        </w:rPr>
      </w:pPr>
      <w:r>
        <w:rPr/>
        <w:pict>
          <v:shape style="position:absolute;margin-left:483.450012pt;margin-top:4.672727pt;width:21.5pt;height:14.05pt;mso-position-horizontal-relative:page;mso-position-vertical-relative:paragraph;z-index:-15724544;mso-wrap-distance-left:0;mso-wrap-distance-right:0" type="#_x0000_t202" id="docshape8" filled="false" stroked="true" strokeweight=".48pt" strokecolor="#000000">
            <v:textbox inset="0,0,0,0">
              <w:txbxContent>
                <w:p>
                  <w:pPr>
                    <w:spacing w:line="240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6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名称】</w:t>
      </w:r>
    </w:p>
    <w:p>
      <w:pPr>
        <w:pStyle w:val="BodyText"/>
        <w:spacing w:line="316" w:lineRule="auto" w:before="120"/>
        <w:ind w:left="220" w:right="218" w:firstLine="420"/>
      </w:pPr>
      <w:r>
        <w:rPr>
          <w:spacing w:val="-6"/>
        </w:rPr>
        <w:t>通用名称： 猫鼻气</w:t>
      </w:r>
      <w:r>
        <w:rPr/>
        <w:t>管</w:t>
      </w:r>
      <w:r>
        <w:rPr/>
        <w:t>炎</w:t>
      </w:r>
      <w:r>
        <w:rPr>
          <w:spacing w:val="-18"/>
        </w:rPr>
        <w:t>、杯状病毒病、泛白细胞减少症三联灭活疫苗</w:t>
      </w:r>
      <w:r>
        <w:rPr/>
        <w:t>（</w:t>
      </w:r>
      <w:r>
        <w:rPr>
          <w:rFonts w:ascii="Times New Roman" w:eastAsia="Times New Roman"/>
        </w:rPr>
        <w:t>HBJ06</w:t>
      </w:r>
      <w:r>
        <w:rPr>
          <w:rFonts w:ascii="Times New Roman" w:eastAsia="Times New Roman"/>
          <w:spacing w:val="-14"/>
        </w:rPr>
        <w:t> </w:t>
      </w:r>
      <w:r>
        <w:rPr/>
        <w:t>株</w:t>
      </w:r>
      <w:r>
        <w:rPr>
          <w:rFonts w:ascii="Times New Roman" w:eastAsia="Times New Roman"/>
        </w:rPr>
        <w:t>+CHZ05</w:t>
      </w:r>
      <w:r>
        <w:rPr/>
        <w:t>株</w:t>
      </w:r>
      <w:r>
        <w:rPr>
          <w:rFonts w:ascii="Times New Roman" w:eastAsia="Times New Roman"/>
        </w:rPr>
        <w:t>+PSY01 </w:t>
      </w:r>
      <w:r>
        <w:rPr/>
        <w:t>株）</w:t>
      </w:r>
    </w:p>
    <w:p>
      <w:pPr>
        <w:pStyle w:val="BodyText"/>
        <w:spacing w:before="6"/>
        <w:ind w:left="640"/>
      </w:pPr>
      <w:r>
        <w:rPr>
          <w:spacing w:val="-2"/>
          <w:w w:val="95"/>
        </w:rPr>
        <w:t>商品名称：无</w:t>
      </w:r>
    </w:p>
    <w:p>
      <w:pPr>
        <w:pStyle w:val="BodyText"/>
        <w:spacing w:line="345" w:lineRule="auto" w:before="91"/>
        <w:ind w:left="220" w:firstLine="420"/>
        <w:rPr>
          <w:rFonts w:ascii="Times New Roman" w:eastAsia="Times New Roman"/>
        </w:rPr>
      </w:pPr>
      <w:r>
        <w:rPr>
          <w:spacing w:val="22"/>
        </w:rPr>
        <w:t>英文</w:t>
      </w:r>
      <w:r>
        <w:rPr>
          <w:spacing w:val="21"/>
        </w:rPr>
        <w:t>名</w:t>
      </w:r>
      <w:r>
        <w:rPr>
          <w:spacing w:val="21"/>
        </w:rPr>
        <w:t>称</w:t>
      </w:r>
      <w:r>
        <w:rPr>
          <w:spacing w:val="-19"/>
        </w:rPr>
        <w:t>： </w:t>
      </w:r>
      <w:r>
        <w:rPr>
          <w:rFonts w:ascii="Times New Roman" w:eastAsia="Times New Roman"/>
        </w:rPr>
        <w:t>Feline Rhinotracheitis, Calicivirus, Panleukopenia Vaccine, Inactivated (Strain HBJ06+Strain CHZ05+Strain PSY01)</w:t>
      </w:r>
    </w:p>
    <w:p>
      <w:pPr>
        <w:pStyle w:val="BodyText"/>
        <w:spacing w:line="316" w:lineRule="auto"/>
        <w:ind w:left="220" w:firstLine="420"/>
      </w:pPr>
      <w:r>
        <w:rPr>
          <w:spacing w:val="8"/>
        </w:rPr>
        <w:t>汉语拼音：</w:t>
      </w:r>
      <w:r>
        <w:rPr>
          <w:rFonts w:ascii="Times New Roman" w:eastAsia="Times New Roman"/>
        </w:rPr>
        <w:t>Mao Biqiguanyan</w:t>
      </w:r>
      <w:r>
        <w:rPr/>
        <w:t>，</w:t>
      </w:r>
      <w:r>
        <w:rPr>
          <w:rFonts w:ascii="Times New Roman" w:eastAsia="Times New Roman"/>
        </w:rPr>
        <w:t>Beizhuangbingdubing</w:t>
      </w:r>
      <w:r>
        <w:rPr/>
        <w:t>，</w:t>
      </w:r>
      <w:r>
        <w:rPr>
          <w:rFonts w:ascii="Times New Roman" w:eastAsia="Times New Roman"/>
        </w:rPr>
        <w:t>Fanbaixibaojianshaozheng Sanlian Miehuoyimiao</w:t>
      </w:r>
      <w:r>
        <w:rPr/>
        <w:t>（</w:t>
      </w:r>
      <w:r>
        <w:rPr>
          <w:rFonts w:ascii="Times New Roman" w:eastAsia="Times New Roman"/>
        </w:rPr>
        <w:t>HBJ06 Zhu+CHZ05 Zhu+PSY01 Zhu</w:t>
      </w:r>
      <w:r>
        <w:rPr/>
        <w:t>）</w:t>
      </w:r>
    </w:p>
    <w:p>
      <w:pPr>
        <w:pStyle w:val="BodyText"/>
        <w:spacing w:line="314" w:lineRule="auto" w:before="4"/>
        <w:ind w:left="220" w:right="219"/>
        <w:jc w:val="both"/>
      </w:pPr>
      <w:r>
        <w:rPr>
          <w:rFonts w:ascii="STKaitiSC-Black" w:eastAsia="STKaitiSC-Black" w:hint="eastAsia"/>
          <w:b/>
          <w:spacing w:val="21"/>
        </w:rPr>
        <w:t>【</w:t>
      </w:r>
      <w:r>
        <w:rPr>
          <w:rFonts w:ascii="STKaitiSC-Black" w:eastAsia="STKaitiSC-Black" w:hint="eastAsia"/>
          <w:b/>
          <w:spacing w:val="21"/>
        </w:rPr>
        <w:t>主</w:t>
      </w:r>
      <w:r>
        <w:rPr>
          <w:rFonts w:ascii="STKaitiSC-Black" w:eastAsia="STKaitiSC-Black" w:hint="eastAsia"/>
          <w:b/>
          <w:spacing w:val="23"/>
        </w:rPr>
        <w:t>要</w:t>
      </w:r>
      <w:r>
        <w:rPr>
          <w:rFonts w:ascii="STKaitiSC-Black" w:eastAsia="STKaitiSC-Black" w:hint="eastAsia"/>
          <w:b/>
          <w:spacing w:val="21"/>
        </w:rPr>
        <w:t>成</w:t>
      </w:r>
      <w:r>
        <w:rPr>
          <w:rFonts w:ascii="STKaitiSC-Black" w:eastAsia="STKaitiSC-Black" w:hint="eastAsia"/>
          <w:b/>
          <w:spacing w:val="21"/>
        </w:rPr>
        <w:t>分</w:t>
      </w:r>
      <w:r>
        <w:rPr>
          <w:rFonts w:ascii="STKaitiSC-Black" w:eastAsia="STKaitiSC-Black" w:hint="eastAsia"/>
          <w:b/>
          <w:spacing w:val="21"/>
        </w:rPr>
        <w:t>与</w:t>
      </w:r>
      <w:r>
        <w:rPr>
          <w:rFonts w:ascii="STKaitiSC-Black" w:eastAsia="STKaitiSC-Black" w:hint="eastAsia"/>
          <w:b/>
          <w:spacing w:val="21"/>
        </w:rPr>
        <w:t>含</w:t>
      </w:r>
      <w:r>
        <w:rPr>
          <w:rFonts w:ascii="STKaitiSC-Black" w:eastAsia="STKaitiSC-Black" w:hint="eastAsia"/>
          <w:b/>
          <w:spacing w:val="21"/>
        </w:rPr>
        <w:t>量</w:t>
      </w:r>
      <w:r>
        <w:rPr>
          <w:rFonts w:ascii="STKaitiSC-Black" w:eastAsia="STKaitiSC-Black" w:hint="eastAsia"/>
          <w:b/>
          <w:spacing w:val="80"/>
        </w:rPr>
        <w:t>】 </w:t>
      </w:r>
      <w:r>
        <w:rPr>
          <w:spacing w:val="21"/>
        </w:rPr>
        <w:t>本</w:t>
      </w:r>
      <w:r>
        <w:rPr>
          <w:spacing w:val="21"/>
        </w:rPr>
        <w:t>品</w:t>
      </w:r>
      <w:r>
        <w:rPr>
          <w:spacing w:val="19"/>
        </w:rPr>
        <w:t>含</w:t>
      </w:r>
      <w:r>
        <w:rPr>
          <w:spacing w:val="21"/>
        </w:rPr>
        <w:t>灭</w:t>
      </w:r>
      <w:r>
        <w:rPr>
          <w:spacing w:val="21"/>
        </w:rPr>
        <w:t>活</w:t>
      </w:r>
      <w:r>
        <w:rPr>
          <w:spacing w:val="21"/>
        </w:rPr>
        <w:t>的</w:t>
      </w:r>
      <w:r>
        <w:rPr>
          <w:spacing w:val="21"/>
        </w:rPr>
        <w:t>猫</w:t>
      </w:r>
      <w:r>
        <w:rPr>
          <w:spacing w:val="21"/>
        </w:rPr>
        <w:t>鼻</w:t>
      </w:r>
      <w:r>
        <w:rPr>
          <w:spacing w:val="19"/>
        </w:rPr>
        <w:t>气</w:t>
      </w:r>
      <w:r>
        <w:rPr>
          <w:spacing w:val="21"/>
        </w:rPr>
        <w:t>管</w:t>
      </w:r>
      <w:r>
        <w:rPr>
          <w:spacing w:val="21"/>
        </w:rPr>
        <w:t>炎</w:t>
      </w:r>
      <w:r>
        <w:rPr>
          <w:spacing w:val="21"/>
        </w:rPr>
        <w:t>病</w:t>
      </w:r>
      <w:r>
        <w:rPr/>
        <w:t>毒 </w:t>
      </w:r>
      <w:r>
        <w:rPr>
          <w:rFonts w:ascii="Times New Roman" w:eastAsia="Times New Roman"/>
        </w:rPr>
        <w:t>HBJ06 </w:t>
      </w:r>
      <w:r>
        <w:rPr>
          <w:spacing w:val="5"/>
        </w:rPr>
        <w:t>株， 灭</w:t>
      </w:r>
      <w:r>
        <w:rPr>
          <w:spacing w:val="21"/>
        </w:rPr>
        <w:t>活</w:t>
      </w:r>
      <w:r>
        <w:rPr>
          <w:spacing w:val="21"/>
        </w:rPr>
        <w:t>前</w:t>
      </w:r>
      <w:r>
        <w:rPr>
          <w:spacing w:val="21"/>
        </w:rPr>
        <w:t>病</w:t>
      </w:r>
      <w:r>
        <w:rPr>
          <w:spacing w:val="21"/>
        </w:rPr>
        <w:t>毒</w:t>
      </w:r>
      <w:r>
        <w:rPr>
          <w:spacing w:val="21"/>
        </w:rPr>
        <w:t>含</w:t>
      </w:r>
      <w:r>
        <w:rPr>
          <w:spacing w:val="21"/>
        </w:rPr>
        <w:t>量</w:t>
      </w:r>
      <w:r>
        <w:rPr/>
        <w:t>为 </w:t>
      </w:r>
      <w:r>
        <w:rPr>
          <w:rFonts w:ascii="Times New Roman" w:eastAsia="Times New Roman"/>
          <w:position w:val="2"/>
        </w:rPr>
        <w:t>10</w:t>
      </w:r>
      <w:r>
        <w:rPr>
          <w:rFonts w:ascii="Times New Roman" w:eastAsia="Times New Roman"/>
          <w:position w:val="2"/>
          <w:vertAlign w:val="superscript"/>
        </w:rPr>
        <w:t>8.5</w:t>
      </w:r>
      <w:r>
        <w:rPr>
          <w:rFonts w:ascii="Times New Roman" w:eastAsia="Times New Roman"/>
          <w:position w:val="2"/>
          <w:vertAlign w:val="baseline"/>
        </w:rPr>
        <w:t>TCID</w:t>
      </w:r>
      <w:r>
        <w:rPr>
          <w:rFonts w:ascii="Times New Roman" w:eastAsia="Times New Roman"/>
          <w:sz w:val="13"/>
          <w:vertAlign w:val="baseline"/>
        </w:rPr>
        <w:t>50</w:t>
      </w:r>
      <w:r>
        <w:rPr>
          <w:position w:val="2"/>
          <w:vertAlign w:val="baseline"/>
        </w:rPr>
        <w:t>/</w:t>
      </w:r>
      <w:r>
        <w:rPr>
          <w:rFonts w:ascii="Times New Roman" w:eastAsia="Times New Roman"/>
          <w:position w:val="2"/>
          <w:vertAlign w:val="baseline"/>
        </w:rPr>
        <w:t>ml</w:t>
      </w:r>
      <w:r>
        <w:rPr>
          <w:position w:val="2"/>
          <w:vertAlign w:val="baseline"/>
        </w:rPr>
        <w:t>；</w:t>
      </w:r>
      <w:r>
        <w:rPr>
          <w:position w:val="2"/>
          <w:vertAlign w:val="baseline"/>
        </w:rPr>
        <w:t>含</w:t>
      </w:r>
      <w:r>
        <w:rPr>
          <w:position w:val="2"/>
          <w:vertAlign w:val="baseline"/>
        </w:rPr>
        <w:t>灭</w:t>
      </w:r>
      <w:r>
        <w:rPr>
          <w:position w:val="2"/>
          <w:vertAlign w:val="baseline"/>
        </w:rPr>
        <w:t>活</w:t>
      </w:r>
      <w:r>
        <w:rPr>
          <w:position w:val="2"/>
          <w:vertAlign w:val="baseline"/>
        </w:rPr>
        <w:t>的</w:t>
      </w:r>
      <w:r>
        <w:rPr>
          <w:position w:val="2"/>
          <w:vertAlign w:val="baseline"/>
        </w:rPr>
        <w:t>猫</w:t>
      </w:r>
      <w:r>
        <w:rPr>
          <w:position w:val="2"/>
          <w:vertAlign w:val="baseline"/>
        </w:rPr>
        <w:t>杯</w:t>
      </w:r>
      <w:r>
        <w:rPr>
          <w:position w:val="2"/>
          <w:vertAlign w:val="baseline"/>
        </w:rPr>
        <w:t>状病毒 </w:t>
      </w:r>
      <w:r>
        <w:rPr>
          <w:rFonts w:ascii="Times New Roman" w:eastAsia="Times New Roman"/>
          <w:position w:val="2"/>
          <w:vertAlign w:val="baseline"/>
        </w:rPr>
        <w:t>CHZ05 </w:t>
      </w:r>
      <w:r>
        <w:rPr>
          <w:position w:val="2"/>
          <w:vertAlign w:val="baseline"/>
        </w:rPr>
        <w:t>株</w:t>
      </w:r>
      <w:r>
        <w:rPr>
          <w:position w:val="2"/>
          <w:vertAlign w:val="baseline"/>
        </w:rPr>
        <w:t>，</w:t>
      </w:r>
      <w:r>
        <w:rPr>
          <w:position w:val="2"/>
          <w:vertAlign w:val="baseline"/>
        </w:rPr>
        <w:t>灭</w:t>
      </w:r>
      <w:r>
        <w:rPr>
          <w:position w:val="2"/>
          <w:vertAlign w:val="baseline"/>
        </w:rPr>
        <w:t>活</w:t>
      </w:r>
      <w:r>
        <w:rPr>
          <w:position w:val="2"/>
          <w:vertAlign w:val="baseline"/>
        </w:rPr>
        <w:t>前</w:t>
      </w:r>
      <w:r>
        <w:rPr>
          <w:position w:val="2"/>
          <w:vertAlign w:val="baseline"/>
        </w:rPr>
        <w:t>病</w:t>
      </w:r>
      <w:r>
        <w:rPr>
          <w:position w:val="2"/>
          <w:vertAlign w:val="baseline"/>
        </w:rPr>
        <w:t>毒</w:t>
      </w:r>
      <w:r>
        <w:rPr>
          <w:position w:val="2"/>
          <w:vertAlign w:val="baseline"/>
        </w:rPr>
        <w:t>含</w:t>
      </w:r>
      <w:r>
        <w:rPr>
          <w:position w:val="2"/>
          <w:vertAlign w:val="baseline"/>
        </w:rPr>
        <w:t>量</w:t>
      </w:r>
      <w:r>
        <w:rPr>
          <w:position w:val="2"/>
          <w:vertAlign w:val="baseline"/>
        </w:rPr>
        <w:t>为 </w:t>
      </w:r>
      <w:r>
        <w:rPr>
          <w:rFonts w:ascii="Times New Roman" w:eastAsia="Times New Roman"/>
          <w:position w:val="2"/>
          <w:vertAlign w:val="baseline"/>
        </w:rPr>
        <w:t>10</w:t>
      </w:r>
      <w:r>
        <w:rPr>
          <w:rFonts w:ascii="Times New Roman" w:eastAsia="Times New Roman"/>
          <w:position w:val="2"/>
          <w:vertAlign w:val="superscript"/>
        </w:rPr>
        <w:t>9.5</w:t>
      </w:r>
      <w:r>
        <w:rPr>
          <w:rFonts w:ascii="Times New Roman" w:eastAsia="Times New Roman"/>
          <w:position w:val="2"/>
          <w:vertAlign w:val="baseline"/>
        </w:rPr>
        <w:t>TCID</w:t>
      </w:r>
      <w:r>
        <w:rPr>
          <w:rFonts w:ascii="Times New Roman" w:eastAsia="Times New Roman"/>
          <w:sz w:val="13"/>
          <w:vertAlign w:val="baseline"/>
        </w:rPr>
        <w:t>50</w:t>
      </w:r>
      <w:r>
        <w:rPr>
          <w:position w:val="2"/>
          <w:vertAlign w:val="baseline"/>
        </w:rPr>
        <w:t>/</w:t>
      </w:r>
      <w:r>
        <w:rPr>
          <w:rFonts w:ascii="Times New Roman" w:eastAsia="Times New Roman"/>
          <w:position w:val="2"/>
          <w:vertAlign w:val="baseline"/>
        </w:rPr>
        <w:t>ml</w:t>
      </w:r>
      <w:r>
        <w:rPr>
          <w:position w:val="2"/>
          <w:vertAlign w:val="baseline"/>
        </w:rPr>
        <w:t>；</w:t>
      </w:r>
      <w:r>
        <w:rPr>
          <w:position w:val="2"/>
          <w:vertAlign w:val="baseline"/>
        </w:rPr>
        <w:t>含</w:t>
      </w:r>
      <w:r>
        <w:rPr>
          <w:position w:val="2"/>
          <w:vertAlign w:val="baseline"/>
        </w:rPr>
        <w:t>灭活的</w:t>
      </w:r>
      <w:r>
        <w:rPr>
          <w:position w:val="2"/>
          <w:vertAlign w:val="baseline"/>
        </w:rPr>
        <w:t>猫</w:t>
      </w:r>
      <w:r>
        <w:rPr>
          <w:position w:val="2"/>
          <w:vertAlign w:val="baseline"/>
        </w:rPr>
        <w:t>泛</w:t>
      </w:r>
      <w:r>
        <w:rPr>
          <w:position w:val="2"/>
          <w:vertAlign w:val="baseline"/>
        </w:rPr>
        <w:t>白细胞减</w:t>
      </w:r>
      <w:r>
        <w:rPr>
          <w:position w:val="2"/>
          <w:vertAlign w:val="baseline"/>
        </w:rPr>
        <w:t>少</w:t>
      </w:r>
      <w:r>
        <w:rPr>
          <w:position w:val="2"/>
          <w:vertAlign w:val="baseline"/>
        </w:rPr>
        <w:t>症</w:t>
      </w:r>
      <w:r>
        <w:rPr>
          <w:position w:val="2"/>
          <w:vertAlign w:val="baseline"/>
        </w:rPr>
        <w:t>病毒 </w:t>
      </w:r>
      <w:r>
        <w:rPr>
          <w:rFonts w:ascii="Times New Roman" w:eastAsia="Times New Roman"/>
          <w:position w:val="2"/>
          <w:vertAlign w:val="baseline"/>
        </w:rPr>
        <w:t>PSY01 </w:t>
      </w:r>
      <w:r>
        <w:rPr>
          <w:position w:val="2"/>
          <w:vertAlign w:val="baseline"/>
        </w:rPr>
        <w:t>株，灭活前病毒含量为 </w:t>
      </w:r>
      <w:r>
        <w:rPr>
          <w:rFonts w:ascii="Times New Roman" w:eastAsia="Times New Roman"/>
          <w:position w:val="2"/>
          <w:vertAlign w:val="baseline"/>
        </w:rPr>
        <w:t>10</w:t>
      </w:r>
      <w:r>
        <w:rPr>
          <w:rFonts w:ascii="Times New Roman" w:eastAsia="Times New Roman"/>
          <w:position w:val="2"/>
          <w:vertAlign w:val="superscript"/>
        </w:rPr>
        <w:t>6.5</w:t>
      </w:r>
      <w:r>
        <w:rPr>
          <w:rFonts w:ascii="Times New Roman" w:eastAsia="Times New Roman"/>
          <w:position w:val="2"/>
          <w:vertAlign w:val="baseline"/>
        </w:rPr>
        <w:t>TCID</w:t>
      </w:r>
      <w:r>
        <w:rPr>
          <w:rFonts w:ascii="Times New Roman" w:eastAsia="Times New Roman"/>
          <w:sz w:val="13"/>
          <w:vertAlign w:val="baseline"/>
        </w:rPr>
        <w:t>50</w:t>
      </w:r>
      <w:r>
        <w:rPr>
          <w:position w:val="2"/>
          <w:vertAlign w:val="baseline"/>
        </w:rPr>
        <w:t>/</w:t>
      </w:r>
      <w:r>
        <w:rPr>
          <w:rFonts w:ascii="Times New Roman" w:eastAsia="Times New Roman"/>
          <w:position w:val="2"/>
          <w:vertAlign w:val="baseline"/>
        </w:rPr>
        <w:t>ml</w:t>
      </w:r>
      <w:r>
        <w:rPr>
          <w:position w:val="2"/>
          <w:vertAlign w:val="baseline"/>
        </w:rPr>
        <w:t>。</w:t>
      </w:r>
    </w:p>
    <w:p>
      <w:pPr>
        <w:spacing w:before="0"/>
        <w:ind w:left="220" w:right="0" w:firstLine="0"/>
        <w:jc w:val="both"/>
        <w:rPr>
          <w:sz w:val="21"/>
        </w:rPr>
      </w:pPr>
      <w:r>
        <w:rPr>
          <w:rFonts w:ascii="STKaitiSC-Black" w:eastAsia="STKaitiSC-Black" w:hint="eastAsia"/>
          <w:b/>
          <w:sz w:val="21"/>
        </w:rPr>
        <w:t>【</w:t>
      </w:r>
      <w:r>
        <w:rPr>
          <w:rFonts w:ascii="STKaitiSC-Black" w:eastAsia="STKaitiSC-Black" w:hint="eastAsia"/>
          <w:b/>
          <w:sz w:val="21"/>
        </w:rPr>
        <w:t>性</w:t>
      </w:r>
      <w:r>
        <w:rPr>
          <w:rFonts w:ascii="STKaitiSC-Black" w:eastAsia="STKaitiSC-Black" w:hint="eastAsia"/>
          <w:b/>
          <w:sz w:val="21"/>
        </w:rPr>
        <w:t>状</w:t>
      </w:r>
      <w:r>
        <w:rPr>
          <w:rFonts w:ascii="STKaitiSC-Black" w:eastAsia="STKaitiSC-Black" w:hint="eastAsia"/>
          <w:b/>
          <w:spacing w:val="28"/>
          <w:sz w:val="21"/>
        </w:rPr>
        <w:t>】  </w:t>
      </w:r>
      <w:r>
        <w:rPr>
          <w:spacing w:val="-1"/>
          <w:sz w:val="21"/>
        </w:rPr>
        <w:t>白色或乳白色混悬液。</w:t>
      </w:r>
    </w:p>
    <w:p>
      <w:pPr>
        <w:spacing w:before="90"/>
        <w:ind w:left="220" w:right="0" w:firstLine="0"/>
        <w:jc w:val="both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作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途</w:t>
      </w:r>
      <w:r>
        <w:rPr>
          <w:rFonts w:ascii="STKaitiSC-Black" w:eastAsia="STKaitiSC-Black" w:hint="eastAsia"/>
          <w:b/>
          <w:w w:val="95"/>
          <w:sz w:val="21"/>
        </w:rPr>
        <w:t>】</w:t>
      </w:r>
      <w:r>
        <w:rPr>
          <w:rFonts w:ascii="STKaitiSC-Black" w:eastAsia="STKaitiSC-Black" w:hint="eastAsia"/>
          <w:b/>
          <w:spacing w:val="71"/>
          <w:w w:val="150"/>
          <w:sz w:val="21"/>
        </w:rPr>
        <w:t>   </w:t>
      </w:r>
      <w:r>
        <w:rPr>
          <w:spacing w:val="-1"/>
          <w:w w:val="95"/>
          <w:sz w:val="21"/>
        </w:rPr>
        <w:t>用于预防猫鼻气管炎、猫杯状病毒病和猫泛白细胞减少症。猫鼻气管炎和</w:t>
      </w:r>
    </w:p>
    <w:p>
      <w:pPr>
        <w:spacing w:after="0"/>
        <w:jc w:val="both"/>
        <w:rPr>
          <w:sz w:val="21"/>
        </w:rPr>
        <w:sectPr>
          <w:pgSz w:w="11910" w:h="16840"/>
          <w:pgMar w:header="0" w:footer="978" w:top="1420" w:bottom="1160" w:left="1580" w:right="1580"/>
        </w:sectPr>
      </w:pPr>
    </w:p>
    <w:p>
      <w:pPr>
        <w:pStyle w:val="BodyText"/>
        <w:spacing w:before="40"/>
        <w:ind w:left="220"/>
      </w:pPr>
      <w:r>
        <w:rPr>
          <w:w w:val="95"/>
        </w:rPr>
        <w:t>猫杯状病毒病免疫产生期为二免后</w:t>
      </w:r>
      <w:r>
        <w:rPr>
          <w:spacing w:val="51"/>
        </w:rPr>
        <w:t> </w:t>
      </w:r>
      <w:r>
        <w:rPr>
          <w:rFonts w:ascii="Times New Roman" w:eastAsia="Times New Roman"/>
          <w:w w:val="95"/>
        </w:rPr>
        <w:t>21</w:t>
      </w:r>
      <w:r>
        <w:rPr>
          <w:rFonts w:ascii="Times New Roman" w:eastAsia="Times New Roman"/>
          <w:spacing w:val="64"/>
        </w:rPr>
        <w:t> </w:t>
      </w:r>
      <w:r>
        <w:rPr>
          <w:w w:val="95"/>
        </w:rPr>
        <w:t>日，猫泛白细胞减少症免疫产生期为首免后</w:t>
      </w:r>
      <w:r>
        <w:rPr>
          <w:spacing w:val="51"/>
        </w:rPr>
        <w:t> </w:t>
      </w:r>
      <w:r>
        <w:rPr>
          <w:rFonts w:ascii="Times New Roman" w:eastAsia="Times New Roman"/>
          <w:w w:val="95"/>
        </w:rPr>
        <w:t>21</w:t>
      </w:r>
      <w:r>
        <w:rPr>
          <w:rFonts w:ascii="Times New Roman" w:eastAsia="Times New Roman"/>
          <w:spacing w:val="64"/>
        </w:rPr>
        <w:t> </w:t>
      </w:r>
      <w:r>
        <w:rPr>
          <w:spacing w:val="-4"/>
          <w:w w:val="95"/>
        </w:rPr>
        <w:t>日，免</w:t>
      </w:r>
    </w:p>
    <w:p>
      <w:pPr>
        <w:pStyle w:val="BodyText"/>
        <w:spacing w:before="93"/>
        <w:ind w:left="220"/>
      </w:pPr>
      <w:r>
        <w:rPr>
          <w:spacing w:val="-4"/>
        </w:rPr>
        <w:t>疫期为 </w:t>
      </w: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-3"/>
        </w:rPr>
        <w:t> </w:t>
      </w:r>
      <w:r>
        <w:rPr>
          <w:spacing w:val="-4"/>
        </w:rPr>
        <w:t>个月。</w:t>
      </w:r>
    </w:p>
    <w:p>
      <w:pPr>
        <w:pStyle w:val="BodyText"/>
        <w:tabs>
          <w:tab w:pos="1916" w:val="left" w:leader="none"/>
        </w:tabs>
        <w:spacing w:line="321" w:lineRule="auto" w:before="90"/>
        <w:ind w:left="220" w:right="219"/>
      </w:pPr>
      <w:r>
        <w:rPr>
          <w:rFonts w:ascii="STKaitiSC-Black" w:eastAsia="STKaitiSC-Black" w:hint="eastAsia"/>
          <w:b/>
          <w:spacing w:val="-2"/>
        </w:rPr>
        <w:t>【用</w:t>
      </w:r>
      <w:r>
        <w:rPr>
          <w:rFonts w:ascii="STKaitiSC-Black" w:eastAsia="STKaitiSC-Black" w:hint="eastAsia"/>
          <w:b/>
          <w:spacing w:val="-2"/>
        </w:rPr>
        <w:t>法</w:t>
      </w:r>
      <w:r>
        <w:rPr>
          <w:rFonts w:ascii="STKaitiSC-Black" w:eastAsia="STKaitiSC-Black" w:hint="eastAsia"/>
          <w:b/>
          <w:spacing w:val="-2"/>
        </w:rPr>
        <w:t>与</w:t>
      </w:r>
      <w:r>
        <w:rPr>
          <w:rFonts w:ascii="STKaitiSC-Black" w:eastAsia="STKaitiSC-Black" w:hint="eastAsia"/>
          <w:b/>
          <w:spacing w:val="-2"/>
        </w:rPr>
        <w:t>用量】</w:t>
      </w:r>
      <w:r>
        <w:rPr>
          <w:rFonts w:ascii="STKaitiSC-Black" w:eastAsia="STKaitiSC-Black" w:hint="eastAsia"/>
          <w:b/>
        </w:rPr>
        <w:tab/>
      </w:r>
      <w:r>
        <w:rPr/>
        <w:t>皮</w:t>
      </w:r>
      <w:r>
        <w:rPr/>
        <w:t>下</w:t>
      </w:r>
      <w:r>
        <w:rPr/>
        <w:t>或</w:t>
      </w:r>
      <w:r>
        <w:rPr/>
        <w:t>肌</w:t>
      </w:r>
      <w:r>
        <w:rPr/>
        <w:t>肉</w:t>
      </w:r>
      <w:r>
        <w:rPr/>
        <w:t>注</w:t>
      </w:r>
      <w:r>
        <w:rPr/>
        <w:t>射</w:t>
      </w:r>
      <w:r>
        <w:rPr/>
        <w:t>。</w:t>
      </w:r>
      <w:r>
        <w:rPr>
          <w:rFonts w:ascii="Times New Roman" w:eastAsia="Times New Roman"/>
        </w:rPr>
        <w:t>8 </w:t>
      </w:r>
      <w:r>
        <w:rPr/>
        <w:t>周</w:t>
      </w:r>
      <w:r>
        <w:rPr/>
        <w:t>龄</w:t>
      </w:r>
      <w:r>
        <w:rPr/>
        <w:t>及</w:t>
      </w:r>
      <w:r>
        <w:rPr/>
        <w:t>以</w:t>
      </w:r>
      <w:r>
        <w:rPr/>
        <w:t>上</w:t>
      </w:r>
      <w:r>
        <w:rPr/>
        <w:t>猫</w:t>
      </w:r>
      <w:r>
        <w:rPr/>
        <w:t>，</w:t>
      </w:r>
      <w:r>
        <w:rPr/>
        <w:t>首</w:t>
      </w:r>
      <w:r>
        <w:rPr/>
        <w:t>次</w:t>
      </w:r>
      <w:r>
        <w:rPr/>
        <w:t>免</w:t>
      </w:r>
      <w:r>
        <w:rPr/>
        <w:t>疫 </w:t>
      </w:r>
      <w:r>
        <w:rPr>
          <w:rFonts w:ascii="Times New Roman" w:eastAsia="Times New Roman"/>
        </w:rPr>
        <w:t>1.0ml</w:t>
      </w:r>
      <w:r>
        <w:rPr/>
        <w:t>/</w:t>
      </w:r>
      <w:r>
        <w:rPr/>
        <w:t>只</w:t>
      </w:r>
      <w:r>
        <w:rPr/>
        <w:t>，</w:t>
      </w:r>
      <w:r>
        <w:rPr/>
        <w:t>间</w:t>
      </w:r>
      <w:r>
        <w:rPr/>
        <w:t>隔 </w:t>
      </w:r>
      <w:r>
        <w:rPr>
          <w:rFonts w:ascii="Times New Roman" w:eastAsia="Times New Roman"/>
        </w:rPr>
        <w:t>21 </w:t>
      </w:r>
      <w:r>
        <w:rPr/>
        <w:t>日</w:t>
      </w:r>
      <w:r>
        <w:rPr/>
        <w:t>以</w:t>
      </w:r>
      <w:r>
        <w:rPr/>
        <w:t>相同剂量加强免疫 </w:t>
      </w:r>
      <w:r>
        <w:rPr>
          <w:rFonts w:ascii="Times New Roman" w:eastAsia="Times New Roman"/>
        </w:rPr>
        <w:t>1 </w:t>
      </w:r>
      <w:r>
        <w:rPr/>
        <w:t>次，以后每年以相同剂量加强免疫 </w:t>
      </w:r>
      <w:r>
        <w:rPr>
          <w:rFonts w:ascii="Times New Roman" w:eastAsia="Times New Roman"/>
        </w:rPr>
        <w:t>1 </w:t>
      </w:r>
      <w:r>
        <w:rPr/>
        <w:t>次。</w:t>
      </w:r>
    </w:p>
    <w:p>
      <w:pPr>
        <w:tabs>
          <w:tab w:pos="1693" w:val="left" w:leader="none"/>
        </w:tabs>
        <w:spacing w:line="276" w:lineRule="exact" w:before="0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不</w:t>
      </w:r>
      <w:r>
        <w:rPr>
          <w:rFonts w:ascii="STKaitiSC-Black" w:eastAsia="STKaitiSC-Black" w:hint="eastAsia"/>
          <w:b/>
          <w:w w:val="95"/>
          <w:sz w:val="21"/>
        </w:rPr>
        <w:t>良</w:t>
      </w:r>
      <w:r>
        <w:rPr>
          <w:rFonts w:ascii="STKaitiSC-Black" w:eastAsia="STKaitiSC-Black" w:hint="eastAsia"/>
          <w:b/>
          <w:w w:val="95"/>
          <w:sz w:val="21"/>
        </w:rPr>
        <w:t>反应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一般无可见的不良反应</w:t>
      </w:r>
      <w:r>
        <w:rPr>
          <w:spacing w:val="-10"/>
          <w:w w:val="95"/>
          <w:sz w:val="21"/>
        </w:rPr>
        <w:t>。</w:t>
      </w:r>
    </w:p>
    <w:p>
      <w:pPr>
        <w:spacing w:before="95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注</w:t>
      </w:r>
      <w:r>
        <w:rPr>
          <w:rFonts w:ascii="STKaitiSC-Black" w:eastAsia="STKaitiSC-Black" w:hint="eastAsia"/>
          <w:b/>
          <w:w w:val="95"/>
          <w:sz w:val="21"/>
        </w:rPr>
        <w:t>意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事项】</w:t>
      </w:r>
    </w:p>
    <w:p>
      <w:pPr>
        <w:pStyle w:val="ListParagraph"/>
        <w:numPr>
          <w:ilvl w:val="0"/>
          <w:numId w:val="5"/>
        </w:numPr>
        <w:tabs>
          <w:tab w:pos="954" w:val="left" w:leader="none"/>
          <w:tab w:pos="955" w:val="left" w:leader="none"/>
        </w:tabs>
        <w:spacing w:line="240" w:lineRule="auto" w:before="121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本品仅用于接种健康猫。</w:t>
      </w:r>
    </w:p>
    <w:p>
      <w:pPr>
        <w:pStyle w:val="ListParagraph"/>
        <w:numPr>
          <w:ilvl w:val="0"/>
          <w:numId w:val="5"/>
        </w:numPr>
        <w:tabs>
          <w:tab w:pos="954" w:val="left" w:leader="none"/>
          <w:tab w:pos="955" w:val="left" w:leader="none"/>
        </w:tabs>
        <w:spacing w:line="240" w:lineRule="auto" w:before="90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疫苗切勿冻结或长时间暴露在高温环境下。</w:t>
      </w:r>
    </w:p>
    <w:p>
      <w:pPr>
        <w:pStyle w:val="ListParagraph"/>
        <w:numPr>
          <w:ilvl w:val="0"/>
          <w:numId w:val="5"/>
        </w:numPr>
        <w:tabs>
          <w:tab w:pos="954" w:val="left" w:leader="none"/>
          <w:tab w:pos="955" w:val="left" w:leader="none"/>
        </w:tabs>
        <w:spacing w:line="240" w:lineRule="auto" w:before="96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疫苗开启后应一次用完。</w:t>
      </w:r>
    </w:p>
    <w:p>
      <w:pPr>
        <w:pStyle w:val="ListParagraph"/>
        <w:numPr>
          <w:ilvl w:val="0"/>
          <w:numId w:val="5"/>
        </w:numPr>
        <w:tabs>
          <w:tab w:pos="954" w:val="left" w:leader="none"/>
          <w:tab w:pos="955" w:val="left" w:leader="none"/>
        </w:tabs>
        <w:spacing w:line="240" w:lineRule="auto" w:before="90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剩余疫苗和用过的疫苗瓶应消毒无害化处理。</w:t>
      </w:r>
    </w:p>
    <w:p>
      <w:pPr>
        <w:spacing w:before="95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规</w:t>
      </w:r>
      <w:r>
        <w:rPr>
          <w:rFonts w:ascii="STKaitiSC-Black" w:eastAsia="STKaitiSC-Black" w:hint="eastAsia"/>
          <w:b/>
          <w:w w:val="95"/>
          <w:sz w:val="21"/>
        </w:rPr>
        <w:t>格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spacing w:before="12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包</w:t>
      </w:r>
      <w:r>
        <w:rPr>
          <w:rFonts w:ascii="STKaitiSC-Black" w:eastAsia="STKaitiSC-Black" w:hint="eastAsia"/>
          <w:b/>
          <w:w w:val="95"/>
          <w:sz w:val="21"/>
        </w:rPr>
        <w:t>装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tabs>
          <w:tab w:pos="2115" w:val="left" w:leader="none"/>
        </w:tabs>
        <w:spacing w:before="118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9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24</w:t>
      </w:r>
      <w:r>
        <w:rPr>
          <w:rFonts w:ascii="Times New Roman" w:hAnsi="Times New Roman" w:eastAsia="Times New Roman"/>
          <w:spacing w:val="55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5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18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在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指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导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下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rPr>
          <w:rFonts w:ascii="STKaitiSC-Black"/>
          <w:b/>
          <w:sz w:val="20"/>
        </w:rPr>
      </w:pPr>
    </w:p>
    <w:p>
      <w:pPr>
        <w:pStyle w:val="BodyText"/>
        <w:spacing w:before="9"/>
        <w:rPr>
          <w:rFonts w:ascii="STKaitiSC-Black"/>
          <w:b/>
          <w:sz w:val="20"/>
        </w:rPr>
      </w:pPr>
    </w:p>
    <w:p>
      <w:pPr>
        <w:pStyle w:val="Heading2"/>
      </w:pPr>
      <w:r>
        <w:rPr>
          <w:spacing w:val="12"/>
        </w:rPr>
        <w:t>（</w:t>
      </w:r>
      <w:r>
        <w:rPr/>
        <w:t>二</w:t>
      </w:r>
      <w:r>
        <w:rPr>
          <w:spacing w:val="12"/>
        </w:rPr>
        <w:t>）</w:t>
      </w:r>
      <w:r>
        <w:rPr>
          <w:spacing w:val="1"/>
        </w:rPr>
        <w:t>猫鼻气管炎、杯状病毒病、泛白细胞减少症三联灭活疫苗</w:t>
      </w:r>
      <w:r>
        <w:rPr/>
        <w:t>（</w:t>
      </w:r>
      <w:r>
        <w:rPr>
          <w:rFonts w:ascii="Times New Roman" w:eastAsia="Times New Roman"/>
          <w:b/>
        </w:rPr>
        <w:t>HBJ06</w:t>
      </w:r>
      <w:r>
        <w:rPr>
          <w:rFonts w:ascii="Times New Roman" w:eastAsia="Times New Roman"/>
          <w:b/>
          <w:spacing w:val="59"/>
          <w:w w:val="150"/>
        </w:rPr>
        <w:t> </w:t>
      </w:r>
      <w:r>
        <w:rPr>
          <w:spacing w:val="-10"/>
        </w:rPr>
        <w:t>株</w:t>
      </w:r>
    </w:p>
    <w:p>
      <w:pPr>
        <w:spacing w:before="80"/>
        <w:ind w:left="220" w:right="0" w:firstLine="0"/>
        <w:jc w:val="left"/>
        <w:rPr>
          <w:rFonts w:ascii="KaiTi_GB2312" w:eastAsia="KaiTi_GB2312" w:hint="eastAsia"/>
          <w:sz w:val="24"/>
        </w:rPr>
      </w:pPr>
      <w:r>
        <w:rPr>
          <w:rFonts w:ascii="Times New Roman" w:eastAsia="Times New Roman"/>
          <w:b/>
          <w:sz w:val="24"/>
        </w:rPr>
        <w:t>+CHZ05</w:t>
      </w:r>
      <w:r>
        <w:rPr>
          <w:rFonts w:ascii="Times New Roman" w:eastAsia="Times New Roman"/>
          <w:b/>
          <w:spacing w:val="-2"/>
          <w:sz w:val="24"/>
        </w:rPr>
        <w:t> </w:t>
      </w:r>
      <w:r>
        <w:rPr>
          <w:rFonts w:ascii="KaiTi_GB2312" w:eastAsia="KaiTi_GB2312" w:hint="eastAsia"/>
          <w:sz w:val="24"/>
        </w:rPr>
        <w:t>株</w:t>
      </w:r>
      <w:r>
        <w:rPr>
          <w:rFonts w:ascii="Times New Roman" w:eastAsia="Times New Roman"/>
          <w:b/>
          <w:sz w:val="24"/>
        </w:rPr>
        <w:t>+PSY01</w:t>
      </w:r>
      <w:r>
        <w:rPr>
          <w:rFonts w:ascii="Times New Roman" w:eastAsia="Times New Roman"/>
          <w:b/>
          <w:spacing w:val="1"/>
          <w:sz w:val="24"/>
        </w:rPr>
        <w:t> </w:t>
      </w:r>
      <w:r>
        <w:rPr>
          <w:rFonts w:ascii="KaiTi_GB2312" w:eastAsia="KaiTi_GB2312" w:hint="eastAsia"/>
          <w:sz w:val="24"/>
        </w:rPr>
        <w:t>株）</w:t>
      </w:r>
      <w:r>
        <w:rPr>
          <w:rFonts w:ascii="KaiTi_GB2312" w:eastAsia="KaiTi_GB2312" w:hint="eastAsia"/>
          <w:spacing w:val="-2"/>
          <w:sz w:val="24"/>
        </w:rPr>
        <w:t>内包装标签</w:t>
      </w:r>
    </w:p>
    <w:p>
      <w:pPr>
        <w:pStyle w:val="BodyText"/>
        <w:spacing w:before="10"/>
        <w:rPr>
          <w:rFonts w:ascii="KaiTi_GB2312"/>
          <w:sz w:val="5"/>
        </w:rPr>
      </w:pPr>
      <w:r>
        <w:rPr/>
        <w:pict>
          <v:shape style="position:absolute;margin-left:483.450012pt;margin-top:4.824861pt;width:21.5pt;height:14pt;mso-position-horizontal-relative:page;mso-position-vertical-relative:paragraph;z-index:-15724032;mso-wrap-distance-left:0;mso-wrap-distance-right:0" type="#_x0000_t202" id="docshape9" filled="false" stroked="true" strokeweight=".48pt" strokecolor="#000000">
            <v:textbox inset="0,0,0,0">
              <w:txbxContent>
                <w:p>
                  <w:pPr>
                    <w:spacing w:line="242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4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猫</w:t>
      </w:r>
      <w:r>
        <w:rPr>
          <w:rFonts w:ascii="STKaitiSC-Black" w:eastAsia="STKaitiSC-Black" w:hint="eastAsia"/>
          <w:b/>
          <w:w w:val="95"/>
          <w:sz w:val="21"/>
        </w:rPr>
        <w:t>鼻</w:t>
      </w:r>
      <w:r>
        <w:rPr>
          <w:rFonts w:ascii="STKaitiSC-Black" w:eastAsia="STKaitiSC-Black" w:hint="eastAsia"/>
          <w:b/>
          <w:w w:val="95"/>
          <w:sz w:val="21"/>
        </w:rPr>
        <w:t>气</w:t>
      </w:r>
      <w:r>
        <w:rPr>
          <w:rFonts w:ascii="STKaitiSC-Black" w:eastAsia="STKaitiSC-Black" w:hint="eastAsia"/>
          <w:b/>
          <w:w w:val="95"/>
          <w:sz w:val="21"/>
        </w:rPr>
        <w:t>管炎、</w:t>
      </w:r>
      <w:r>
        <w:rPr>
          <w:rFonts w:ascii="STKaitiSC-Black" w:eastAsia="STKaitiSC-Black" w:hint="eastAsia"/>
          <w:b/>
          <w:w w:val="95"/>
          <w:sz w:val="21"/>
        </w:rPr>
        <w:t>杯</w:t>
      </w:r>
      <w:r>
        <w:rPr>
          <w:rFonts w:ascii="STKaitiSC-Black" w:eastAsia="STKaitiSC-Black" w:hint="eastAsia"/>
          <w:b/>
          <w:w w:val="95"/>
          <w:sz w:val="21"/>
        </w:rPr>
        <w:t>状</w:t>
      </w:r>
      <w:r>
        <w:rPr>
          <w:rFonts w:ascii="STKaitiSC-Black" w:eastAsia="STKaitiSC-Black" w:hint="eastAsia"/>
          <w:b/>
          <w:w w:val="95"/>
          <w:sz w:val="21"/>
        </w:rPr>
        <w:t>病</w:t>
      </w:r>
      <w:r>
        <w:rPr>
          <w:rFonts w:ascii="STKaitiSC-Black" w:eastAsia="STKaitiSC-Black" w:hint="eastAsia"/>
          <w:b/>
          <w:w w:val="95"/>
          <w:sz w:val="21"/>
        </w:rPr>
        <w:t>毒病、</w:t>
      </w:r>
      <w:r>
        <w:rPr>
          <w:rFonts w:ascii="STKaitiSC-Black" w:eastAsia="STKaitiSC-Black" w:hint="eastAsia"/>
          <w:b/>
          <w:w w:val="95"/>
          <w:sz w:val="21"/>
        </w:rPr>
        <w:t>泛</w:t>
      </w:r>
      <w:r>
        <w:rPr>
          <w:rFonts w:ascii="STKaitiSC-Black" w:eastAsia="STKaitiSC-Black" w:hint="eastAsia"/>
          <w:b/>
          <w:w w:val="95"/>
          <w:sz w:val="21"/>
        </w:rPr>
        <w:t>白</w:t>
      </w:r>
      <w:r>
        <w:rPr>
          <w:rFonts w:ascii="STKaitiSC-Black" w:eastAsia="STKaitiSC-Black" w:hint="eastAsia"/>
          <w:b/>
          <w:w w:val="95"/>
          <w:sz w:val="21"/>
        </w:rPr>
        <w:t>细</w:t>
      </w:r>
      <w:r>
        <w:rPr>
          <w:rFonts w:ascii="STKaitiSC-Black" w:eastAsia="STKaitiSC-Black" w:hint="eastAsia"/>
          <w:b/>
          <w:w w:val="95"/>
          <w:sz w:val="21"/>
        </w:rPr>
        <w:t>胞</w:t>
      </w:r>
      <w:r>
        <w:rPr>
          <w:rFonts w:ascii="STKaitiSC-Black" w:eastAsia="STKaitiSC-Black" w:hint="eastAsia"/>
          <w:b/>
          <w:w w:val="95"/>
          <w:sz w:val="21"/>
        </w:rPr>
        <w:t>减</w:t>
      </w:r>
      <w:r>
        <w:rPr>
          <w:rFonts w:ascii="STKaitiSC-Black" w:eastAsia="STKaitiSC-Black" w:hint="eastAsia"/>
          <w:b/>
          <w:w w:val="95"/>
          <w:sz w:val="21"/>
        </w:rPr>
        <w:t>少</w:t>
      </w:r>
      <w:r>
        <w:rPr>
          <w:rFonts w:ascii="STKaitiSC-Black" w:eastAsia="STKaitiSC-Black" w:hint="eastAsia"/>
          <w:b/>
          <w:w w:val="95"/>
          <w:sz w:val="21"/>
        </w:rPr>
        <w:t>症</w:t>
      </w:r>
      <w:r>
        <w:rPr>
          <w:rFonts w:ascii="STKaitiSC-Black" w:eastAsia="STKaitiSC-Black" w:hint="eastAsia"/>
          <w:b/>
          <w:w w:val="95"/>
          <w:sz w:val="21"/>
        </w:rPr>
        <w:t>三</w:t>
      </w:r>
      <w:r>
        <w:rPr>
          <w:rFonts w:ascii="STKaitiSC-Black" w:eastAsia="STKaitiSC-Black" w:hint="eastAsia"/>
          <w:b/>
          <w:w w:val="95"/>
          <w:sz w:val="21"/>
        </w:rPr>
        <w:t>联</w:t>
      </w:r>
      <w:r>
        <w:rPr>
          <w:rFonts w:ascii="STKaitiSC-Black" w:eastAsia="STKaitiSC-Black" w:hint="eastAsia"/>
          <w:b/>
          <w:w w:val="95"/>
          <w:sz w:val="21"/>
        </w:rPr>
        <w:t>灭</w:t>
      </w:r>
      <w:r>
        <w:rPr>
          <w:rFonts w:ascii="STKaitiSC-Black" w:eastAsia="STKaitiSC-Black" w:hint="eastAsia"/>
          <w:b/>
          <w:w w:val="95"/>
          <w:sz w:val="21"/>
        </w:rPr>
        <w:t>活</w:t>
      </w:r>
      <w:r>
        <w:rPr>
          <w:rFonts w:ascii="STKaitiSC-Black" w:eastAsia="STKaitiSC-Black" w:hint="eastAsia"/>
          <w:b/>
          <w:w w:val="95"/>
          <w:sz w:val="21"/>
        </w:rPr>
        <w:t>疫</w:t>
      </w:r>
      <w:r>
        <w:rPr>
          <w:rFonts w:ascii="STKaitiSC-Black" w:eastAsia="STKaitiSC-Black" w:hint="eastAsia"/>
          <w:b/>
          <w:w w:val="95"/>
          <w:sz w:val="21"/>
        </w:rPr>
        <w:t>苗（</w:t>
      </w:r>
      <w:r>
        <w:rPr>
          <w:rFonts w:ascii="Times New Roman" w:eastAsia="Times New Roman"/>
          <w:b/>
          <w:w w:val="95"/>
          <w:sz w:val="21"/>
        </w:rPr>
        <w:t>HBJ06</w:t>
      </w:r>
      <w:r>
        <w:rPr>
          <w:rFonts w:ascii="STKaitiSC-Black" w:eastAsia="STKaitiSC-Black" w:hint="eastAsia"/>
          <w:b/>
          <w:w w:val="95"/>
          <w:sz w:val="21"/>
        </w:rPr>
        <w:t>株</w:t>
      </w:r>
      <w:r>
        <w:rPr>
          <w:rFonts w:ascii="Times New Roman" w:eastAsia="Times New Roman"/>
          <w:b/>
          <w:w w:val="95"/>
          <w:sz w:val="21"/>
        </w:rPr>
        <w:t>+CHZ05</w:t>
      </w:r>
      <w:r>
        <w:rPr>
          <w:rFonts w:ascii="STKaitiSC-Black" w:eastAsia="STKaitiSC-Black" w:hint="eastAsia"/>
          <w:b/>
          <w:w w:val="95"/>
          <w:sz w:val="21"/>
        </w:rPr>
        <w:t>株</w:t>
      </w:r>
      <w:r>
        <w:rPr>
          <w:rFonts w:ascii="Times New Roman" w:eastAsia="Times New Roman"/>
          <w:b/>
          <w:w w:val="95"/>
          <w:sz w:val="21"/>
        </w:rPr>
        <w:t>+PSY01</w:t>
      </w:r>
      <w:r>
        <w:rPr>
          <w:rFonts w:ascii="STKaitiSC-Black" w:eastAsia="STKaitiSC-Black" w:hint="eastAsia"/>
          <w:b/>
          <w:w w:val="95"/>
          <w:sz w:val="21"/>
        </w:rPr>
        <w:t>株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）</w:t>
      </w:r>
    </w:p>
    <w:p>
      <w:pPr>
        <w:pStyle w:val="BodyText"/>
        <w:spacing w:line="319" w:lineRule="auto" w:before="104"/>
        <w:ind w:left="6520" w:right="1175"/>
        <w:jc w:val="both"/>
      </w:pPr>
      <w:r>
        <w:rPr>
          <w:spacing w:val="-2"/>
        </w:rPr>
        <w:t>批准文号：</w:t>
      </w:r>
      <w:r>
        <w:rPr>
          <w:spacing w:val="31"/>
        </w:rPr>
        <w:t>批  号：</w:t>
      </w: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3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作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途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pStyle w:val="BodyText"/>
        <w:tabs>
          <w:tab w:pos="1916" w:val="left" w:leader="none"/>
        </w:tabs>
        <w:spacing w:line="321" w:lineRule="auto" w:before="90"/>
        <w:ind w:left="220" w:right="219"/>
      </w:pPr>
      <w:r>
        <w:rPr>
          <w:rFonts w:ascii="STKaitiSC-Black" w:eastAsia="STKaitiSC-Black" w:hint="eastAsia"/>
          <w:b/>
          <w:spacing w:val="-2"/>
        </w:rPr>
        <w:t>【用</w:t>
      </w:r>
      <w:r>
        <w:rPr>
          <w:rFonts w:ascii="STKaitiSC-Black" w:eastAsia="STKaitiSC-Black" w:hint="eastAsia"/>
          <w:b/>
          <w:spacing w:val="-2"/>
        </w:rPr>
        <w:t>法</w:t>
      </w:r>
      <w:r>
        <w:rPr>
          <w:rFonts w:ascii="STKaitiSC-Black" w:eastAsia="STKaitiSC-Black" w:hint="eastAsia"/>
          <w:b/>
          <w:spacing w:val="-2"/>
        </w:rPr>
        <w:t>与</w:t>
      </w:r>
      <w:r>
        <w:rPr>
          <w:rFonts w:ascii="STKaitiSC-Black" w:eastAsia="STKaitiSC-Black" w:hint="eastAsia"/>
          <w:b/>
          <w:spacing w:val="-2"/>
        </w:rPr>
        <w:t>用量】</w:t>
      </w:r>
      <w:r>
        <w:rPr>
          <w:rFonts w:ascii="STKaitiSC-Black" w:eastAsia="STKaitiSC-Black" w:hint="eastAsia"/>
          <w:b/>
        </w:rPr>
        <w:tab/>
      </w:r>
      <w:r>
        <w:rPr/>
        <w:t>皮</w:t>
      </w:r>
      <w:r>
        <w:rPr/>
        <w:t>下</w:t>
      </w:r>
      <w:r>
        <w:rPr/>
        <w:t>或</w:t>
      </w:r>
      <w:r>
        <w:rPr/>
        <w:t>肌</w:t>
      </w:r>
      <w:r>
        <w:rPr/>
        <w:t>肉</w:t>
      </w:r>
      <w:r>
        <w:rPr/>
        <w:t>注</w:t>
      </w:r>
      <w:r>
        <w:rPr/>
        <w:t>射</w:t>
      </w:r>
      <w:r>
        <w:rPr/>
        <w:t>。</w:t>
      </w:r>
      <w:r>
        <w:rPr>
          <w:rFonts w:ascii="Times New Roman" w:eastAsia="Times New Roman"/>
        </w:rPr>
        <w:t>8 </w:t>
      </w:r>
      <w:r>
        <w:rPr/>
        <w:t>周</w:t>
      </w:r>
      <w:r>
        <w:rPr/>
        <w:t>龄</w:t>
      </w:r>
      <w:r>
        <w:rPr/>
        <w:t>及</w:t>
      </w:r>
      <w:r>
        <w:rPr/>
        <w:t>以</w:t>
      </w:r>
      <w:r>
        <w:rPr/>
        <w:t>上</w:t>
      </w:r>
      <w:r>
        <w:rPr/>
        <w:t>猫</w:t>
      </w:r>
      <w:r>
        <w:rPr/>
        <w:t>，</w:t>
      </w:r>
      <w:r>
        <w:rPr/>
        <w:t>首</w:t>
      </w:r>
      <w:r>
        <w:rPr/>
        <w:t>次</w:t>
      </w:r>
      <w:r>
        <w:rPr/>
        <w:t>免</w:t>
      </w:r>
      <w:r>
        <w:rPr/>
        <w:t>疫 </w:t>
      </w:r>
      <w:r>
        <w:rPr>
          <w:rFonts w:ascii="Times New Roman" w:eastAsia="Times New Roman"/>
        </w:rPr>
        <w:t>1.0ml</w:t>
      </w:r>
      <w:r>
        <w:rPr/>
        <w:t>/</w:t>
      </w:r>
      <w:r>
        <w:rPr/>
        <w:t>只</w:t>
      </w:r>
      <w:r>
        <w:rPr/>
        <w:t>，</w:t>
      </w:r>
      <w:r>
        <w:rPr/>
        <w:t>间</w:t>
      </w:r>
      <w:r>
        <w:rPr/>
        <w:t>隔 </w:t>
      </w:r>
      <w:r>
        <w:rPr>
          <w:rFonts w:ascii="Times New Roman" w:eastAsia="Times New Roman"/>
        </w:rPr>
        <w:t>21 </w:t>
      </w:r>
      <w:r>
        <w:rPr/>
        <w:t>日</w:t>
      </w:r>
      <w:r>
        <w:rPr/>
        <w:t>以</w:t>
      </w:r>
      <w:r>
        <w:rPr/>
        <w:t>相同剂量加强免疫 </w:t>
      </w:r>
      <w:r>
        <w:rPr>
          <w:rFonts w:ascii="Times New Roman" w:eastAsia="Times New Roman"/>
        </w:rPr>
        <w:t>1 </w:t>
      </w:r>
      <w:r>
        <w:rPr/>
        <w:t>次，以后每年以相同剂量加强免疫 </w:t>
      </w:r>
      <w:r>
        <w:rPr>
          <w:rFonts w:ascii="Times New Roman" w:eastAsia="Times New Roman"/>
        </w:rPr>
        <w:t>1 </w:t>
      </w:r>
      <w:r>
        <w:rPr/>
        <w:t>次。</w:t>
      </w:r>
    </w:p>
    <w:p>
      <w:pPr>
        <w:tabs>
          <w:tab w:pos="2115" w:val="left" w:leader="none"/>
        </w:tabs>
        <w:spacing w:line="279" w:lineRule="exact" w:before="0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9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24</w:t>
      </w:r>
      <w:r>
        <w:rPr>
          <w:rFonts w:ascii="Times New Roman" w:hAnsi="Times New Roman" w:eastAsia="Times New Roman"/>
          <w:spacing w:val="55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23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在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指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导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下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rPr>
          <w:rFonts w:ascii="STKaitiSC-Black"/>
          <w:b/>
          <w:sz w:val="20"/>
        </w:rPr>
      </w:pPr>
    </w:p>
    <w:p>
      <w:pPr>
        <w:pStyle w:val="BodyText"/>
        <w:spacing w:before="9"/>
        <w:rPr>
          <w:rFonts w:ascii="STKaitiSC-Black"/>
          <w:b/>
          <w:sz w:val="22"/>
        </w:rPr>
      </w:pPr>
    </w:p>
    <w:p>
      <w:pPr>
        <w:pStyle w:val="Heading1"/>
        <w:spacing w:line="398" w:lineRule="auto" w:before="53"/>
        <w:ind w:right="217"/>
      </w:pPr>
      <w:r>
        <w:rPr/>
        <w:t>五、鹅新城疫、小鹅瘟二联灭活疫苗（</w:t>
      </w:r>
      <w:r>
        <w:rPr>
          <w:rFonts w:ascii="Times New Roman" w:eastAsia="Times New Roman"/>
        </w:rPr>
        <w:t>A</w:t>
      </w:r>
      <w:r>
        <w:rPr/>
        <w:t>-</w:t>
      </w:r>
      <w:r>
        <w:rPr>
          <w:rFonts w:ascii="Times New Roman" w:eastAsia="Times New Roman"/>
        </w:rPr>
        <w:t>VII </w:t>
      </w:r>
      <w:r>
        <w:rPr/>
        <w:t>株</w:t>
      </w:r>
      <w:r>
        <w:rPr>
          <w:rFonts w:ascii="Times New Roman" w:eastAsia="Times New Roman"/>
        </w:rPr>
        <w:t>+GPVP3/Bac </w:t>
      </w:r>
      <w:r>
        <w:rPr/>
        <w:t>株）说</w:t>
      </w:r>
      <w:r>
        <w:rPr>
          <w:spacing w:val="-2"/>
        </w:rPr>
        <w:t>明书和内包装标签</w:t>
      </w:r>
    </w:p>
    <w:p>
      <w:pPr>
        <w:spacing w:before="39"/>
        <w:ind w:left="220" w:right="0" w:firstLine="0"/>
        <w:jc w:val="left"/>
        <w:rPr>
          <w:rFonts w:ascii="KaiTi_GB2312" w:eastAsia="KaiTi_GB2312" w:hint="eastAsia"/>
          <w:sz w:val="24"/>
        </w:rPr>
      </w:pPr>
      <w:r>
        <w:rPr/>
        <w:pict>
          <v:shape style="position:absolute;margin-left:483.450012pt;margin-top:23.221966pt;width:21.5pt;height:14.05pt;mso-position-horizontal-relative:page;mso-position-vertical-relative:paragraph;z-index:-15723520;mso-wrap-distance-left:0;mso-wrap-distance-right:0" type="#_x0000_t202" id="docshape10" filled="false" stroked="true" strokeweight=".48pt" strokecolor="#000000">
            <v:textbox inset="0,0,0,0">
              <w:txbxContent>
                <w:p>
                  <w:pPr>
                    <w:spacing w:line="242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KaiTi_GB2312" w:eastAsia="KaiTi_GB2312" w:hint="eastAsia"/>
          <w:sz w:val="24"/>
        </w:rPr>
        <w:t>（一）鹅新城疫、小鹅瘟二联灭活疫苗（</w:t>
      </w:r>
      <w:r>
        <w:rPr>
          <w:rFonts w:ascii="Times New Roman" w:eastAsia="Times New Roman"/>
          <w:b/>
          <w:sz w:val="24"/>
        </w:rPr>
        <w:t>A</w:t>
      </w:r>
      <w:r>
        <w:rPr>
          <w:rFonts w:ascii="FZLTTHK--GBK1-0" w:eastAsia="FZLTTHK--GBK1-0" w:hint="eastAsia"/>
          <w:b/>
          <w:sz w:val="24"/>
        </w:rPr>
        <w:t>-</w:t>
      </w:r>
      <w:r>
        <w:rPr>
          <w:rFonts w:ascii="Times New Roman" w:eastAsia="Times New Roman"/>
          <w:b/>
          <w:sz w:val="24"/>
        </w:rPr>
        <w:t>VII</w:t>
      </w:r>
      <w:r>
        <w:rPr>
          <w:rFonts w:ascii="Times New Roman" w:eastAsia="Times New Roman"/>
          <w:b/>
          <w:spacing w:val="-6"/>
          <w:sz w:val="24"/>
        </w:rPr>
        <w:t> </w:t>
      </w:r>
      <w:r>
        <w:rPr>
          <w:rFonts w:ascii="KaiTi_GB2312" w:eastAsia="KaiTi_GB2312" w:hint="eastAsia"/>
          <w:sz w:val="24"/>
        </w:rPr>
        <w:t>株</w:t>
      </w:r>
      <w:r>
        <w:rPr>
          <w:rFonts w:ascii="Times New Roman" w:eastAsia="Times New Roman"/>
          <w:b/>
          <w:sz w:val="24"/>
        </w:rPr>
        <w:t>+GPVP3/Bac</w:t>
      </w:r>
      <w:r>
        <w:rPr>
          <w:rFonts w:ascii="Times New Roman" w:eastAsia="Times New Roman"/>
          <w:b/>
          <w:spacing w:val="-7"/>
          <w:sz w:val="24"/>
        </w:rPr>
        <w:t> </w:t>
      </w:r>
      <w:r>
        <w:rPr>
          <w:rFonts w:ascii="KaiTi_GB2312" w:eastAsia="KaiTi_GB2312" w:hint="eastAsia"/>
          <w:sz w:val="24"/>
        </w:rPr>
        <w:t>株）</w:t>
      </w:r>
      <w:r>
        <w:rPr>
          <w:rFonts w:ascii="KaiTi_GB2312" w:eastAsia="KaiTi_GB2312" w:hint="eastAsia"/>
          <w:spacing w:val="-4"/>
          <w:sz w:val="24"/>
        </w:rPr>
        <w:t>说明书</w:t>
      </w:r>
    </w:p>
    <w:p>
      <w:pPr>
        <w:spacing w:before="83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名称】</w:t>
      </w:r>
    </w:p>
    <w:p>
      <w:pPr>
        <w:spacing w:after="0"/>
        <w:jc w:val="left"/>
        <w:rPr>
          <w:rFonts w:ascii="STKaitiSC-Black" w:eastAsia="STKaitiSC-Black" w:hint="eastAsia"/>
          <w:sz w:val="21"/>
        </w:rPr>
        <w:sectPr>
          <w:pgSz w:w="11910" w:h="16840"/>
          <w:pgMar w:header="0" w:footer="978" w:top="1420" w:bottom="1160" w:left="1580" w:right="1580"/>
        </w:sectPr>
      </w:pPr>
    </w:p>
    <w:p>
      <w:pPr>
        <w:pStyle w:val="BodyText"/>
        <w:spacing w:line="319" w:lineRule="auto" w:before="40"/>
        <w:ind w:left="640" w:right="1477"/>
      </w:pPr>
      <w:r>
        <w:rPr/>
        <w:t>通用名称：鹅新城疫、小鹅瘟二联灭活疫苗（</w:t>
      </w:r>
      <w:r>
        <w:rPr>
          <w:rFonts w:ascii="Times New Roman" w:eastAsia="Times New Roman"/>
        </w:rPr>
        <w:t>A</w:t>
      </w:r>
      <w:r>
        <w:rPr/>
        <w:t>-</w:t>
      </w:r>
      <w:r>
        <w:rPr>
          <w:rFonts w:ascii="Times New Roman" w:eastAsia="Times New Roman"/>
        </w:rPr>
        <w:t>VII</w:t>
      </w:r>
      <w:r>
        <w:rPr>
          <w:rFonts w:ascii="Times New Roman" w:eastAsia="Times New Roman"/>
          <w:spacing w:val="-2"/>
        </w:rPr>
        <w:t> </w:t>
      </w:r>
      <w:r>
        <w:rPr/>
        <w:t>株</w:t>
      </w:r>
      <w:r>
        <w:rPr>
          <w:rFonts w:ascii="Times New Roman" w:eastAsia="Times New Roman"/>
        </w:rPr>
        <w:t>+GPVP3/Bac </w:t>
      </w:r>
      <w:r>
        <w:rPr/>
        <w:t>株）</w:t>
      </w:r>
      <w:r>
        <w:rPr>
          <w:spacing w:val="-2"/>
        </w:rPr>
        <w:t>商品名称：</w:t>
      </w:r>
    </w:p>
    <w:p>
      <w:pPr>
        <w:pStyle w:val="BodyText"/>
        <w:spacing w:line="321" w:lineRule="auto"/>
        <w:ind w:left="220" w:right="219" w:firstLine="420"/>
        <w:rPr>
          <w:rFonts w:ascii="Times New Roman" w:eastAsia="Times New Roman"/>
        </w:rPr>
      </w:pPr>
      <w:r>
        <w:rPr/>
        <w:t>英文名称：</w:t>
      </w:r>
      <w:r>
        <w:rPr>
          <w:rFonts w:ascii="Times New Roman" w:eastAsia="Times New Roman"/>
        </w:rPr>
        <w:t>Newcastle</w:t>
      </w:r>
      <w:r>
        <w:rPr>
          <w:rFonts w:ascii="Times New Roman" w:eastAsia="Times New Roman"/>
          <w:spacing w:val="-13"/>
        </w:rPr>
        <w:t> </w:t>
      </w:r>
      <w:r>
        <w:rPr>
          <w:rFonts w:ascii="Times New Roman" w:eastAsia="Times New Roman"/>
        </w:rPr>
        <w:t>Disease</w:t>
      </w:r>
      <w:r>
        <w:rPr>
          <w:rFonts w:ascii="Times New Roman" w:eastAsia="Times New Roman"/>
          <w:spacing w:val="-13"/>
        </w:rPr>
        <w:t> </w:t>
      </w:r>
      <w:r>
        <w:rPr>
          <w:rFonts w:ascii="Times New Roman" w:eastAsia="Times New Roman"/>
        </w:rPr>
        <w:t>Vaccine</w:t>
      </w:r>
      <w:r>
        <w:rPr>
          <w:rFonts w:ascii="Times New Roman" w:eastAsia="Times New Roman"/>
          <w:spacing w:val="-9"/>
        </w:rPr>
        <w:t> </w:t>
      </w:r>
      <w:r>
        <w:rPr>
          <w:rFonts w:ascii="Times New Roman" w:eastAsia="Times New Roman"/>
        </w:rPr>
        <w:t>and</w:t>
      </w:r>
      <w:r>
        <w:rPr>
          <w:rFonts w:ascii="Times New Roman" w:eastAsia="Times New Roman"/>
          <w:spacing w:val="-11"/>
        </w:rPr>
        <w:t> </w:t>
      </w:r>
      <w:r>
        <w:rPr>
          <w:rFonts w:ascii="Times New Roman" w:eastAsia="Times New Roman"/>
        </w:rPr>
        <w:t>Gosling</w:t>
      </w:r>
      <w:r>
        <w:rPr>
          <w:rFonts w:ascii="Times New Roman" w:eastAsia="Times New Roman"/>
          <w:spacing w:val="-11"/>
        </w:rPr>
        <w:t> </w:t>
      </w:r>
      <w:r>
        <w:rPr>
          <w:rFonts w:ascii="Times New Roman" w:eastAsia="Times New Roman"/>
        </w:rPr>
        <w:t>Plague</w:t>
      </w:r>
      <w:r>
        <w:rPr>
          <w:rFonts w:ascii="Times New Roman" w:eastAsia="Times New Roman"/>
          <w:spacing w:val="-14"/>
        </w:rPr>
        <w:t> </w:t>
      </w:r>
      <w:r>
        <w:rPr>
          <w:rFonts w:ascii="Times New Roman" w:eastAsia="Times New Roman"/>
        </w:rPr>
        <w:t>Virus</w:t>
      </w:r>
      <w:r>
        <w:rPr>
          <w:rFonts w:ascii="Times New Roman" w:eastAsia="Times New Roman"/>
          <w:spacing w:val="-13"/>
        </w:rPr>
        <w:t> </w:t>
      </w:r>
      <w:r>
        <w:rPr>
          <w:rFonts w:ascii="Times New Roman" w:eastAsia="Times New Roman"/>
        </w:rPr>
        <w:t>Vaccine</w:t>
      </w:r>
      <w:r>
        <w:rPr>
          <w:rFonts w:ascii="Times New Roman" w:eastAsia="Times New Roman"/>
          <w:spacing w:val="-11"/>
        </w:rPr>
        <w:t> </w:t>
      </w:r>
      <w:r>
        <w:rPr>
          <w:rFonts w:ascii="Times New Roman" w:eastAsia="Times New Roman"/>
        </w:rPr>
        <w:t>for</w:t>
      </w:r>
      <w:r>
        <w:rPr>
          <w:rFonts w:ascii="Times New Roman" w:eastAsia="Times New Roman"/>
          <w:spacing w:val="-12"/>
        </w:rPr>
        <w:t> </w:t>
      </w:r>
      <w:r>
        <w:rPr>
          <w:rFonts w:ascii="Times New Roman" w:eastAsia="Times New Roman"/>
        </w:rPr>
        <w:t>Goose, Inactivated (Strain A</w:t>
      </w:r>
      <w:r>
        <w:rPr/>
        <w:t>-</w:t>
      </w:r>
      <w:r>
        <w:rPr>
          <w:rFonts w:ascii="Times New Roman" w:eastAsia="Times New Roman"/>
        </w:rPr>
        <w:t>VII+Strain GPVP3/Bac)</w:t>
      </w:r>
    </w:p>
    <w:p>
      <w:pPr>
        <w:pStyle w:val="BodyText"/>
        <w:spacing w:line="276" w:lineRule="exact"/>
        <w:ind w:left="640"/>
      </w:pPr>
      <w:r>
        <w:rPr/>
        <w:t>汉语拼音：</w:t>
      </w:r>
      <w:r>
        <w:rPr>
          <w:rFonts w:ascii="Times New Roman" w:eastAsia="Times New Roman"/>
        </w:rPr>
        <w:t>E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</w:rPr>
        <w:t>Xinchengyi</w:t>
      </w:r>
      <w:r>
        <w:rPr>
          <w:rFonts w:ascii="Times New Roman" w:eastAsia="Times New Roman"/>
          <w:spacing w:val="-3"/>
        </w:rPr>
        <w:t> </w:t>
      </w:r>
      <w:r>
        <w:rPr>
          <w:rFonts w:ascii="Times New Roman" w:eastAsia="Times New Roman"/>
        </w:rPr>
        <w:t>Xiaoewen</w:t>
      </w:r>
      <w:r>
        <w:rPr>
          <w:rFonts w:ascii="Times New Roman" w:eastAsia="Times New Roman"/>
          <w:spacing w:val="-5"/>
        </w:rPr>
        <w:t> </w:t>
      </w:r>
      <w:r>
        <w:rPr>
          <w:rFonts w:ascii="Times New Roman" w:eastAsia="Times New Roman"/>
        </w:rPr>
        <w:t>Erlian</w:t>
      </w:r>
      <w:r>
        <w:rPr>
          <w:rFonts w:ascii="Times New Roman" w:eastAsia="Times New Roman"/>
          <w:spacing w:val="-5"/>
        </w:rPr>
        <w:t> </w:t>
      </w:r>
      <w:r>
        <w:rPr>
          <w:rFonts w:ascii="Times New Roman" w:eastAsia="Times New Roman"/>
        </w:rPr>
        <w:t>Miehuoyimiao</w:t>
      </w:r>
      <w:r>
        <w:rPr/>
        <w:t>（</w:t>
      </w:r>
      <w:r>
        <w:rPr>
          <w:rFonts w:ascii="Times New Roman" w:eastAsia="Times New Roman"/>
        </w:rPr>
        <w:t>A</w:t>
      </w:r>
      <w:r>
        <w:rPr/>
        <w:t>-</w:t>
      </w:r>
      <w:r>
        <w:rPr>
          <w:rFonts w:ascii="Times New Roman" w:eastAsia="Times New Roman"/>
        </w:rPr>
        <w:t>VII</w:t>
      </w:r>
      <w:r>
        <w:rPr>
          <w:rFonts w:ascii="Times New Roman" w:eastAsia="Times New Roman"/>
          <w:spacing w:val="-6"/>
        </w:rPr>
        <w:t> </w:t>
      </w:r>
      <w:r>
        <w:rPr>
          <w:rFonts w:ascii="Times New Roman" w:eastAsia="Times New Roman"/>
        </w:rPr>
        <w:t>Zhu+GPVP3/Bac</w:t>
      </w:r>
      <w:r>
        <w:rPr>
          <w:rFonts w:ascii="Times New Roman" w:eastAsia="Times New Roman"/>
          <w:spacing w:val="-5"/>
        </w:rPr>
        <w:t> </w:t>
      </w:r>
      <w:r>
        <w:rPr>
          <w:rFonts w:ascii="Times New Roman" w:eastAsia="Times New Roman"/>
          <w:spacing w:val="-4"/>
        </w:rPr>
        <w:t>Zhu</w:t>
      </w:r>
      <w:r>
        <w:rPr>
          <w:spacing w:val="-4"/>
        </w:rPr>
        <w:t>）</w:t>
      </w:r>
    </w:p>
    <w:p>
      <w:pPr>
        <w:pStyle w:val="BodyText"/>
        <w:spacing w:line="314" w:lineRule="auto" w:before="93"/>
        <w:ind w:left="220" w:right="218"/>
        <w:jc w:val="both"/>
      </w:pPr>
      <w:r>
        <w:rPr>
          <w:rFonts w:ascii="STKaitiSC-Black" w:hAnsi="STKaitiSC-Black" w:eastAsia="STKaitiSC-Black" w:hint="eastAsia"/>
          <w:b/>
        </w:rPr>
        <w:t>【</w:t>
      </w:r>
      <w:r>
        <w:rPr>
          <w:rFonts w:ascii="STKaitiSC-Black" w:hAnsi="STKaitiSC-Black" w:eastAsia="STKaitiSC-Black" w:hint="eastAsia"/>
          <w:b/>
        </w:rPr>
        <w:t>主</w:t>
      </w:r>
      <w:r>
        <w:rPr>
          <w:rFonts w:ascii="STKaitiSC-Black" w:hAnsi="STKaitiSC-Black" w:eastAsia="STKaitiSC-Black" w:hint="eastAsia"/>
          <w:b/>
        </w:rPr>
        <w:t>要</w:t>
      </w:r>
      <w:r>
        <w:rPr>
          <w:rFonts w:ascii="STKaitiSC-Black" w:hAnsi="STKaitiSC-Black" w:eastAsia="STKaitiSC-Black" w:hint="eastAsia"/>
          <w:b/>
        </w:rPr>
        <w:t>成</w:t>
      </w:r>
      <w:r>
        <w:rPr>
          <w:rFonts w:ascii="STKaitiSC-Black" w:hAnsi="STKaitiSC-Black" w:eastAsia="STKaitiSC-Black" w:hint="eastAsia"/>
          <w:b/>
        </w:rPr>
        <w:t>分</w:t>
      </w:r>
      <w:r>
        <w:rPr>
          <w:rFonts w:ascii="STKaitiSC-Black" w:hAnsi="STKaitiSC-Black" w:eastAsia="STKaitiSC-Black" w:hint="eastAsia"/>
          <w:b/>
        </w:rPr>
        <w:t>与</w:t>
      </w:r>
      <w:r>
        <w:rPr>
          <w:rFonts w:ascii="STKaitiSC-Black" w:hAnsi="STKaitiSC-Black" w:eastAsia="STKaitiSC-Black" w:hint="eastAsia"/>
          <w:b/>
        </w:rPr>
        <w:t>含量】</w:t>
      </w:r>
      <w:r>
        <w:rPr>
          <w:rFonts w:ascii="STKaitiSC-Black" w:hAnsi="STKaitiSC-Black" w:eastAsia="STKaitiSC-Black" w:hint="eastAsia"/>
          <w:b/>
          <w:spacing w:val="80"/>
          <w:w w:val="150"/>
        </w:rPr>
        <w:t> </w:t>
      </w:r>
      <w:r>
        <w:rPr/>
        <w:t>疫苗中含</w:t>
      </w:r>
      <w:r>
        <w:rPr/>
        <w:t>有</w:t>
      </w:r>
      <w:r>
        <w:rPr/>
        <w:t>灭</w:t>
      </w:r>
      <w:r>
        <w:rPr/>
        <w:t>活的重组新</w:t>
      </w:r>
      <w:r>
        <w:rPr/>
        <w:t>城</w:t>
      </w:r>
      <w:r>
        <w:rPr/>
        <w:t>疫</w:t>
      </w:r>
      <w:r>
        <w:rPr/>
        <w:t>病毒 </w:t>
      </w:r>
      <w:r>
        <w:rPr>
          <w:rFonts w:ascii="Times New Roman" w:hAnsi="Times New Roman" w:eastAsia="Times New Roman"/>
        </w:rPr>
        <w:t>A</w:t>
      </w:r>
      <w:r>
        <w:rPr/>
        <w:t>-</w:t>
      </w:r>
      <w:r>
        <w:rPr>
          <w:rFonts w:ascii="Times New Roman" w:hAnsi="Times New Roman" w:eastAsia="Times New Roman"/>
        </w:rPr>
        <w:t>VII </w:t>
      </w:r>
      <w:r>
        <w:rPr/>
        <w:t>株和重组</w:t>
      </w:r>
      <w:r>
        <w:rPr/>
        <w:t>小</w:t>
      </w:r>
      <w:r>
        <w:rPr/>
        <w:t>鹅</w:t>
      </w:r>
      <w:r>
        <w:rPr/>
        <w:t>瘟病毒 </w:t>
      </w:r>
      <w:r>
        <w:rPr>
          <w:rFonts w:ascii="Times New Roman" w:hAnsi="Times New Roman" w:eastAsia="Times New Roman"/>
        </w:rPr>
        <w:t>VP3</w:t>
      </w:r>
      <w:r>
        <w:rPr>
          <w:w w:val="105"/>
        </w:rPr>
        <w:t>蛋白</w:t>
      </w:r>
      <w:r>
        <w:rPr>
          <w:w w:val="105"/>
        </w:rPr>
        <w:t>。</w:t>
      </w:r>
      <w:r>
        <w:rPr>
          <w:w w:val="105"/>
        </w:rPr>
        <w:t>疫</w:t>
      </w:r>
      <w:r>
        <w:rPr>
          <w:w w:val="105"/>
        </w:rPr>
        <w:t>苗</w:t>
      </w:r>
      <w:r>
        <w:rPr>
          <w:w w:val="105"/>
        </w:rPr>
        <w:t>中</w:t>
      </w:r>
      <w:r>
        <w:rPr>
          <w:w w:val="105"/>
        </w:rPr>
        <w:t>含</w:t>
      </w:r>
      <w:r>
        <w:rPr>
          <w:w w:val="105"/>
        </w:rPr>
        <w:t>灭</w:t>
      </w:r>
      <w:r>
        <w:rPr>
          <w:w w:val="105"/>
        </w:rPr>
        <w:t>活</w:t>
      </w:r>
      <w:r>
        <w:rPr>
          <w:w w:val="105"/>
        </w:rPr>
        <w:t>前</w:t>
      </w:r>
      <w:r>
        <w:rPr>
          <w:w w:val="105"/>
        </w:rPr>
        <w:t>的</w:t>
      </w:r>
      <w:r>
        <w:rPr>
          <w:w w:val="105"/>
        </w:rPr>
        <w:t>重</w:t>
      </w:r>
      <w:r>
        <w:rPr>
          <w:w w:val="105"/>
        </w:rPr>
        <w:t>组</w:t>
      </w:r>
      <w:r>
        <w:rPr>
          <w:w w:val="105"/>
        </w:rPr>
        <w:t>新</w:t>
      </w:r>
      <w:r>
        <w:rPr>
          <w:w w:val="105"/>
        </w:rPr>
        <w:t>城疫 </w:t>
      </w:r>
      <w:r>
        <w:rPr>
          <w:rFonts w:ascii="Times New Roman" w:hAnsi="Times New Roman" w:eastAsia="Times New Roman"/>
          <w:w w:val="105"/>
        </w:rPr>
        <w:t>A</w:t>
      </w:r>
      <w:r>
        <w:rPr>
          <w:w w:val="105"/>
        </w:rPr>
        <w:t>-</w:t>
      </w:r>
      <w:r>
        <w:rPr>
          <w:rFonts w:ascii="Times New Roman" w:hAnsi="Times New Roman" w:eastAsia="Times New Roman"/>
          <w:w w:val="105"/>
        </w:rPr>
        <w:t>VII </w:t>
      </w:r>
      <w:r>
        <w:rPr>
          <w:w w:val="105"/>
        </w:rPr>
        <w:t>株抗原 </w:t>
      </w:r>
      <w:r>
        <w:rPr>
          <w:rFonts w:ascii="Times New Roman" w:hAnsi="Times New Roman" w:eastAsia="Times New Roman"/>
          <w:w w:val="105"/>
        </w:rPr>
        <w:t>HA </w:t>
      </w:r>
      <w:r>
        <w:rPr>
          <w:w w:val="105"/>
        </w:rPr>
        <w:t>含量为 </w:t>
      </w:r>
      <w:r>
        <w:rPr>
          <w:rFonts w:ascii="Times New Roman" w:hAnsi="Times New Roman" w:eastAsia="Times New Roman"/>
          <w:spacing w:val="-1"/>
          <w:w w:val="84"/>
        </w:rPr>
        <w:t>1</w:t>
      </w:r>
      <w:r>
        <w:rPr>
          <w:spacing w:val="-3"/>
          <w:w w:val="220"/>
        </w:rPr>
        <w:t>∶</w:t>
      </w:r>
      <w:r>
        <w:rPr>
          <w:rFonts w:ascii="Times New Roman" w:hAnsi="Times New Roman" w:eastAsia="Times New Roman"/>
          <w:spacing w:val="-4"/>
          <w:w w:val="84"/>
        </w:rPr>
        <w:t>5</w:t>
      </w:r>
      <w:r>
        <w:rPr>
          <w:rFonts w:ascii="Times New Roman" w:hAnsi="Times New Roman" w:eastAsia="Times New Roman"/>
          <w:spacing w:val="-1"/>
          <w:w w:val="84"/>
        </w:rPr>
        <w:t>1</w:t>
      </w:r>
      <w:r>
        <w:rPr>
          <w:rFonts w:ascii="Times New Roman" w:hAnsi="Times New Roman" w:eastAsia="Times New Roman"/>
          <w:spacing w:val="6"/>
          <w:w w:val="84"/>
        </w:rPr>
        <w:t>2</w:t>
      </w:r>
      <w:r>
        <w:rPr>
          <w:spacing w:val="5"/>
          <w:w w:val="84"/>
        </w:rPr>
        <w:t>～</w:t>
      </w:r>
      <w:r>
        <w:rPr>
          <w:rFonts w:ascii="Times New Roman" w:hAnsi="Times New Roman" w:eastAsia="Times New Roman"/>
          <w:spacing w:val="-1"/>
          <w:w w:val="84"/>
        </w:rPr>
        <w:t>1</w:t>
      </w:r>
      <w:r>
        <w:rPr>
          <w:spacing w:val="-3"/>
          <w:w w:val="220"/>
        </w:rPr>
        <w:t>∶</w:t>
      </w:r>
      <w:r>
        <w:rPr>
          <w:rFonts w:ascii="Times New Roman" w:hAnsi="Times New Roman" w:eastAsia="Times New Roman"/>
          <w:spacing w:val="-4"/>
          <w:w w:val="84"/>
        </w:rPr>
        <w:t>1</w:t>
      </w:r>
      <w:r>
        <w:rPr>
          <w:rFonts w:ascii="Times New Roman" w:hAnsi="Times New Roman" w:eastAsia="Times New Roman"/>
          <w:spacing w:val="-1"/>
          <w:w w:val="84"/>
        </w:rPr>
        <w:t>02</w:t>
      </w:r>
      <w:r>
        <w:rPr>
          <w:rFonts w:ascii="Times New Roman" w:hAnsi="Times New Roman" w:eastAsia="Times New Roman"/>
          <w:spacing w:val="3"/>
          <w:w w:val="84"/>
        </w:rPr>
        <w:t>4</w:t>
      </w:r>
      <w:r>
        <w:rPr>
          <w:spacing w:val="5"/>
          <w:w w:val="84"/>
        </w:rPr>
        <w:t>，</w:t>
      </w:r>
      <w:r>
        <w:rPr>
          <w:w w:val="105"/>
        </w:rPr>
        <w:t>小鹅瘟 </w:t>
      </w:r>
      <w:r>
        <w:rPr>
          <w:rFonts w:ascii="Times New Roman" w:hAnsi="Times New Roman" w:eastAsia="Times New Roman"/>
          <w:w w:val="110"/>
        </w:rPr>
        <w:t>VP3 </w:t>
      </w:r>
      <w:r>
        <w:rPr>
          <w:w w:val="110"/>
        </w:rPr>
        <w:t>蛋白琼扩效价为 </w:t>
      </w:r>
      <w:r>
        <w:rPr>
          <w:rFonts w:ascii="Times New Roman" w:hAnsi="Times New Roman" w:eastAsia="Times New Roman"/>
          <w:spacing w:val="-3"/>
          <w:w w:val="79"/>
        </w:rPr>
        <w:t>1</w:t>
      </w:r>
      <w:r>
        <w:rPr>
          <w:spacing w:val="1"/>
          <w:w w:val="215"/>
        </w:rPr>
        <w:t>∶</w:t>
      </w:r>
      <w:r>
        <w:rPr>
          <w:rFonts w:ascii="Times New Roman" w:hAnsi="Times New Roman" w:eastAsia="Times New Roman"/>
          <w:spacing w:val="-3"/>
          <w:w w:val="79"/>
        </w:rPr>
        <w:t>1</w:t>
      </w:r>
      <w:r>
        <w:rPr>
          <w:rFonts w:ascii="Times New Roman" w:hAnsi="Times New Roman" w:eastAsia="Times New Roman"/>
          <w:w w:val="79"/>
        </w:rPr>
        <w:t>6</w:t>
      </w:r>
      <w:r>
        <w:rPr>
          <w:spacing w:val="1"/>
          <w:w w:val="79"/>
        </w:rPr>
        <w:t>～</w:t>
      </w:r>
      <w:r>
        <w:rPr>
          <w:rFonts w:ascii="Times New Roman" w:hAnsi="Times New Roman" w:eastAsia="Times New Roman"/>
          <w:w w:val="79"/>
        </w:rPr>
        <w:t>1</w:t>
      </w:r>
      <w:r>
        <w:rPr>
          <w:spacing w:val="-2"/>
          <w:w w:val="215"/>
        </w:rPr>
        <w:t>∶</w:t>
      </w:r>
      <w:r>
        <w:rPr>
          <w:rFonts w:ascii="Times New Roman" w:hAnsi="Times New Roman" w:eastAsia="Times New Roman"/>
          <w:spacing w:val="-3"/>
          <w:w w:val="79"/>
        </w:rPr>
        <w:t>3</w:t>
      </w:r>
      <w:r>
        <w:rPr>
          <w:rFonts w:ascii="Times New Roman" w:hAnsi="Times New Roman" w:eastAsia="Times New Roman"/>
          <w:spacing w:val="2"/>
          <w:w w:val="79"/>
        </w:rPr>
        <w:t>2</w:t>
      </w:r>
      <w:r>
        <w:rPr>
          <w:w w:val="110"/>
        </w:rPr>
        <w:t>。</w:t>
      </w:r>
    </w:p>
    <w:p>
      <w:pPr>
        <w:tabs>
          <w:tab w:pos="1379" w:val="left" w:leader="none"/>
        </w:tabs>
        <w:spacing w:before="17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性</w:t>
      </w:r>
      <w:r>
        <w:rPr>
          <w:rFonts w:ascii="STKaitiSC-Black" w:eastAsia="STKaitiSC-Black" w:hint="eastAsia"/>
          <w:b/>
          <w:w w:val="95"/>
          <w:sz w:val="21"/>
        </w:rPr>
        <w:t>状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乳白色均匀乳剂</w:t>
      </w:r>
      <w:r>
        <w:rPr>
          <w:spacing w:val="-12"/>
          <w:w w:val="95"/>
          <w:sz w:val="21"/>
        </w:rPr>
        <w:t>。</w:t>
      </w:r>
    </w:p>
    <w:p>
      <w:pPr>
        <w:pStyle w:val="BodyText"/>
        <w:tabs>
          <w:tab w:pos="1904" w:val="left" w:leader="none"/>
        </w:tabs>
        <w:spacing w:before="90"/>
        <w:ind w:left="220"/>
      </w:pPr>
      <w:r>
        <w:rPr>
          <w:rFonts w:ascii="STKaitiSC-Black" w:eastAsia="STKaitiSC-Black" w:hint="eastAsia"/>
          <w:b/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作</w:t>
      </w:r>
      <w:r>
        <w:rPr>
          <w:rFonts w:ascii="STKaitiSC-Black" w:eastAsia="STKaitiSC-Black" w:hint="eastAsia"/>
          <w:b/>
          <w:w w:val="95"/>
        </w:rPr>
        <w:t>用</w:t>
      </w:r>
      <w:r>
        <w:rPr>
          <w:rFonts w:ascii="STKaitiSC-Black" w:eastAsia="STKaitiSC-Black" w:hint="eastAsia"/>
          <w:b/>
          <w:w w:val="95"/>
        </w:rPr>
        <w:t>与</w:t>
      </w:r>
      <w:r>
        <w:rPr>
          <w:rFonts w:ascii="STKaitiSC-Black" w:eastAsia="STKaitiSC-Black" w:hint="eastAsia"/>
          <w:b/>
          <w:w w:val="95"/>
        </w:rPr>
        <w:t>用</w:t>
      </w:r>
      <w:r>
        <w:rPr>
          <w:rFonts w:ascii="STKaitiSC-Black" w:eastAsia="STKaitiSC-Black" w:hint="eastAsia"/>
          <w:b/>
          <w:w w:val="95"/>
        </w:rPr>
        <w:t>途</w:t>
      </w:r>
      <w:r>
        <w:rPr>
          <w:rFonts w:ascii="STKaitiSC-Black" w:eastAsia="STKaitiSC-Black" w:hint="eastAsia"/>
          <w:b/>
          <w:spacing w:val="-10"/>
          <w:w w:val="95"/>
        </w:rPr>
        <w:t>】</w:t>
      </w:r>
      <w:r>
        <w:rPr>
          <w:rFonts w:ascii="STKaitiSC-Black" w:eastAsia="STKaitiSC-Black" w:hint="eastAsia"/>
          <w:b/>
        </w:rPr>
        <w:tab/>
      </w:r>
      <w:r>
        <w:rPr>
          <w:w w:val="95"/>
        </w:rPr>
        <w:t>用于预防鹅新城疫、小鹅瘟。种鹅免疫产生期为二免后</w:t>
      </w:r>
      <w:r>
        <w:rPr>
          <w:spacing w:val="37"/>
        </w:rPr>
        <w:t>  </w:t>
      </w:r>
      <w:r>
        <w:rPr>
          <w:rFonts w:ascii="Times New Roman" w:eastAsia="Times New Roman"/>
          <w:w w:val="95"/>
        </w:rPr>
        <w:t>21</w:t>
      </w:r>
      <w:r>
        <w:rPr>
          <w:rFonts w:ascii="Times New Roman" w:eastAsia="Times New Roman"/>
          <w:spacing w:val="38"/>
        </w:rPr>
        <w:t>  </w:t>
      </w:r>
      <w:r>
        <w:rPr>
          <w:w w:val="95"/>
        </w:rPr>
        <w:t>日，免疫期</w:t>
      </w:r>
      <w:r>
        <w:rPr>
          <w:spacing w:val="-10"/>
          <w:w w:val="95"/>
        </w:rPr>
        <w:t>为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40" w:lineRule="auto" w:before="95" w:after="0"/>
        <w:ind w:left="376" w:right="0" w:hanging="156"/>
        <w:jc w:val="left"/>
        <w:rPr>
          <w:sz w:val="21"/>
        </w:rPr>
      </w:pPr>
      <w:r>
        <w:rPr>
          <w:w w:val="95"/>
          <w:sz w:val="21"/>
        </w:rPr>
        <w:t>个月。雏鹅被动免疫期为</w:t>
      </w:r>
      <w:r>
        <w:rPr>
          <w:spacing w:val="52"/>
          <w:sz w:val="21"/>
        </w:rPr>
        <w:t> </w:t>
      </w:r>
      <w:r>
        <w:rPr>
          <w:rFonts w:ascii="Times New Roman" w:eastAsia="Times New Roman"/>
          <w:w w:val="95"/>
          <w:sz w:val="21"/>
        </w:rPr>
        <w:t>20</w:t>
      </w:r>
      <w:r>
        <w:rPr>
          <w:rFonts w:ascii="Times New Roman" w:eastAsia="Times New Roman"/>
          <w:spacing w:val="56"/>
          <w:sz w:val="21"/>
        </w:rPr>
        <w:t> </w:t>
      </w:r>
      <w:r>
        <w:rPr>
          <w:spacing w:val="-5"/>
          <w:w w:val="95"/>
          <w:sz w:val="21"/>
        </w:rPr>
        <w:t>日。</w:t>
      </w:r>
    </w:p>
    <w:p>
      <w:pPr>
        <w:pStyle w:val="BodyText"/>
        <w:tabs>
          <w:tab w:pos="1916" w:val="left" w:leader="none"/>
        </w:tabs>
        <w:spacing w:line="316" w:lineRule="auto" w:before="93"/>
        <w:ind w:left="220" w:right="219"/>
      </w:pPr>
      <w:r>
        <w:rPr>
          <w:rFonts w:ascii="STKaitiSC-Black" w:eastAsia="STKaitiSC-Black" w:hint="eastAsia"/>
          <w:b/>
          <w:spacing w:val="-2"/>
        </w:rPr>
        <w:t>【用</w:t>
      </w:r>
      <w:r>
        <w:rPr>
          <w:rFonts w:ascii="STKaitiSC-Black" w:eastAsia="STKaitiSC-Black" w:hint="eastAsia"/>
          <w:b/>
          <w:spacing w:val="-2"/>
        </w:rPr>
        <w:t>法</w:t>
      </w:r>
      <w:r>
        <w:rPr>
          <w:rFonts w:ascii="STKaitiSC-Black" w:eastAsia="STKaitiSC-Black" w:hint="eastAsia"/>
          <w:b/>
          <w:spacing w:val="-2"/>
        </w:rPr>
        <w:t>与</w:t>
      </w:r>
      <w:r>
        <w:rPr>
          <w:rFonts w:ascii="STKaitiSC-Black" w:eastAsia="STKaitiSC-Black" w:hint="eastAsia"/>
          <w:b/>
          <w:spacing w:val="-2"/>
        </w:rPr>
        <w:t>用量】</w:t>
      </w:r>
      <w:r>
        <w:rPr>
          <w:rFonts w:ascii="STKaitiSC-Black" w:eastAsia="STKaitiSC-Black" w:hint="eastAsia"/>
          <w:b/>
        </w:rPr>
        <w:tab/>
      </w:r>
      <w:r>
        <w:rPr/>
        <w:t>胸</w:t>
      </w:r>
      <w:r>
        <w:rPr/>
        <w:t>部</w:t>
      </w:r>
      <w:r>
        <w:rPr/>
        <w:t>肌</w:t>
      </w:r>
      <w:r>
        <w:rPr/>
        <w:t>肉</w:t>
      </w:r>
      <w:r>
        <w:rPr/>
        <w:t>注</w:t>
      </w:r>
      <w:r>
        <w:rPr/>
        <w:t>射</w:t>
      </w:r>
      <w:r>
        <w:rPr/>
        <w:t>。</w:t>
      </w:r>
      <w:r>
        <w:rPr/>
        <w:t>种</w:t>
      </w:r>
      <w:r>
        <w:rPr/>
        <w:t>鹅</w:t>
      </w:r>
      <w:r>
        <w:rPr/>
        <w:t>开</w:t>
      </w:r>
      <w:r>
        <w:rPr/>
        <w:t>产</w:t>
      </w:r>
      <w:r>
        <w:rPr/>
        <w:t>前</w:t>
      </w:r>
      <w:r>
        <w:rPr>
          <w:spacing w:val="-6"/>
        </w:rPr>
        <w:t>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-1"/>
        </w:rPr>
        <w:t> </w:t>
      </w:r>
      <w:r>
        <w:rPr/>
        <w:t>周</w:t>
      </w:r>
      <w:r>
        <w:rPr/>
        <w:t>注</w:t>
      </w:r>
      <w:r>
        <w:rPr/>
        <w:t>射</w:t>
      </w:r>
      <w:r>
        <w:rPr>
          <w:spacing w:val="-6"/>
        </w:rPr>
        <w:t> </w:t>
      </w:r>
      <w:r>
        <w:rPr>
          <w:rFonts w:ascii="Times New Roman" w:eastAsia="Times New Roman"/>
        </w:rPr>
        <w:t>1.0ml</w:t>
      </w:r>
      <w:r>
        <w:rPr/>
        <w:t>，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1"/>
        </w:rPr>
        <w:t> </w:t>
      </w:r>
      <w:r>
        <w:rPr/>
        <w:t>周</w:t>
      </w:r>
      <w:r>
        <w:rPr/>
        <w:t>后</w:t>
      </w:r>
      <w:r>
        <w:rPr/>
        <w:t>以</w:t>
      </w:r>
      <w:r>
        <w:rPr/>
        <w:t>相</w:t>
      </w:r>
      <w:r>
        <w:rPr/>
        <w:t>同</w:t>
      </w:r>
      <w:r>
        <w:rPr/>
        <w:t>剂</w:t>
      </w:r>
      <w:r>
        <w:rPr/>
        <w:t>量</w:t>
      </w:r>
      <w:r>
        <w:rPr/>
        <w:t>加</w:t>
      </w:r>
      <w:r>
        <w:rPr/>
        <w:t>强</w:t>
      </w:r>
      <w:r>
        <w:rPr/>
        <w:t>免</w:t>
      </w:r>
      <w:r>
        <w:rPr/>
        <w:t>疫</w:t>
      </w:r>
      <w:r>
        <w:rPr>
          <w:spacing w:val="-4"/>
        </w:rPr>
        <w:t>一次。</w:t>
      </w:r>
    </w:p>
    <w:p>
      <w:pPr>
        <w:tabs>
          <w:tab w:pos="1695" w:val="left" w:leader="none"/>
        </w:tabs>
        <w:spacing w:before="6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不</w:t>
      </w:r>
      <w:r>
        <w:rPr>
          <w:rFonts w:ascii="STKaitiSC-Black" w:eastAsia="STKaitiSC-Black" w:hint="eastAsia"/>
          <w:b/>
          <w:w w:val="95"/>
          <w:sz w:val="21"/>
        </w:rPr>
        <w:t>良</w:t>
      </w:r>
      <w:r>
        <w:rPr>
          <w:rFonts w:ascii="STKaitiSC-Black" w:eastAsia="STKaitiSC-Black" w:hint="eastAsia"/>
          <w:b/>
          <w:w w:val="95"/>
          <w:sz w:val="21"/>
        </w:rPr>
        <w:t>反应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一般无可见的不良反应</w:t>
      </w:r>
      <w:r>
        <w:rPr>
          <w:spacing w:val="-10"/>
          <w:w w:val="95"/>
          <w:sz w:val="21"/>
        </w:rPr>
        <w:t>。</w:t>
      </w:r>
    </w:p>
    <w:p>
      <w:pPr>
        <w:spacing w:before="9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注</w:t>
      </w:r>
      <w:r>
        <w:rPr>
          <w:rFonts w:ascii="STKaitiSC-Black" w:eastAsia="STKaitiSC-Black" w:hint="eastAsia"/>
          <w:b/>
          <w:w w:val="95"/>
          <w:sz w:val="21"/>
        </w:rPr>
        <w:t>意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事项】</w:t>
      </w:r>
    </w:p>
    <w:p>
      <w:pPr>
        <w:pStyle w:val="ListParagraph"/>
        <w:numPr>
          <w:ilvl w:val="1"/>
          <w:numId w:val="5"/>
        </w:numPr>
        <w:tabs>
          <w:tab w:pos="954" w:val="left" w:leader="none"/>
          <w:tab w:pos="955" w:val="left" w:leader="none"/>
        </w:tabs>
        <w:spacing w:line="240" w:lineRule="auto" w:before="120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本品仅用于健康种鹅群的免疫接种。</w:t>
      </w:r>
    </w:p>
    <w:p>
      <w:pPr>
        <w:pStyle w:val="ListParagraph"/>
        <w:numPr>
          <w:ilvl w:val="1"/>
          <w:numId w:val="5"/>
        </w:numPr>
        <w:tabs>
          <w:tab w:pos="954" w:val="left" w:leader="none"/>
          <w:tab w:pos="955" w:val="left" w:leader="none"/>
        </w:tabs>
        <w:spacing w:line="240" w:lineRule="auto" w:before="96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本品切忌冻结和高温。</w:t>
      </w:r>
    </w:p>
    <w:p>
      <w:pPr>
        <w:pStyle w:val="ListParagraph"/>
        <w:numPr>
          <w:ilvl w:val="1"/>
          <w:numId w:val="5"/>
        </w:numPr>
        <w:tabs>
          <w:tab w:pos="954" w:val="left" w:leader="none"/>
          <w:tab w:pos="955" w:val="left" w:leader="none"/>
        </w:tabs>
        <w:spacing w:line="240" w:lineRule="auto" w:before="90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使用前应恢复至室温，并充分摇匀。</w:t>
      </w:r>
    </w:p>
    <w:p>
      <w:pPr>
        <w:pStyle w:val="ListParagraph"/>
        <w:numPr>
          <w:ilvl w:val="1"/>
          <w:numId w:val="5"/>
        </w:numPr>
        <w:tabs>
          <w:tab w:pos="954" w:val="left" w:leader="none"/>
          <w:tab w:pos="955" w:val="left" w:leader="none"/>
        </w:tabs>
        <w:spacing w:line="240" w:lineRule="auto" w:before="96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如出现破损、破乳分层、异物等异常现象均不得使用。</w:t>
      </w:r>
    </w:p>
    <w:p>
      <w:pPr>
        <w:pStyle w:val="ListParagraph"/>
        <w:numPr>
          <w:ilvl w:val="1"/>
          <w:numId w:val="5"/>
        </w:numPr>
        <w:tabs>
          <w:tab w:pos="954" w:val="left" w:leader="none"/>
          <w:tab w:pos="955" w:val="left" w:leader="none"/>
        </w:tabs>
        <w:spacing w:line="240" w:lineRule="auto" w:before="90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疫苗开启后，限当日用完。</w:t>
      </w:r>
    </w:p>
    <w:p>
      <w:pPr>
        <w:pStyle w:val="ListParagraph"/>
        <w:numPr>
          <w:ilvl w:val="1"/>
          <w:numId w:val="5"/>
        </w:numPr>
        <w:tabs>
          <w:tab w:pos="954" w:val="left" w:leader="none"/>
          <w:tab w:pos="955" w:val="left" w:leader="none"/>
        </w:tabs>
        <w:spacing w:line="240" w:lineRule="auto" w:before="93" w:after="0"/>
        <w:ind w:left="954" w:right="0" w:hanging="315"/>
        <w:jc w:val="left"/>
        <w:rPr>
          <w:sz w:val="21"/>
        </w:rPr>
      </w:pPr>
      <w:r>
        <w:rPr>
          <w:spacing w:val="-2"/>
          <w:w w:val="95"/>
          <w:sz w:val="21"/>
        </w:rPr>
        <w:t>接种部位应消毒。</w:t>
      </w:r>
    </w:p>
    <w:p>
      <w:pPr>
        <w:pStyle w:val="ListParagraph"/>
        <w:numPr>
          <w:ilvl w:val="1"/>
          <w:numId w:val="5"/>
        </w:numPr>
        <w:tabs>
          <w:tab w:pos="954" w:val="left" w:leader="none"/>
          <w:tab w:pos="955" w:val="left" w:leader="none"/>
        </w:tabs>
        <w:spacing w:line="240" w:lineRule="auto" w:before="96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用过的疫苗瓶、器具和未用完的疫苗等应进行无害化处理。</w:t>
      </w:r>
    </w:p>
    <w:p>
      <w:pPr>
        <w:spacing w:before="9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规</w:t>
      </w:r>
      <w:r>
        <w:rPr>
          <w:rFonts w:ascii="STKaitiSC-Black" w:eastAsia="STKaitiSC-Black" w:hint="eastAsia"/>
          <w:b/>
          <w:w w:val="95"/>
          <w:sz w:val="21"/>
        </w:rPr>
        <w:t>格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spacing w:before="123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包</w:t>
      </w:r>
      <w:r>
        <w:rPr>
          <w:rFonts w:ascii="STKaitiSC-Black" w:eastAsia="STKaitiSC-Black" w:hint="eastAsia"/>
          <w:b/>
          <w:w w:val="95"/>
          <w:sz w:val="21"/>
        </w:rPr>
        <w:t>装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tabs>
          <w:tab w:pos="2115" w:val="left" w:leader="none"/>
        </w:tabs>
        <w:spacing w:before="117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7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12</w:t>
      </w:r>
      <w:r>
        <w:rPr>
          <w:rFonts w:ascii="Times New Roman" w:hAnsi="Times New Roman" w:eastAsia="Times New Roman"/>
          <w:spacing w:val="60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5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文号】</w:t>
      </w:r>
    </w:p>
    <w:p>
      <w:pPr>
        <w:spacing w:before="12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18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在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指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导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下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rPr>
          <w:rFonts w:ascii="STKaitiSC-Black"/>
          <w:b/>
          <w:sz w:val="20"/>
        </w:rPr>
      </w:pPr>
    </w:p>
    <w:p>
      <w:pPr>
        <w:spacing w:before="209"/>
        <w:ind w:left="220" w:right="0" w:firstLine="0"/>
        <w:jc w:val="left"/>
        <w:rPr>
          <w:rFonts w:ascii="KaiTi_GB2312" w:eastAsia="KaiTi_GB2312" w:hint="eastAsia"/>
          <w:sz w:val="24"/>
        </w:rPr>
      </w:pPr>
      <w:r>
        <w:rPr/>
        <w:pict>
          <v:shape style="position:absolute;margin-left:483.450012pt;margin-top:31.861967pt;width:21.5pt;height:14pt;mso-position-horizontal-relative:page;mso-position-vertical-relative:paragraph;z-index:-15723008;mso-wrap-distance-left:0;mso-wrap-distance-right:0" type="#_x0000_t202" id="docshape11" filled="false" stroked="true" strokeweight=".48pt" strokecolor="#000000">
            <v:textbox inset="0,0,0,0">
              <w:txbxContent>
                <w:p>
                  <w:pPr>
                    <w:spacing w:line="241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KaiTi_GB2312" w:eastAsia="KaiTi_GB2312" w:hint="eastAsia"/>
          <w:spacing w:val="-4"/>
          <w:sz w:val="24"/>
        </w:rPr>
        <w:t>（二）鹅新城疫、小鹅瘟二联灭活疫苗（</w:t>
      </w:r>
      <w:r>
        <w:rPr>
          <w:rFonts w:ascii="Times New Roman" w:eastAsia="Times New Roman"/>
          <w:b/>
          <w:spacing w:val="-4"/>
          <w:sz w:val="24"/>
        </w:rPr>
        <w:t>A</w:t>
      </w:r>
      <w:r>
        <w:rPr>
          <w:rFonts w:ascii="FZLTTHK--GBK1-0" w:eastAsia="FZLTTHK--GBK1-0" w:hint="eastAsia"/>
          <w:b/>
          <w:spacing w:val="-4"/>
          <w:sz w:val="24"/>
        </w:rPr>
        <w:t>-</w:t>
      </w:r>
      <w:r>
        <w:rPr>
          <w:rFonts w:ascii="Times New Roman" w:eastAsia="Times New Roman"/>
          <w:b/>
          <w:spacing w:val="-4"/>
          <w:sz w:val="24"/>
        </w:rPr>
        <w:t>VII</w:t>
      </w:r>
      <w:r>
        <w:rPr>
          <w:rFonts w:ascii="Times New Roman" w:eastAsia="Times New Roman"/>
          <w:b/>
          <w:spacing w:val="27"/>
          <w:sz w:val="24"/>
        </w:rPr>
        <w:t> </w:t>
      </w:r>
      <w:r>
        <w:rPr>
          <w:rFonts w:ascii="KaiTi_GB2312" w:eastAsia="KaiTi_GB2312" w:hint="eastAsia"/>
          <w:spacing w:val="-4"/>
          <w:sz w:val="24"/>
        </w:rPr>
        <w:t>株</w:t>
      </w:r>
      <w:r>
        <w:rPr>
          <w:rFonts w:ascii="Times New Roman" w:eastAsia="Times New Roman"/>
          <w:b/>
          <w:spacing w:val="-4"/>
          <w:sz w:val="24"/>
        </w:rPr>
        <w:t>+GPVP3/Bac</w:t>
      </w:r>
      <w:r>
        <w:rPr>
          <w:rFonts w:ascii="Times New Roman" w:eastAsia="Times New Roman"/>
          <w:b/>
          <w:spacing w:val="26"/>
          <w:sz w:val="24"/>
        </w:rPr>
        <w:t> </w:t>
      </w:r>
      <w:r>
        <w:rPr>
          <w:rFonts w:ascii="KaiTi_GB2312" w:eastAsia="KaiTi_GB2312" w:hint="eastAsia"/>
          <w:spacing w:val="-4"/>
          <w:sz w:val="24"/>
        </w:rPr>
        <w:t>株）</w:t>
      </w:r>
      <w:r>
        <w:rPr>
          <w:rFonts w:ascii="KaiTi_GB2312" w:eastAsia="KaiTi_GB2312" w:hint="eastAsia"/>
          <w:spacing w:val="-6"/>
          <w:sz w:val="24"/>
        </w:rPr>
        <w:t>内包装标签</w:t>
      </w:r>
    </w:p>
    <w:p>
      <w:pPr>
        <w:spacing w:before="66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鹅</w:t>
      </w:r>
      <w:r>
        <w:rPr>
          <w:rFonts w:ascii="STKaitiSC-Black" w:eastAsia="STKaitiSC-Black" w:hint="eastAsia"/>
          <w:b/>
          <w:w w:val="95"/>
          <w:sz w:val="21"/>
        </w:rPr>
        <w:t>新</w:t>
      </w:r>
      <w:r>
        <w:rPr>
          <w:rFonts w:ascii="STKaitiSC-Black" w:eastAsia="STKaitiSC-Black" w:hint="eastAsia"/>
          <w:b/>
          <w:w w:val="95"/>
          <w:sz w:val="21"/>
        </w:rPr>
        <w:t>城</w:t>
      </w:r>
      <w:r>
        <w:rPr>
          <w:rFonts w:ascii="STKaitiSC-Black" w:eastAsia="STKaitiSC-Black" w:hint="eastAsia"/>
          <w:b/>
          <w:w w:val="95"/>
          <w:sz w:val="21"/>
        </w:rPr>
        <w:t>疫</w:t>
      </w:r>
      <w:r>
        <w:rPr>
          <w:rFonts w:ascii="STKaitiSC-Black" w:eastAsia="STKaitiSC-Black" w:hint="eastAsia"/>
          <w:b/>
          <w:w w:val="95"/>
          <w:sz w:val="21"/>
        </w:rPr>
        <w:t>、</w:t>
      </w:r>
      <w:r>
        <w:rPr>
          <w:rFonts w:ascii="STKaitiSC-Black" w:eastAsia="STKaitiSC-Black" w:hint="eastAsia"/>
          <w:b/>
          <w:w w:val="95"/>
          <w:sz w:val="21"/>
        </w:rPr>
        <w:t>小</w:t>
      </w:r>
      <w:r>
        <w:rPr>
          <w:rFonts w:ascii="STKaitiSC-Black" w:eastAsia="STKaitiSC-Black" w:hint="eastAsia"/>
          <w:b/>
          <w:w w:val="95"/>
          <w:sz w:val="21"/>
        </w:rPr>
        <w:t>鹅</w:t>
      </w:r>
      <w:r>
        <w:rPr>
          <w:rFonts w:ascii="STKaitiSC-Black" w:eastAsia="STKaitiSC-Black" w:hint="eastAsia"/>
          <w:b/>
          <w:w w:val="95"/>
          <w:sz w:val="21"/>
        </w:rPr>
        <w:t>瘟</w:t>
      </w:r>
      <w:r>
        <w:rPr>
          <w:rFonts w:ascii="STKaitiSC-Black" w:eastAsia="STKaitiSC-Black" w:hint="eastAsia"/>
          <w:b/>
          <w:w w:val="95"/>
          <w:sz w:val="21"/>
        </w:rPr>
        <w:t>二</w:t>
      </w:r>
      <w:r>
        <w:rPr>
          <w:rFonts w:ascii="STKaitiSC-Black" w:eastAsia="STKaitiSC-Black" w:hint="eastAsia"/>
          <w:b/>
          <w:w w:val="95"/>
          <w:sz w:val="21"/>
        </w:rPr>
        <w:t>联</w:t>
      </w:r>
      <w:r>
        <w:rPr>
          <w:rFonts w:ascii="STKaitiSC-Black" w:eastAsia="STKaitiSC-Black" w:hint="eastAsia"/>
          <w:b/>
          <w:w w:val="95"/>
          <w:sz w:val="21"/>
        </w:rPr>
        <w:t>灭</w:t>
      </w:r>
      <w:r>
        <w:rPr>
          <w:rFonts w:ascii="STKaitiSC-Black" w:eastAsia="STKaitiSC-Black" w:hint="eastAsia"/>
          <w:b/>
          <w:w w:val="95"/>
          <w:sz w:val="21"/>
        </w:rPr>
        <w:t>活</w:t>
      </w:r>
      <w:r>
        <w:rPr>
          <w:rFonts w:ascii="STKaitiSC-Black" w:eastAsia="STKaitiSC-Black" w:hint="eastAsia"/>
          <w:b/>
          <w:w w:val="95"/>
          <w:sz w:val="21"/>
        </w:rPr>
        <w:t>疫</w:t>
      </w:r>
      <w:r>
        <w:rPr>
          <w:rFonts w:ascii="STKaitiSC-Black" w:eastAsia="STKaitiSC-Black" w:hint="eastAsia"/>
          <w:b/>
          <w:w w:val="95"/>
          <w:sz w:val="21"/>
        </w:rPr>
        <w:t>苗</w:t>
      </w:r>
      <w:r>
        <w:rPr>
          <w:rFonts w:ascii="STKaitiSC-Black" w:eastAsia="STKaitiSC-Black" w:hint="eastAsia"/>
          <w:b/>
          <w:w w:val="95"/>
          <w:sz w:val="21"/>
        </w:rPr>
        <w:t>（</w:t>
      </w:r>
      <w:r>
        <w:rPr>
          <w:rFonts w:ascii="Times New Roman" w:eastAsia="Times New Roman"/>
          <w:b/>
          <w:w w:val="95"/>
          <w:sz w:val="21"/>
        </w:rPr>
        <w:t>A</w:t>
      </w:r>
      <w:r>
        <w:rPr>
          <w:rFonts w:ascii="FZLTTHK--GBK1-0" w:eastAsia="FZLTTHK--GBK1-0" w:hint="eastAsia"/>
          <w:b/>
          <w:w w:val="95"/>
          <w:sz w:val="21"/>
        </w:rPr>
        <w:t>-</w:t>
      </w:r>
      <w:r>
        <w:rPr>
          <w:rFonts w:ascii="Times New Roman" w:eastAsia="Times New Roman"/>
          <w:b/>
          <w:w w:val="95"/>
          <w:sz w:val="21"/>
        </w:rPr>
        <w:t>VII</w:t>
      </w:r>
      <w:r>
        <w:rPr>
          <w:rFonts w:ascii="STKaitiSC-Black" w:eastAsia="STKaitiSC-Black" w:hint="eastAsia"/>
          <w:b/>
          <w:w w:val="95"/>
          <w:sz w:val="21"/>
        </w:rPr>
        <w:t>株</w:t>
      </w:r>
      <w:r>
        <w:rPr>
          <w:rFonts w:ascii="Times New Roman" w:eastAsia="Times New Roman"/>
          <w:b/>
          <w:w w:val="95"/>
          <w:sz w:val="21"/>
        </w:rPr>
        <w:t>+GPVP3/Bac</w:t>
      </w:r>
      <w:r>
        <w:rPr>
          <w:rFonts w:ascii="STKaitiSC-Black" w:eastAsia="STKaitiSC-Black" w:hint="eastAsia"/>
          <w:b/>
          <w:w w:val="95"/>
          <w:sz w:val="21"/>
        </w:rPr>
        <w:t>株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）</w:t>
      </w:r>
    </w:p>
    <w:p>
      <w:pPr>
        <w:pStyle w:val="BodyText"/>
        <w:tabs>
          <w:tab w:pos="7045" w:val="left" w:leader="none"/>
        </w:tabs>
        <w:spacing w:line="319" w:lineRule="auto" w:before="73"/>
        <w:ind w:left="6520" w:right="1175"/>
      </w:pPr>
      <w:r>
        <w:rPr>
          <w:spacing w:val="-2"/>
        </w:rPr>
        <w:t>批准文号</w:t>
      </w:r>
      <w:r>
        <w:rPr>
          <w:spacing w:val="-2"/>
        </w:rPr>
        <w:t>：</w:t>
      </w:r>
      <w:r>
        <w:rPr>
          <w:spacing w:val="-10"/>
        </w:rPr>
        <w:t>批</w:t>
      </w:r>
      <w:r>
        <w:rPr/>
        <w:tab/>
      </w:r>
      <w:r>
        <w:rPr>
          <w:spacing w:val="-6"/>
        </w:rPr>
        <w:t>号：</w:t>
      </w:r>
      <w:r>
        <w:rPr>
          <w:spacing w:val="-2"/>
        </w:rPr>
        <w:t>有效期至：</w:t>
      </w:r>
    </w:p>
    <w:p>
      <w:pPr>
        <w:pStyle w:val="BodyText"/>
        <w:tabs>
          <w:tab w:pos="1904" w:val="left" w:leader="none"/>
        </w:tabs>
        <w:spacing w:before="2"/>
        <w:ind w:left="220"/>
      </w:pPr>
      <w:r>
        <w:rPr>
          <w:rFonts w:ascii="STKaitiSC-Black" w:eastAsia="STKaitiSC-Black" w:hint="eastAsia"/>
          <w:b/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作</w:t>
      </w:r>
      <w:r>
        <w:rPr>
          <w:rFonts w:ascii="STKaitiSC-Black" w:eastAsia="STKaitiSC-Black" w:hint="eastAsia"/>
          <w:b/>
          <w:w w:val="95"/>
        </w:rPr>
        <w:t>用</w:t>
      </w:r>
      <w:r>
        <w:rPr>
          <w:rFonts w:ascii="STKaitiSC-Black" w:eastAsia="STKaitiSC-Black" w:hint="eastAsia"/>
          <w:b/>
          <w:w w:val="95"/>
        </w:rPr>
        <w:t>与</w:t>
      </w:r>
      <w:r>
        <w:rPr>
          <w:rFonts w:ascii="STKaitiSC-Black" w:eastAsia="STKaitiSC-Black" w:hint="eastAsia"/>
          <w:b/>
          <w:w w:val="95"/>
        </w:rPr>
        <w:t>用</w:t>
      </w:r>
      <w:r>
        <w:rPr>
          <w:rFonts w:ascii="STKaitiSC-Black" w:eastAsia="STKaitiSC-Black" w:hint="eastAsia"/>
          <w:b/>
          <w:w w:val="95"/>
        </w:rPr>
        <w:t>途</w:t>
      </w:r>
      <w:r>
        <w:rPr>
          <w:rFonts w:ascii="STKaitiSC-Black" w:eastAsia="STKaitiSC-Black" w:hint="eastAsia"/>
          <w:b/>
          <w:spacing w:val="-10"/>
          <w:w w:val="95"/>
        </w:rPr>
        <w:t>】</w:t>
      </w:r>
      <w:r>
        <w:rPr>
          <w:rFonts w:ascii="STKaitiSC-Black" w:eastAsia="STKaitiSC-Black" w:hint="eastAsia"/>
          <w:b/>
        </w:rPr>
        <w:tab/>
      </w:r>
      <w:r>
        <w:rPr>
          <w:w w:val="95"/>
        </w:rPr>
        <w:t>用于预防鹅新城疫、小鹅瘟。种鹅免疫产生期为二免后</w:t>
      </w:r>
      <w:r>
        <w:rPr>
          <w:spacing w:val="37"/>
        </w:rPr>
        <w:t>  </w:t>
      </w:r>
      <w:r>
        <w:rPr>
          <w:rFonts w:ascii="Times New Roman" w:eastAsia="Times New Roman"/>
          <w:w w:val="95"/>
        </w:rPr>
        <w:t>21</w:t>
      </w:r>
      <w:r>
        <w:rPr>
          <w:rFonts w:ascii="Times New Roman" w:eastAsia="Times New Roman"/>
          <w:spacing w:val="38"/>
        </w:rPr>
        <w:t>  </w:t>
      </w:r>
      <w:r>
        <w:rPr>
          <w:w w:val="95"/>
        </w:rPr>
        <w:t>日，免疫期</w:t>
      </w:r>
      <w:r>
        <w:rPr>
          <w:spacing w:val="-10"/>
          <w:w w:val="95"/>
        </w:rPr>
        <w:t>为</w:t>
      </w:r>
    </w:p>
    <w:p>
      <w:pPr>
        <w:pStyle w:val="BodyText"/>
        <w:spacing w:before="93"/>
        <w:ind w:left="220"/>
      </w:pP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-10"/>
        </w:rPr>
        <w:t> </w:t>
      </w:r>
      <w:r>
        <w:rPr>
          <w:spacing w:val="-2"/>
        </w:rPr>
        <w:t>个月。雏鹅被动免疫期为 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-8"/>
        </w:rPr>
        <w:t> </w:t>
      </w:r>
      <w:r>
        <w:rPr>
          <w:spacing w:val="-5"/>
        </w:rPr>
        <w:t>日。</w:t>
      </w:r>
    </w:p>
    <w:p>
      <w:pPr>
        <w:spacing w:after="0"/>
        <w:sectPr>
          <w:pgSz w:w="11910" w:h="16840"/>
          <w:pgMar w:header="0" w:footer="978" w:top="1420" w:bottom="1160" w:left="1580" w:right="1580"/>
        </w:sectPr>
      </w:pPr>
    </w:p>
    <w:p>
      <w:pPr>
        <w:pStyle w:val="BodyText"/>
        <w:tabs>
          <w:tab w:pos="1916" w:val="left" w:leader="none"/>
        </w:tabs>
        <w:spacing w:line="319" w:lineRule="auto" w:before="39"/>
        <w:ind w:left="220" w:right="219"/>
      </w:pPr>
      <w:r>
        <w:rPr>
          <w:rFonts w:ascii="STKaitiSC-Black" w:eastAsia="STKaitiSC-Black" w:hint="eastAsia"/>
          <w:b/>
          <w:spacing w:val="-2"/>
        </w:rPr>
        <w:t>【用</w:t>
      </w:r>
      <w:r>
        <w:rPr>
          <w:rFonts w:ascii="STKaitiSC-Black" w:eastAsia="STKaitiSC-Black" w:hint="eastAsia"/>
          <w:b/>
          <w:spacing w:val="-2"/>
        </w:rPr>
        <w:t>法</w:t>
      </w:r>
      <w:r>
        <w:rPr>
          <w:rFonts w:ascii="STKaitiSC-Black" w:eastAsia="STKaitiSC-Black" w:hint="eastAsia"/>
          <w:b/>
          <w:spacing w:val="-2"/>
        </w:rPr>
        <w:t>与</w:t>
      </w:r>
      <w:r>
        <w:rPr>
          <w:rFonts w:ascii="STKaitiSC-Black" w:eastAsia="STKaitiSC-Black" w:hint="eastAsia"/>
          <w:b/>
          <w:spacing w:val="-2"/>
        </w:rPr>
        <w:t>用量】</w:t>
      </w:r>
      <w:r>
        <w:rPr>
          <w:rFonts w:ascii="STKaitiSC-Black" w:eastAsia="STKaitiSC-Black" w:hint="eastAsia"/>
          <w:b/>
        </w:rPr>
        <w:tab/>
      </w:r>
      <w:r>
        <w:rPr/>
        <w:t>胸</w:t>
      </w:r>
      <w:r>
        <w:rPr/>
        <w:t>部</w:t>
      </w:r>
      <w:r>
        <w:rPr/>
        <w:t>肌</w:t>
      </w:r>
      <w:r>
        <w:rPr/>
        <w:t>肉</w:t>
      </w:r>
      <w:r>
        <w:rPr/>
        <w:t>注</w:t>
      </w:r>
      <w:r>
        <w:rPr/>
        <w:t>射</w:t>
      </w:r>
      <w:r>
        <w:rPr/>
        <w:t>。</w:t>
      </w:r>
      <w:r>
        <w:rPr/>
        <w:t>种</w:t>
      </w:r>
      <w:r>
        <w:rPr/>
        <w:t>鹅</w:t>
      </w:r>
      <w:r>
        <w:rPr/>
        <w:t>开</w:t>
      </w:r>
      <w:r>
        <w:rPr/>
        <w:t>产</w:t>
      </w:r>
      <w:r>
        <w:rPr/>
        <w:t>前</w:t>
      </w:r>
      <w:r>
        <w:rPr>
          <w:spacing w:val="-6"/>
        </w:rPr>
        <w:t>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-1"/>
        </w:rPr>
        <w:t> </w:t>
      </w:r>
      <w:r>
        <w:rPr/>
        <w:t>周</w:t>
      </w:r>
      <w:r>
        <w:rPr/>
        <w:t>注</w:t>
      </w:r>
      <w:r>
        <w:rPr/>
        <w:t>射</w:t>
      </w:r>
      <w:r>
        <w:rPr>
          <w:spacing w:val="-6"/>
        </w:rPr>
        <w:t> </w:t>
      </w:r>
      <w:r>
        <w:rPr>
          <w:rFonts w:ascii="Times New Roman" w:eastAsia="Times New Roman"/>
        </w:rPr>
        <w:t>1.0ml</w:t>
      </w:r>
      <w:r>
        <w:rPr/>
        <w:t>，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1"/>
        </w:rPr>
        <w:t> </w:t>
      </w:r>
      <w:r>
        <w:rPr/>
        <w:t>周</w:t>
      </w:r>
      <w:r>
        <w:rPr/>
        <w:t>后</w:t>
      </w:r>
      <w:r>
        <w:rPr/>
        <w:t>以</w:t>
      </w:r>
      <w:r>
        <w:rPr/>
        <w:t>相</w:t>
      </w:r>
      <w:r>
        <w:rPr/>
        <w:t>同</w:t>
      </w:r>
      <w:r>
        <w:rPr/>
        <w:t>剂</w:t>
      </w:r>
      <w:r>
        <w:rPr/>
        <w:t>量</w:t>
      </w:r>
      <w:r>
        <w:rPr/>
        <w:t>加</w:t>
      </w:r>
      <w:r>
        <w:rPr/>
        <w:t>强</w:t>
      </w:r>
      <w:r>
        <w:rPr/>
        <w:t>免</w:t>
      </w:r>
      <w:r>
        <w:rPr/>
        <w:t>疫</w:t>
      </w:r>
      <w:r>
        <w:rPr>
          <w:spacing w:val="-4"/>
        </w:rPr>
        <w:t>一次。</w:t>
      </w:r>
    </w:p>
    <w:p>
      <w:pPr>
        <w:tabs>
          <w:tab w:pos="2115" w:val="left" w:leader="none"/>
        </w:tabs>
        <w:spacing w:line="279" w:lineRule="exact" w:before="0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9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12</w:t>
      </w:r>
      <w:r>
        <w:rPr>
          <w:rFonts w:ascii="Times New Roman" w:hAnsi="Times New Roman" w:eastAsia="Times New Roman"/>
          <w:spacing w:val="55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5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18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在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指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导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下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rPr>
          <w:rFonts w:ascii="STKaitiSC-Black"/>
          <w:b/>
          <w:sz w:val="20"/>
        </w:rPr>
      </w:pPr>
    </w:p>
    <w:p>
      <w:pPr>
        <w:pStyle w:val="BodyText"/>
        <w:spacing w:before="12"/>
        <w:rPr>
          <w:rFonts w:ascii="STKaitiSC-Black"/>
          <w:b/>
          <w:sz w:val="22"/>
        </w:rPr>
      </w:pPr>
    </w:p>
    <w:p>
      <w:pPr>
        <w:pStyle w:val="Heading1"/>
        <w:spacing w:before="51"/>
      </w:pPr>
      <w:r>
        <w:rPr>
          <w:spacing w:val="13"/>
        </w:rPr>
        <w:t>六、口蹄疫</w:t>
      </w:r>
      <w:r>
        <w:rPr>
          <w:rFonts w:ascii="Times New Roman" w:eastAsia="Times New Roman"/>
        </w:rPr>
        <w:t>O</w:t>
      </w:r>
      <w:r>
        <w:rPr>
          <w:rFonts w:ascii="Times New Roman" w:eastAsia="Times New Roman"/>
          <w:spacing w:val="-19"/>
        </w:rPr>
        <w:t> </w:t>
      </w:r>
      <w:r>
        <w:rPr>
          <w:spacing w:val="13"/>
        </w:rPr>
        <w:t>型病毒竞争</w:t>
      </w:r>
      <w:r>
        <w:rPr>
          <w:rFonts w:ascii="Times New Roman" w:eastAsia="Times New Roman"/>
        </w:rPr>
        <w:t>ELISA</w:t>
      </w:r>
      <w:r>
        <w:rPr>
          <w:rFonts w:ascii="Times New Roman" w:eastAsia="Times New Roman"/>
          <w:spacing w:val="-16"/>
        </w:rPr>
        <w:t> </w:t>
      </w:r>
      <w:r>
        <w:rPr>
          <w:spacing w:val="-1"/>
        </w:rPr>
        <w:t>抗体检测试剂盒说明书和标签</w:t>
      </w:r>
    </w:p>
    <w:p>
      <w:pPr>
        <w:pStyle w:val="BodyText"/>
        <w:spacing w:before="5"/>
        <w:rPr>
          <w:sz w:val="24"/>
        </w:rPr>
      </w:pPr>
    </w:p>
    <w:p>
      <w:pPr>
        <w:spacing w:before="1"/>
        <w:ind w:left="220" w:right="0" w:firstLine="0"/>
        <w:jc w:val="left"/>
        <w:rPr>
          <w:rFonts w:ascii="KaiTi_GB2312" w:eastAsia="KaiTi_GB2312" w:hint="eastAsia"/>
          <w:sz w:val="24"/>
        </w:rPr>
      </w:pPr>
      <w:r>
        <w:rPr>
          <w:rFonts w:ascii="KaiTi_GB2312" w:eastAsia="KaiTi_GB2312" w:hint="eastAsia"/>
          <w:sz w:val="24"/>
        </w:rPr>
        <w:t>（一）</w:t>
      </w:r>
      <w:r>
        <w:rPr>
          <w:rFonts w:ascii="KaiTi_GB2312" w:eastAsia="KaiTi_GB2312" w:hint="eastAsia"/>
          <w:spacing w:val="-15"/>
          <w:sz w:val="24"/>
        </w:rPr>
        <w:t>口蹄疫 </w:t>
      </w:r>
      <w:r>
        <w:rPr>
          <w:rFonts w:ascii="Times New Roman" w:eastAsia="Times New Roman"/>
          <w:b/>
          <w:sz w:val="24"/>
        </w:rPr>
        <w:t>O</w:t>
      </w:r>
      <w:r>
        <w:rPr>
          <w:rFonts w:ascii="Times New Roman" w:eastAsia="Times New Roman"/>
          <w:b/>
          <w:spacing w:val="3"/>
          <w:sz w:val="24"/>
        </w:rPr>
        <w:t> </w:t>
      </w:r>
      <w:r>
        <w:rPr>
          <w:rFonts w:ascii="KaiTi_GB2312" w:eastAsia="KaiTi_GB2312" w:hint="eastAsia"/>
          <w:spacing w:val="-10"/>
          <w:sz w:val="24"/>
        </w:rPr>
        <w:t>型病毒竞争 </w:t>
      </w:r>
      <w:r>
        <w:rPr>
          <w:rFonts w:ascii="Times New Roman" w:eastAsia="Times New Roman"/>
          <w:b/>
          <w:sz w:val="24"/>
        </w:rPr>
        <w:t>ELISA</w:t>
      </w:r>
      <w:r>
        <w:rPr>
          <w:rFonts w:ascii="Times New Roman" w:eastAsia="Times New Roman"/>
          <w:b/>
          <w:spacing w:val="4"/>
          <w:sz w:val="24"/>
        </w:rPr>
        <w:t> </w:t>
      </w:r>
      <w:r>
        <w:rPr>
          <w:rFonts w:ascii="KaiTi_GB2312" w:eastAsia="KaiTi_GB2312" w:hint="eastAsia"/>
          <w:spacing w:val="-1"/>
          <w:sz w:val="24"/>
        </w:rPr>
        <w:t>抗体检测试剂盒说明书</w:t>
      </w:r>
    </w:p>
    <w:p>
      <w:pPr>
        <w:pStyle w:val="BodyText"/>
        <w:spacing w:before="6"/>
        <w:rPr>
          <w:rFonts w:ascii="KaiTi_GB2312"/>
          <w:sz w:val="5"/>
        </w:rPr>
      </w:pPr>
      <w:r>
        <w:rPr/>
        <w:pict>
          <v:shape style="position:absolute;margin-left:483.450012pt;margin-top:4.638674pt;width:21.5pt;height:14.05pt;mso-position-horizontal-relative:page;mso-position-vertical-relative:paragraph;z-index:-15722496;mso-wrap-distance-left:0;mso-wrap-distance-right:0" type="#_x0000_t202" id="docshape12" filled="false" stroked="true" strokeweight=".48pt" strokecolor="#000000">
            <v:textbox inset="0,0,0,0">
              <w:txbxContent>
                <w:p>
                  <w:pPr>
                    <w:spacing w:line="240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6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名称】</w:t>
      </w:r>
    </w:p>
    <w:p>
      <w:pPr>
        <w:pStyle w:val="BodyText"/>
        <w:spacing w:line="321" w:lineRule="auto" w:before="118"/>
        <w:ind w:left="640" w:right="2948"/>
      </w:pPr>
      <w:r>
        <w:rPr>
          <w:spacing w:val="-2"/>
        </w:rPr>
        <w:t>通用名称：口蹄疫 </w:t>
      </w:r>
      <w:r>
        <w:rPr>
          <w:rFonts w:ascii="Times New Roman" w:eastAsia="Times New Roman"/>
        </w:rPr>
        <w:t>O</w:t>
      </w:r>
      <w:r>
        <w:rPr>
          <w:rFonts w:ascii="Times New Roman" w:eastAsia="Times New Roman"/>
          <w:spacing w:val="-10"/>
        </w:rPr>
        <w:t> </w:t>
      </w:r>
      <w:r>
        <w:rPr>
          <w:spacing w:val="-3"/>
        </w:rPr>
        <w:t>型病毒竞争 </w:t>
      </w:r>
      <w:r>
        <w:rPr>
          <w:rFonts w:ascii="Times New Roman" w:eastAsia="Times New Roman"/>
        </w:rPr>
        <w:t>ELISA</w:t>
      </w:r>
      <w:r>
        <w:rPr>
          <w:rFonts w:ascii="Times New Roman" w:eastAsia="Times New Roman"/>
          <w:spacing w:val="-7"/>
        </w:rPr>
        <w:t> </w:t>
      </w:r>
      <w:r>
        <w:rPr/>
        <w:t>抗体检测试剂盒</w:t>
      </w:r>
      <w:r>
        <w:rPr>
          <w:spacing w:val="-2"/>
        </w:rPr>
        <w:t>商品名称：无</w:t>
      </w:r>
    </w:p>
    <w:p>
      <w:pPr>
        <w:pStyle w:val="BodyText"/>
        <w:spacing w:line="340" w:lineRule="auto"/>
        <w:ind w:left="220" w:firstLine="420"/>
        <w:rPr>
          <w:rFonts w:ascii="Times New Roman" w:eastAsia="Times New Roman"/>
        </w:rPr>
      </w:pPr>
      <w:r>
        <w:rPr/>
        <w:t>英文名称：</w:t>
      </w:r>
      <w:r>
        <w:rPr>
          <w:rFonts w:ascii="Times New Roman" w:eastAsia="Times New Roman"/>
        </w:rPr>
        <w:t>Competitive</w:t>
      </w:r>
      <w:r>
        <w:rPr>
          <w:rFonts w:ascii="Times New Roman" w:eastAsia="Times New Roman"/>
          <w:spacing w:val="-3"/>
        </w:rPr>
        <w:t> </w:t>
      </w:r>
      <w:r>
        <w:rPr>
          <w:rFonts w:ascii="Times New Roman" w:eastAsia="Times New Roman"/>
        </w:rPr>
        <w:t>ELISA</w:t>
      </w:r>
      <w:r>
        <w:rPr>
          <w:rFonts w:ascii="Times New Roman" w:eastAsia="Times New Roman"/>
          <w:spacing w:val="-3"/>
        </w:rPr>
        <w:t> </w:t>
      </w:r>
      <w:r>
        <w:rPr>
          <w:rFonts w:ascii="Times New Roman" w:eastAsia="Times New Roman"/>
        </w:rPr>
        <w:t>Kit</w:t>
      </w:r>
      <w:r>
        <w:rPr>
          <w:rFonts w:ascii="Times New Roman" w:eastAsia="Times New Roman"/>
          <w:spacing w:val="-6"/>
        </w:rPr>
        <w:t> </w:t>
      </w:r>
      <w:r>
        <w:rPr>
          <w:rFonts w:ascii="Times New Roman" w:eastAsia="Times New Roman"/>
        </w:rPr>
        <w:t>for</w:t>
      </w:r>
      <w:r>
        <w:rPr>
          <w:rFonts w:ascii="Times New Roman" w:eastAsia="Times New Roman"/>
          <w:spacing w:val="-4"/>
        </w:rPr>
        <w:t> </w:t>
      </w:r>
      <w:r>
        <w:rPr>
          <w:rFonts w:ascii="Times New Roman" w:eastAsia="Times New Roman"/>
        </w:rPr>
        <w:t>Diagnostic</w:t>
      </w:r>
      <w:r>
        <w:rPr>
          <w:rFonts w:ascii="Times New Roman" w:eastAsia="Times New Roman"/>
          <w:spacing w:val="-5"/>
        </w:rPr>
        <w:t> </w:t>
      </w:r>
      <w:r>
        <w:rPr>
          <w:rFonts w:ascii="Times New Roman" w:eastAsia="Times New Roman"/>
        </w:rPr>
        <w:t>of</w:t>
      </w:r>
      <w:r>
        <w:rPr>
          <w:rFonts w:ascii="Times New Roman" w:eastAsia="Times New Roman"/>
          <w:spacing w:val="-4"/>
        </w:rPr>
        <w:t> </w:t>
      </w:r>
      <w:r>
        <w:rPr>
          <w:rFonts w:ascii="Times New Roman" w:eastAsia="Times New Roman"/>
        </w:rPr>
        <w:t>Antibodies</w:t>
      </w:r>
      <w:r>
        <w:rPr>
          <w:rFonts w:ascii="Times New Roman" w:eastAsia="Times New Roman"/>
          <w:spacing w:val="-3"/>
        </w:rPr>
        <w:t> </w:t>
      </w:r>
      <w:r>
        <w:rPr>
          <w:rFonts w:ascii="Times New Roman" w:eastAsia="Times New Roman"/>
        </w:rPr>
        <w:t>against</w:t>
      </w:r>
      <w:r>
        <w:rPr>
          <w:rFonts w:ascii="Times New Roman" w:eastAsia="Times New Roman"/>
          <w:spacing w:val="-6"/>
        </w:rPr>
        <w:t> </w:t>
      </w:r>
      <w:r>
        <w:rPr>
          <w:rFonts w:ascii="Times New Roman" w:eastAsia="Times New Roman"/>
        </w:rPr>
        <w:t>Foot</w:t>
      </w:r>
      <w:r>
        <w:rPr>
          <w:rFonts w:ascii="Times New Roman" w:eastAsia="Times New Roman"/>
          <w:spacing w:val="-4"/>
        </w:rPr>
        <w:t> </w:t>
      </w:r>
      <w:r>
        <w:rPr>
          <w:rFonts w:ascii="Times New Roman" w:eastAsia="Times New Roman"/>
        </w:rPr>
        <w:t>and</w:t>
      </w:r>
      <w:r>
        <w:rPr>
          <w:rFonts w:ascii="Times New Roman" w:eastAsia="Times New Roman"/>
          <w:spacing w:val="-5"/>
        </w:rPr>
        <w:t> </w:t>
      </w:r>
      <w:r>
        <w:rPr>
          <w:rFonts w:ascii="Times New Roman" w:eastAsia="Times New Roman"/>
        </w:rPr>
        <w:t>Mouth Disease Virus Type O</w:t>
      </w:r>
    </w:p>
    <w:p>
      <w:pPr>
        <w:pStyle w:val="BodyText"/>
        <w:spacing w:before="3"/>
        <w:ind w:left="640"/>
        <w:rPr>
          <w:rFonts w:ascii="Times New Roman" w:eastAsia="Times New Roman"/>
        </w:rPr>
      </w:pPr>
      <w:r>
        <w:rPr/>
        <w:t>汉语拼音：</w:t>
      </w:r>
      <w:r>
        <w:rPr>
          <w:rFonts w:ascii="Times New Roman" w:eastAsia="Times New Roman"/>
        </w:rPr>
        <w:t>Koutiyi</w:t>
      </w:r>
      <w:r>
        <w:rPr>
          <w:rFonts w:ascii="Times New Roman" w:eastAsia="Times New Roman"/>
          <w:spacing w:val="-9"/>
        </w:rPr>
        <w:t> </w:t>
      </w:r>
      <w:r>
        <w:rPr>
          <w:rFonts w:ascii="Times New Roman" w:eastAsia="Times New Roman"/>
        </w:rPr>
        <w:t>O</w:t>
      </w:r>
      <w:r>
        <w:rPr>
          <w:rFonts w:ascii="Times New Roman" w:eastAsia="Times New Roman"/>
          <w:spacing w:val="-9"/>
        </w:rPr>
        <w:t> </w:t>
      </w:r>
      <w:r>
        <w:rPr>
          <w:rFonts w:ascii="Times New Roman" w:eastAsia="Times New Roman"/>
        </w:rPr>
        <w:t>Xing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</w:rPr>
        <w:t>Bingdu</w:t>
      </w:r>
      <w:r>
        <w:rPr>
          <w:rFonts w:ascii="Times New Roman" w:eastAsia="Times New Roman"/>
          <w:spacing w:val="-5"/>
        </w:rPr>
        <w:t> </w:t>
      </w:r>
      <w:r>
        <w:rPr>
          <w:rFonts w:ascii="Times New Roman" w:eastAsia="Times New Roman"/>
        </w:rPr>
        <w:t>Jingzheng</w:t>
      </w:r>
      <w:r>
        <w:rPr>
          <w:rFonts w:ascii="Times New Roman" w:eastAsia="Times New Roman"/>
          <w:spacing w:val="-6"/>
        </w:rPr>
        <w:t> </w:t>
      </w:r>
      <w:r>
        <w:rPr>
          <w:rFonts w:ascii="Times New Roman" w:eastAsia="Times New Roman"/>
        </w:rPr>
        <w:t>ELISA</w:t>
      </w:r>
      <w:r>
        <w:rPr>
          <w:rFonts w:ascii="Times New Roman" w:eastAsia="Times New Roman"/>
          <w:spacing w:val="-13"/>
        </w:rPr>
        <w:t> </w:t>
      </w:r>
      <w:r>
        <w:rPr>
          <w:rFonts w:ascii="Times New Roman" w:eastAsia="Times New Roman"/>
        </w:rPr>
        <w:t>Kangti</w:t>
      </w:r>
      <w:r>
        <w:rPr>
          <w:rFonts w:ascii="Times New Roman" w:eastAsia="Times New Roman"/>
          <w:spacing w:val="-6"/>
        </w:rPr>
        <w:t> </w:t>
      </w:r>
      <w:r>
        <w:rPr>
          <w:rFonts w:ascii="Times New Roman" w:eastAsia="Times New Roman"/>
        </w:rPr>
        <w:t>Jiance</w:t>
      </w:r>
      <w:r>
        <w:rPr>
          <w:rFonts w:ascii="Times New Roman" w:eastAsia="Times New Roman"/>
          <w:spacing w:val="-8"/>
        </w:rPr>
        <w:t> </w:t>
      </w:r>
      <w:r>
        <w:rPr>
          <w:rFonts w:ascii="Times New Roman" w:eastAsia="Times New Roman"/>
          <w:spacing w:val="-2"/>
        </w:rPr>
        <w:t>Shijihe</w:t>
      </w:r>
    </w:p>
    <w:p>
      <w:pPr>
        <w:spacing w:before="91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主</w:t>
      </w:r>
      <w:r>
        <w:rPr>
          <w:rFonts w:ascii="STKaitiSC-Black" w:eastAsia="STKaitiSC-Black" w:hint="eastAsia"/>
          <w:b/>
          <w:w w:val="95"/>
          <w:sz w:val="21"/>
        </w:rPr>
        <w:t>要</w:t>
      </w:r>
      <w:r>
        <w:rPr>
          <w:rFonts w:ascii="STKaitiSC-Black" w:eastAsia="STKaitiSC-Black" w:hint="eastAsia"/>
          <w:b/>
          <w:w w:val="95"/>
          <w:sz w:val="21"/>
        </w:rPr>
        <w:t>成</w:t>
      </w:r>
      <w:r>
        <w:rPr>
          <w:rFonts w:ascii="STKaitiSC-Black" w:eastAsia="STKaitiSC-Black" w:hint="eastAsia"/>
          <w:b/>
          <w:w w:val="95"/>
          <w:sz w:val="21"/>
        </w:rPr>
        <w:t>分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含</w:t>
      </w:r>
      <w:r>
        <w:rPr>
          <w:rFonts w:ascii="STKaitiSC-Black" w:eastAsia="STKaitiSC-Black" w:hint="eastAsia"/>
          <w:b/>
          <w:w w:val="95"/>
          <w:sz w:val="21"/>
        </w:rPr>
        <w:t>量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pStyle w:val="BodyText"/>
        <w:spacing w:before="4"/>
        <w:rPr>
          <w:rFonts w:ascii="STKaitiSC-Black"/>
          <w:b/>
          <w:sz w:val="5"/>
        </w:rPr>
      </w:pPr>
      <w:r>
        <w:rPr/>
        <w:pict>
          <v:shape style="position:absolute;margin-left:84.599998pt;margin-top:4.476636pt;width:426.1pt;height:.1pt;mso-position-horizontal-relative:page;mso-position-vertical-relative:paragraph;z-index:-15721984;mso-wrap-distance-left:0;mso-wrap-distance-right:0" id="docshape13" coordorigin="1692,90" coordsize="8522,0" path="m1692,90l10214,9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604" w:val="left" w:leader="none"/>
          <w:tab w:pos="5463" w:val="left" w:leader="none"/>
        </w:tabs>
        <w:spacing w:before="35" w:after="63"/>
        <w:ind w:left="306"/>
      </w:pPr>
      <w:r>
        <w:rPr>
          <w:w w:val="95"/>
        </w:rPr>
        <w:t>序</w:t>
      </w:r>
      <w:r>
        <w:rPr>
          <w:spacing w:val="-10"/>
        </w:rPr>
        <w:t>号</w:t>
      </w:r>
      <w:r>
        <w:rPr/>
        <w:tab/>
      </w:r>
      <w:r>
        <w:rPr>
          <w:w w:val="95"/>
        </w:rPr>
        <w:t>成</w:t>
      </w:r>
      <w:r>
        <w:rPr>
          <w:spacing w:val="-10"/>
        </w:rPr>
        <w:t>分</w:t>
      </w:r>
      <w:r>
        <w:rPr/>
        <w:tab/>
      </w:r>
      <w:r>
        <w:rPr>
          <w:w w:val="95"/>
        </w:rPr>
        <w:t>含</w:t>
      </w:r>
      <w:r>
        <w:rPr>
          <w:spacing w:val="-10"/>
        </w:rPr>
        <w:t>量</w:t>
      </w:r>
    </w:p>
    <w:p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  <w:pict>
          <v:group style="width:426.1pt;height:.5pt;mso-position-horizontal-relative:char;mso-position-vertical-relative:line" id="docshapegroup14" coordorigin="0,0" coordsize="8522,10">
            <v:line style="position:absolute" from="0,5" to="8522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3"/>
        <w:ind w:left="1057"/>
      </w:pPr>
      <w:r>
        <w:rPr/>
        <w:pict>
          <v:shape style="position:absolute;margin-left:84.599998pt;margin-top:12.301751pt;width:426.1pt;height:155.8pt;mso-position-horizontal-relative:page;mso-position-vertical-relative:paragraph;z-index:15736320" type="#_x0000_t202" id="docshape1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6"/>
                    <w:gridCol w:w="1894"/>
                    <w:gridCol w:w="2019"/>
                    <w:gridCol w:w="1967"/>
                    <w:gridCol w:w="190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736" w:type="dxa"/>
                      </w:tcPr>
                      <w:p>
                        <w:pPr>
                          <w:pStyle w:val="TableParagraph"/>
                          <w:spacing w:line="176" w:lineRule="exact" w:before="0"/>
                          <w:ind w:right="27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3913" w:type="dxa"/>
                        <w:gridSpan w:val="2"/>
                      </w:tcPr>
                      <w:p>
                        <w:pPr>
                          <w:pStyle w:val="TableParagraph"/>
                          <w:spacing w:line="176" w:lineRule="exact" w:before="0"/>
                          <w:ind w:left="2139"/>
                          <w:jc w:val="left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块（</w:t>
                        </w:r>
                        <w:r>
                          <w:rPr>
                            <w:sz w:val="21"/>
                          </w:rPr>
                          <w:t>96</w:t>
                        </w:r>
                        <w:r>
                          <w:rPr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孔</w:t>
                        </w:r>
                        <w:r>
                          <w:rPr>
                            <w:sz w:val="21"/>
                          </w:rPr>
                          <w:t>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块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spacing w:line="176" w:lineRule="exact" w:before="0"/>
                          <w:ind w:left="234" w:right="186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</w:t>
                        </w:r>
                        <w:r>
                          <w:rPr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块（</w:t>
                        </w:r>
                        <w:r>
                          <w:rPr>
                            <w:sz w:val="21"/>
                          </w:rPr>
                          <w:t>96</w:t>
                        </w:r>
                        <w:r>
                          <w:rPr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孔</w:t>
                        </w:r>
                        <w:r>
                          <w:rPr>
                            <w:sz w:val="21"/>
                          </w:rPr>
                          <w:t>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块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1903" w:type="dxa"/>
                      </w:tcPr>
                      <w:p>
                        <w:pPr>
                          <w:pStyle w:val="TableParagraph"/>
                          <w:spacing w:line="176" w:lineRule="exact" w:before="0"/>
                          <w:ind w:right="174"/>
                          <w:jc w:val="right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5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块（</w:t>
                        </w:r>
                        <w:r>
                          <w:rPr>
                            <w:sz w:val="21"/>
                          </w:rPr>
                          <w:t>96</w:t>
                        </w:r>
                        <w:r>
                          <w:rPr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孔</w:t>
                        </w:r>
                        <w:r>
                          <w:rPr>
                            <w:sz w:val="21"/>
                          </w:rPr>
                          <w:t>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块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288" w:hRule="atLeast"/>
                    </w:trPr>
                    <w:tc>
                      <w:tcPr>
                        <w:tcW w:w="736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94" w:type="dxa"/>
                      </w:tcPr>
                      <w:p>
                        <w:pPr>
                          <w:pStyle w:val="TableParagraph"/>
                          <w:spacing w:line="237" w:lineRule="exact" w:before="0"/>
                          <w:ind w:left="295" w:right="256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spacing w:val="-2"/>
                            <w:w w:val="95"/>
                            <w:sz w:val="21"/>
                          </w:rPr>
                          <w:t>抗原包被板</w:t>
                        </w:r>
                      </w:p>
                    </w:tc>
                    <w:tc>
                      <w:tcPr>
                        <w:tcW w:w="2019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736" w:type="dxa"/>
                      </w:tcPr>
                      <w:p>
                        <w:pPr>
                          <w:pStyle w:val="TableParagraph"/>
                          <w:spacing w:before="69"/>
                          <w:ind w:right="27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894" w:type="dxa"/>
                      </w:tcPr>
                      <w:p>
                        <w:pPr>
                          <w:pStyle w:val="TableParagraph"/>
                          <w:spacing w:before="41"/>
                          <w:ind w:left="295" w:right="256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spacing w:val="-3"/>
                            <w:w w:val="95"/>
                            <w:sz w:val="21"/>
                          </w:rPr>
                          <w:t>阳性对照</w:t>
                        </w:r>
                      </w:p>
                    </w:tc>
                    <w:tc>
                      <w:tcPr>
                        <w:tcW w:w="2019" w:type="dxa"/>
                      </w:tcPr>
                      <w:p>
                        <w:pPr>
                          <w:pStyle w:val="TableParagraph"/>
                          <w:spacing w:before="41"/>
                          <w:ind w:left="229" w:right="231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管（</w:t>
                        </w:r>
                        <w:r>
                          <w:rPr>
                            <w:sz w:val="21"/>
                          </w:rPr>
                          <w:t>0.5ml/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管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spacing w:before="41"/>
                          <w:ind w:left="232" w:right="186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管（</w:t>
                        </w:r>
                        <w:r>
                          <w:rPr>
                            <w:sz w:val="21"/>
                          </w:rPr>
                          <w:t>1ml/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管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1903" w:type="dxa"/>
                      </w:tcPr>
                      <w:p>
                        <w:pPr>
                          <w:pStyle w:val="TableParagraph"/>
                          <w:spacing w:before="41"/>
                          <w:ind w:right="248"/>
                          <w:jc w:val="right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管（</w:t>
                        </w:r>
                        <w:r>
                          <w:rPr>
                            <w:sz w:val="21"/>
                          </w:rPr>
                          <w:t>1ml/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管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374" w:hRule="atLeast"/>
                    </w:trPr>
                    <w:tc>
                      <w:tcPr>
                        <w:tcW w:w="736" w:type="dxa"/>
                      </w:tcPr>
                      <w:p>
                        <w:pPr>
                          <w:pStyle w:val="TableParagraph"/>
                          <w:spacing w:before="61"/>
                          <w:ind w:right="27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1894" w:type="dxa"/>
                      </w:tcPr>
                      <w:p>
                        <w:pPr>
                          <w:pStyle w:val="TableParagraph"/>
                          <w:ind w:left="295" w:right="256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spacing w:val="-3"/>
                            <w:w w:val="95"/>
                            <w:sz w:val="21"/>
                          </w:rPr>
                          <w:t>阴性对照</w:t>
                        </w:r>
                      </w:p>
                    </w:tc>
                    <w:tc>
                      <w:tcPr>
                        <w:tcW w:w="2019" w:type="dxa"/>
                      </w:tcPr>
                      <w:p>
                        <w:pPr>
                          <w:pStyle w:val="TableParagraph"/>
                          <w:ind w:left="229" w:right="231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管（</w:t>
                        </w:r>
                        <w:r>
                          <w:rPr>
                            <w:sz w:val="21"/>
                          </w:rPr>
                          <w:t>0.5ml/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管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ind w:left="232" w:right="186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管（</w:t>
                        </w:r>
                        <w:r>
                          <w:rPr>
                            <w:sz w:val="21"/>
                          </w:rPr>
                          <w:t>1ml/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管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1903" w:type="dxa"/>
                      </w:tcPr>
                      <w:p>
                        <w:pPr>
                          <w:pStyle w:val="TableParagraph"/>
                          <w:ind w:right="248"/>
                          <w:jc w:val="right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管（</w:t>
                        </w:r>
                        <w:r>
                          <w:rPr>
                            <w:sz w:val="21"/>
                          </w:rPr>
                          <w:t>1ml/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管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374" w:hRule="atLeast"/>
                    </w:trPr>
                    <w:tc>
                      <w:tcPr>
                        <w:tcW w:w="736" w:type="dxa"/>
                      </w:tcPr>
                      <w:p>
                        <w:pPr>
                          <w:pStyle w:val="TableParagraph"/>
                          <w:spacing w:before="61"/>
                          <w:ind w:right="27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1894" w:type="dxa"/>
                      </w:tcPr>
                      <w:p>
                        <w:pPr>
                          <w:pStyle w:val="TableParagraph"/>
                          <w:ind w:left="295" w:right="256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spacing w:val="-3"/>
                            <w:w w:val="95"/>
                            <w:sz w:val="21"/>
                          </w:rPr>
                          <w:t>酶标抗体</w:t>
                        </w:r>
                      </w:p>
                    </w:tc>
                    <w:tc>
                      <w:tcPr>
                        <w:tcW w:w="2019" w:type="dxa"/>
                      </w:tcPr>
                      <w:p>
                        <w:pPr>
                          <w:pStyle w:val="TableParagraph"/>
                          <w:ind w:left="229" w:right="231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瓶（</w:t>
                        </w:r>
                        <w:r>
                          <w:rPr>
                            <w:sz w:val="21"/>
                          </w:rPr>
                          <w:t>8ml/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ind w:left="232" w:right="186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瓶（</w:t>
                        </w:r>
                        <w:r>
                          <w:rPr>
                            <w:sz w:val="21"/>
                          </w:rPr>
                          <w:t>15ml/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1903" w:type="dxa"/>
                      </w:tcPr>
                      <w:p>
                        <w:pPr>
                          <w:pStyle w:val="TableParagraph"/>
                          <w:ind w:right="196"/>
                          <w:jc w:val="right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瓶（</w:t>
                        </w:r>
                        <w:r>
                          <w:rPr>
                            <w:sz w:val="21"/>
                          </w:rPr>
                          <w:t>15ml/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374" w:hRule="atLeast"/>
                    </w:trPr>
                    <w:tc>
                      <w:tcPr>
                        <w:tcW w:w="736" w:type="dxa"/>
                      </w:tcPr>
                      <w:p>
                        <w:pPr>
                          <w:pStyle w:val="TableParagraph"/>
                          <w:spacing w:before="61"/>
                          <w:ind w:right="27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5</w:t>
                        </w:r>
                      </w:p>
                    </w:tc>
                    <w:tc>
                      <w:tcPr>
                        <w:tcW w:w="1894" w:type="dxa"/>
                      </w:tcPr>
                      <w:p>
                        <w:pPr>
                          <w:pStyle w:val="TableParagraph"/>
                          <w:ind w:left="295" w:right="256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spacing w:val="-3"/>
                            <w:w w:val="95"/>
                            <w:sz w:val="21"/>
                          </w:rPr>
                          <w:t>底物溶液</w:t>
                        </w:r>
                      </w:p>
                    </w:tc>
                    <w:tc>
                      <w:tcPr>
                        <w:tcW w:w="2019" w:type="dxa"/>
                      </w:tcPr>
                      <w:p>
                        <w:pPr>
                          <w:pStyle w:val="TableParagraph"/>
                          <w:ind w:left="229" w:right="231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瓶（</w:t>
                        </w:r>
                        <w:r>
                          <w:rPr>
                            <w:sz w:val="21"/>
                          </w:rPr>
                          <w:t>12ml/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ind w:left="232" w:right="186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瓶（</w:t>
                        </w:r>
                        <w:r>
                          <w:rPr>
                            <w:sz w:val="21"/>
                          </w:rPr>
                          <w:t>25ml/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1903" w:type="dxa"/>
                      </w:tcPr>
                      <w:p>
                        <w:pPr>
                          <w:pStyle w:val="TableParagraph"/>
                          <w:ind w:right="196"/>
                          <w:jc w:val="right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瓶（</w:t>
                        </w:r>
                        <w:r>
                          <w:rPr>
                            <w:sz w:val="21"/>
                          </w:rPr>
                          <w:t>25ml/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374" w:hRule="atLeast"/>
                    </w:trPr>
                    <w:tc>
                      <w:tcPr>
                        <w:tcW w:w="736" w:type="dxa"/>
                      </w:tcPr>
                      <w:p>
                        <w:pPr>
                          <w:pStyle w:val="TableParagraph"/>
                          <w:spacing w:before="61"/>
                          <w:ind w:right="27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1894" w:type="dxa"/>
                      </w:tcPr>
                      <w:p>
                        <w:pPr>
                          <w:pStyle w:val="TableParagraph"/>
                          <w:ind w:left="298" w:right="256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spacing w:val="-4"/>
                            <w:w w:val="95"/>
                            <w:sz w:val="21"/>
                          </w:rPr>
                          <w:t>终止液</w:t>
                        </w:r>
                      </w:p>
                    </w:tc>
                    <w:tc>
                      <w:tcPr>
                        <w:tcW w:w="2019" w:type="dxa"/>
                      </w:tcPr>
                      <w:p>
                        <w:pPr>
                          <w:pStyle w:val="TableParagraph"/>
                          <w:ind w:left="229" w:right="231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瓶（</w:t>
                        </w:r>
                        <w:r>
                          <w:rPr>
                            <w:sz w:val="21"/>
                          </w:rPr>
                          <w:t>20ml/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ind w:left="232" w:right="186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瓶（</w:t>
                        </w:r>
                        <w:r>
                          <w:rPr>
                            <w:sz w:val="21"/>
                          </w:rPr>
                          <w:t>20ml/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1903" w:type="dxa"/>
                      </w:tcPr>
                      <w:p>
                        <w:pPr>
                          <w:pStyle w:val="TableParagraph"/>
                          <w:ind w:right="196"/>
                          <w:jc w:val="right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瓶（</w:t>
                        </w:r>
                        <w:r>
                          <w:rPr>
                            <w:sz w:val="21"/>
                          </w:rPr>
                          <w:t>20ml/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374" w:hRule="atLeast"/>
                    </w:trPr>
                    <w:tc>
                      <w:tcPr>
                        <w:tcW w:w="736" w:type="dxa"/>
                      </w:tcPr>
                      <w:p>
                        <w:pPr>
                          <w:pStyle w:val="TableParagraph"/>
                          <w:spacing w:before="61"/>
                          <w:ind w:right="27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7</w:t>
                        </w:r>
                      </w:p>
                    </w:tc>
                    <w:tc>
                      <w:tcPr>
                        <w:tcW w:w="1894" w:type="dxa"/>
                      </w:tcPr>
                      <w:p>
                        <w:pPr>
                          <w:pStyle w:val="TableParagraph"/>
                          <w:ind w:left="298" w:right="256"/>
                          <w:rPr>
                            <w:rFonts w:ascii="Arial Unicode MS" w:hAns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25×</w:t>
                        </w:r>
                        <w:r>
                          <w:rPr>
                            <w:rFonts w:ascii="Arial Unicode MS" w:hAnsi="Arial Unicode MS" w:eastAsia="Arial Unicode MS" w:hint="eastAsia"/>
                            <w:spacing w:val="-2"/>
                            <w:w w:val="95"/>
                            <w:sz w:val="21"/>
                          </w:rPr>
                          <w:t>浓缩洗涤液</w:t>
                        </w:r>
                      </w:p>
                    </w:tc>
                    <w:tc>
                      <w:tcPr>
                        <w:tcW w:w="2019" w:type="dxa"/>
                      </w:tcPr>
                      <w:p>
                        <w:pPr>
                          <w:pStyle w:val="TableParagraph"/>
                          <w:ind w:left="229" w:right="231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瓶（</w:t>
                        </w:r>
                        <w:r>
                          <w:rPr>
                            <w:sz w:val="21"/>
                          </w:rPr>
                          <w:t>30ml/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ind w:left="232" w:right="186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瓶（</w:t>
                        </w:r>
                        <w:r>
                          <w:rPr>
                            <w:sz w:val="21"/>
                          </w:rPr>
                          <w:t>30ml/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1903" w:type="dxa"/>
                      </w:tcPr>
                      <w:p>
                        <w:pPr>
                          <w:pStyle w:val="TableParagraph"/>
                          <w:ind w:right="196"/>
                          <w:jc w:val="right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瓶（</w:t>
                        </w:r>
                        <w:r>
                          <w:rPr>
                            <w:sz w:val="21"/>
                          </w:rPr>
                          <w:t>30ml/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370" w:hRule="atLeast"/>
                    </w:trPr>
                    <w:tc>
                      <w:tcPr>
                        <w:tcW w:w="73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right="27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8</w:t>
                        </w:r>
                      </w:p>
                    </w:tc>
                    <w:tc>
                      <w:tcPr>
                        <w:tcW w:w="189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95" w:right="256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spacing w:val="-2"/>
                            <w:w w:val="95"/>
                            <w:sz w:val="21"/>
                          </w:rPr>
                          <w:t>样品稀释液</w:t>
                        </w:r>
                      </w:p>
                    </w:tc>
                    <w:tc>
                      <w:tcPr>
                        <w:tcW w:w="20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29" w:right="231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瓶（</w:t>
                        </w:r>
                        <w:r>
                          <w:rPr>
                            <w:sz w:val="21"/>
                          </w:rPr>
                          <w:t>30ml/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196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32" w:right="186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瓶（</w:t>
                        </w:r>
                        <w:r>
                          <w:rPr>
                            <w:sz w:val="21"/>
                          </w:rPr>
                          <w:t>30ml/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190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96"/>
                          <w:jc w:val="right"/>
                          <w:rPr>
                            <w:rFonts w:ascii="Arial Unicode MS" w:eastAsia="Arial Unicode MS" w:hint="eastAs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瓶（</w:t>
                        </w:r>
                        <w:r>
                          <w:rPr>
                            <w:sz w:val="21"/>
                          </w:rPr>
                          <w:t>30ml/</w:t>
                        </w:r>
                        <w:r>
                          <w:rPr>
                            <w:rFonts w:ascii="Arial Unicode MS" w:eastAsia="Arial Unicode MS" w:hint="eastAsia"/>
                            <w:sz w:val="21"/>
                          </w:rPr>
                          <w:t>瓶</w:t>
                        </w:r>
                        <w:r>
                          <w:rPr>
                            <w:rFonts w:ascii="Arial Unicode MS" w:eastAsia="Arial Unicode MS" w:hint="eastAsia"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3"/>
        </w:rPr>
        <w:t>口蹄疫 </w:t>
      </w:r>
      <w:r>
        <w:rPr>
          <w:rFonts w:ascii="Times New Roman" w:eastAsia="Times New Roman"/>
        </w:rPr>
        <w:t>O</w:t>
      </w:r>
      <w:r>
        <w:rPr>
          <w:rFonts w:ascii="Times New Roman" w:eastAsia="Times New Roman"/>
          <w:spacing w:val="-6"/>
        </w:rPr>
        <w:t> </w:t>
      </w:r>
      <w:r>
        <w:rPr>
          <w:spacing w:val="-4"/>
        </w:rPr>
        <w:t>型病毒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tabs>
          <w:tab w:pos="1904" w:val="left" w:leader="none"/>
        </w:tabs>
        <w:spacing w:before="149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作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途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用于检测猪、牛、羊血清样品中口蹄疫</w:t>
      </w:r>
      <w:r>
        <w:rPr>
          <w:spacing w:val="68"/>
          <w:w w:val="150"/>
          <w:sz w:val="21"/>
        </w:rPr>
        <w:t> </w:t>
      </w:r>
      <w:r>
        <w:rPr>
          <w:rFonts w:ascii="Times New Roman" w:eastAsia="Times New Roman"/>
          <w:w w:val="95"/>
          <w:sz w:val="21"/>
        </w:rPr>
        <w:t>O</w:t>
      </w:r>
      <w:r>
        <w:rPr>
          <w:rFonts w:ascii="Times New Roman" w:eastAsia="Times New Roman"/>
          <w:spacing w:val="72"/>
          <w:w w:val="150"/>
          <w:sz w:val="21"/>
        </w:rPr>
        <w:t> </w:t>
      </w:r>
      <w:r>
        <w:rPr>
          <w:w w:val="95"/>
          <w:sz w:val="21"/>
        </w:rPr>
        <w:t>型病毒抗体</w:t>
      </w:r>
      <w:r>
        <w:rPr>
          <w:spacing w:val="-10"/>
          <w:w w:val="95"/>
          <w:sz w:val="21"/>
        </w:rPr>
        <w:t>。</w:t>
      </w:r>
    </w:p>
    <w:p>
      <w:pPr>
        <w:spacing w:before="93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</w:t>
      </w:r>
      <w:r>
        <w:rPr>
          <w:rFonts w:ascii="STKaitiSC-Black" w:eastAsia="STKaitiSC-Black" w:hint="eastAsia"/>
          <w:b/>
          <w:w w:val="95"/>
          <w:sz w:val="21"/>
        </w:rPr>
        <w:t>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pStyle w:val="ListParagraph"/>
        <w:numPr>
          <w:ilvl w:val="0"/>
          <w:numId w:val="6"/>
        </w:numPr>
        <w:tabs>
          <w:tab w:pos="954" w:val="left" w:leader="none"/>
          <w:tab w:pos="955" w:val="left" w:leader="none"/>
        </w:tabs>
        <w:spacing w:line="240" w:lineRule="auto" w:before="120" w:after="0"/>
        <w:ind w:left="954" w:right="0" w:hanging="315"/>
        <w:jc w:val="left"/>
        <w:rPr>
          <w:sz w:val="21"/>
        </w:rPr>
      </w:pPr>
      <w:r>
        <w:rPr>
          <w:w w:val="95"/>
          <w:sz w:val="21"/>
        </w:rPr>
        <w:t>用</w:t>
      </w:r>
      <w:r>
        <w:rPr>
          <w:spacing w:val="-10"/>
          <w:sz w:val="21"/>
        </w:rPr>
        <w:t>法</w:t>
      </w:r>
    </w:p>
    <w:p>
      <w:pPr>
        <w:pStyle w:val="ListParagraph"/>
        <w:numPr>
          <w:ilvl w:val="1"/>
          <w:numId w:val="6"/>
        </w:numPr>
        <w:tabs>
          <w:tab w:pos="1117" w:val="left" w:leader="none"/>
          <w:tab w:pos="1118" w:val="left" w:leader="none"/>
          <w:tab w:pos="2180" w:val="left" w:leader="none"/>
        </w:tabs>
        <w:spacing w:line="319" w:lineRule="auto" w:before="94" w:after="0"/>
        <w:ind w:left="220" w:right="219" w:firstLine="420"/>
        <w:jc w:val="left"/>
        <w:rPr>
          <w:sz w:val="21"/>
        </w:rPr>
      </w:pPr>
      <w:bookmarkStart w:name="1.1  样品准备  取待检动物全血，加入促凝剂，待血液凝固后，4000r/mi" w:id="1"/>
      <w:bookmarkEnd w:id="1"/>
      <w:r>
        <w:rPr>
          <w:spacing w:val="-4"/>
          <w:sz w:val="21"/>
        </w:rPr>
        <w:t>样</w:t>
      </w:r>
      <w:r>
        <w:rPr>
          <w:spacing w:val="-4"/>
          <w:sz w:val="21"/>
        </w:rPr>
        <w:t>品准备</w:t>
      </w:r>
      <w:r>
        <w:rPr>
          <w:sz w:val="21"/>
        </w:rPr>
        <w:tab/>
        <w:t>取待检动物全血，加入促凝剂，待血液凝固后，</w:t>
      </w:r>
      <w:r>
        <w:rPr>
          <w:rFonts w:ascii="Times New Roman" w:eastAsia="Times New Roman"/>
          <w:sz w:val="21"/>
        </w:rPr>
        <w:t>4000r/min </w:t>
      </w:r>
      <w:r>
        <w:rPr>
          <w:sz w:val="21"/>
        </w:rPr>
        <w:t>离心 </w:t>
      </w:r>
      <w:r>
        <w:rPr>
          <w:rFonts w:ascii="Times New Roman" w:eastAsia="Times New Roman"/>
          <w:sz w:val="21"/>
        </w:rPr>
        <w:t>10 </w:t>
      </w:r>
      <w:r>
        <w:rPr>
          <w:sz w:val="21"/>
        </w:rPr>
        <w:t>分</w:t>
      </w:r>
      <w:r>
        <w:rPr>
          <w:spacing w:val="-2"/>
          <w:sz w:val="21"/>
        </w:rPr>
        <w:t>钟，收集上清；或取待检动物血液自然凝固后析出的血清。血清应清亮，无溶血。</w:t>
      </w:r>
    </w:p>
    <w:p>
      <w:pPr>
        <w:pStyle w:val="ListParagraph"/>
        <w:numPr>
          <w:ilvl w:val="1"/>
          <w:numId w:val="6"/>
        </w:numPr>
        <w:tabs>
          <w:tab w:pos="1112" w:val="left" w:leader="none"/>
          <w:tab w:pos="1113" w:val="left" w:leader="none"/>
          <w:tab w:pos="2792" w:val="left" w:leader="none"/>
        </w:tabs>
        <w:spacing w:line="240" w:lineRule="auto" w:before="0" w:after="0"/>
        <w:ind w:left="1112" w:right="0" w:hanging="473"/>
        <w:jc w:val="left"/>
        <w:rPr>
          <w:rFonts w:ascii="Times New Roman" w:hAnsi="Times New Roman" w:eastAsia="Times New Roman"/>
          <w:sz w:val="21"/>
        </w:rPr>
      </w:pPr>
      <w:bookmarkStart w:name="1.2  工作洗涤液配制  将25×浓缩洗涤液应恢复至25±2℃，用蒸馏水或去离" w:id="2"/>
      <w:bookmarkEnd w:id="2"/>
      <w:r>
        <w:rPr>
          <w:w w:val="95"/>
          <w:sz w:val="21"/>
        </w:rPr>
        <w:t>工</w:t>
      </w:r>
      <w:r>
        <w:rPr>
          <w:w w:val="95"/>
          <w:sz w:val="21"/>
        </w:rPr>
        <w:t>作洗涤液配</w:t>
      </w:r>
      <w:r>
        <w:rPr>
          <w:spacing w:val="-10"/>
          <w:w w:val="95"/>
          <w:sz w:val="21"/>
        </w:rPr>
        <w:t>制</w:t>
      </w:r>
      <w:r>
        <w:rPr>
          <w:sz w:val="21"/>
        </w:rPr>
        <w:tab/>
      </w:r>
      <w:r>
        <w:rPr>
          <w:w w:val="95"/>
          <w:sz w:val="21"/>
        </w:rPr>
        <w:t>将</w:t>
      </w:r>
      <w:r>
        <w:rPr>
          <w:spacing w:val="61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25×</w:t>
      </w:r>
      <w:r>
        <w:rPr>
          <w:w w:val="95"/>
          <w:sz w:val="21"/>
        </w:rPr>
        <w:t>浓缩洗涤液应恢复至</w:t>
      </w:r>
      <w:r>
        <w:rPr>
          <w:spacing w:val="62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25±2</w:t>
      </w:r>
      <w:r>
        <w:rPr>
          <w:w w:val="95"/>
          <w:sz w:val="21"/>
        </w:rPr>
        <w:t>℃，用蒸馏水或去离子水作</w:t>
      </w:r>
      <w:r>
        <w:rPr>
          <w:spacing w:val="67"/>
          <w:sz w:val="21"/>
        </w:rPr>
        <w:t> </w:t>
      </w:r>
      <w:r>
        <w:rPr>
          <w:rFonts w:ascii="Times New Roman" w:hAnsi="Times New Roman" w:eastAsia="Times New Roman"/>
          <w:spacing w:val="-5"/>
          <w:w w:val="95"/>
          <w:sz w:val="21"/>
        </w:rPr>
        <w:t>25</w:t>
      </w:r>
    </w:p>
    <w:p>
      <w:pPr>
        <w:pStyle w:val="BodyText"/>
        <w:spacing w:before="93"/>
        <w:ind w:left="220"/>
      </w:pPr>
      <w:r>
        <w:rPr>
          <w:w w:val="95"/>
        </w:rPr>
        <w:t>倍稀释，充分混匀，置</w:t>
      </w:r>
      <w:r>
        <w:rPr>
          <w:spacing w:val="57"/>
        </w:rPr>
        <w:t> </w:t>
      </w:r>
      <w:r>
        <w:rPr>
          <w:rFonts w:ascii="Times New Roman" w:hAnsi="Times New Roman" w:eastAsia="Times New Roman"/>
          <w:w w:val="95"/>
        </w:rPr>
        <w:t>2</w:t>
      </w:r>
      <w:r>
        <w:rPr>
          <w:w w:val="95"/>
        </w:rPr>
        <w:t>～</w:t>
      </w:r>
      <w:r>
        <w:rPr>
          <w:rFonts w:ascii="Times New Roman" w:hAnsi="Times New Roman" w:eastAsia="Times New Roman"/>
          <w:w w:val="95"/>
        </w:rPr>
        <w:t>8</w:t>
      </w:r>
      <w:r>
        <w:rPr>
          <w:w w:val="95"/>
        </w:rPr>
        <w:t>℃保存备用不超过</w:t>
      </w:r>
      <w:r>
        <w:rPr>
          <w:spacing w:val="58"/>
        </w:rPr>
        <w:t> </w:t>
      </w:r>
      <w:r>
        <w:rPr>
          <w:rFonts w:ascii="Times New Roman" w:hAnsi="Times New Roman" w:eastAsia="Times New Roman"/>
          <w:w w:val="95"/>
        </w:rPr>
        <w:t>7</w:t>
      </w:r>
      <w:r>
        <w:rPr>
          <w:rFonts w:ascii="Times New Roman" w:hAnsi="Times New Roman" w:eastAsia="Times New Roman"/>
          <w:spacing w:val="57"/>
        </w:rPr>
        <w:t> </w:t>
      </w:r>
      <w:r>
        <w:rPr>
          <w:spacing w:val="-5"/>
          <w:w w:val="95"/>
        </w:rPr>
        <w:t>日。</w:t>
      </w:r>
    </w:p>
    <w:p>
      <w:pPr>
        <w:pStyle w:val="ListParagraph"/>
        <w:numPr>
          <w:ilvl w:val="1"/>
          <w:numId w:val="6"/>
        </w:numPr>
        <w:tabs>
          <w:tab w:pos="1112" w:val="left" w:leader="none"/>
          <w:tab w:pos="1113" w:val="left" w:leader="none"/>
          <w:tab w:pos="2581" w:val="left" w:leader="none"/>
        </w:tabs>
        <w:spacing w:line="240" w:lineRule="auto" w:before="93" w:after="0"/>
        <w:ind w:left="1112" w:right="0" w:hanging="473"/>
        <w:jc w:val="left"/>
        <w:rPr>
          <w:sz w:val="21"/>
        </w:rPr>
      </w:pPr>
      <w:bookmarkStart w:name="1.3  加入阳性对照  在抗原包被板的2个孔中加入阳性对照，50μl/孔。" w:id="3"/>
      <w:bookmarkEnd w:id="3"/>
      <w:r>
        <w:rPr>
          <w:w w:val="95"/>
          <w:sz w:val="21"/>
        </w:rPr>
        <w:t>加</w:t>
      </w:r>
      <w:r>
        <w:rPr>
          <w:w w:val="95"/>
          <w:sz w:val="21"/>
        </w:rPr>
        <w:t>入阳性对</w:t>
      </w:r>
      <w:r>
        <w:rPr>
          <w:spacing w:val="-10"/>
          <w:w w:val="95"/>
          <w:sz w:val="21"/>
        </w:rPr>
        <w:t>照</w:t>
      </w:r>
      <w:r>
        <w:rPr>
          <w:sz w:val="21"/>
        </w:rPr>
        <w:tab/>
      </w:r>
      <w:r>
        <w:rPr>
          <w:w w:val="95"/>
          <w:sz w:val="21"/>
        </w:rPr>
        <w:t>在抗原包被板的</w:t>
      </w:r>
      <w:r>
        <w:rPr>
          <w:spacing w:val="58"/>
          <w:w w:val="150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rFonts w:ascii="Times New Roman" w:hAnsi="Times New Roman" w:eastAsia="Times New Roman"/>
          <w:spacing w:val="60"/>
          <w:w w:val="150"/>
          <w:sz w:val="21"/>
        </w:rPr>
        <w:t> </w:t>
      </w:r>
      <w:r>
        <w:rPr>
          <w:w w:val="95"/>
          <w:sz w:val="21"/>
        </w:rPr>
        <w:t>个孔中加入阳性对照，</w:t>
      </w:r>
      <w:r>
        <w:rPr>
          <w:rFonts w:ascii="Times New Roman" w:hAnsi="Times New Roman" w:eastAsia="Times New Roman"/>
          <w:w w:val="95"/>
          <w:sz w:val="21"/>
        </w:rPr>
        <w:t>50μl/</w:t>
      </w:r>
      <w:r>
        <w:rPr>
          <w:w w:val="95"/>
          <w:sz w:val="21"/>
        </w:rPr>
        <w:t>孔</w:t>
      </w:r>
      <w:r>
        <w:rPr>
          <w:spacing w:val="-10"/>
          <w:w w:val="95"/>
          <w:sz w:val="21"/>
        </w:rPr>
        <w:t>。</w:t>
      </w:r>
    </w:p>
    <w:p>
      <w:pPr>
        <w:pStyle w:val="ListParagraph"/>
        <w:numPr>
          <w:ilvl w:val="1"/>
          <w:numId w:val="6"/>
        </w:numPr>
        <w:tabs>
          <w:tab w:pos="1112" w:val="left" w:leader="none"/>
          <w:tab w:pos="1113" w:val="left" w:leader="none"/>
          <w:tab w:pos="2581" w:val="left" w:leader="none"/>
        </w:tabs>
        <w:spacing w:line="240" w:lineRule="auto" w:before="93" w:after="0"/>
        <w:ind w:left="1112" w:right="0" w:hanging="473"/>
        <w:jc w:val="left"/>
        <w:rPr>
          <w:sz w:val="21"/>
        </w:rPr>
      </w:pPr>
      <w:bookmarkStart w:name="1.4  加入阴性对照  在抗原包被板的另2个孔中加入阴性对照，50μl/孔。" w:id="4"/>
      <w:bookmarkEnd w:id="4"/>
      <w:r>
        <w:rPr>
          <w:w w:val="95"/>
          <w:sz w:val="21"/>
        </w:rPr>
        <w:t>加</w:t>
      </w:r>
      <w:r>
        <w:rPr>
          <w:w w:val="95"/>
          <w:sz w:val="21"/>
        </w:rPr>
        <w:t>入阴性对</w:t>
      </w:r>
      <w:r>
        <w:rPr>
          <w:spacing w:val="-10"/>
          <w:w w:val="95"/>
          <w:sz w:val="21"/>
        </w:rPr>
        <w:t>照</w:t>
      </w:r>
      <w:r>
        <w:rPr>
          <w:sz w:val="21"/>
        </w:rPr>
        <w:tab/>
      </w:r>
      <w:r>
        <w:rPr>
          <w:w w:val="95"/>
          <w:sz w:val="21"/>
        </w:rPr>
        <w:t>在抗原包被板的另</w:t>
      </w:r>
      <w:r>
        <w:rPr>
          <w:spacing w:val="60"/>
          <w:w w:val="150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rFonts w:ascii="Times New Roman" w:hAnsi="Times New Roman" w:eastAsia="Times New Roman"/>
          <w:spacing w:val="67"/>
          <w:w w:val="150"/>
          <w:sz w:val="21"/>
        </w:rPr>
        <w:t> </w:t>
      </w:r>
      <w:r>
        <w:rPr>
          <w:w w:val="95"/>
          <w:sz w:val="21"/>
        </w:rPr>
        <w:t>个孔中加入阴性对照，</w:t>
      </w:r>
      <w:r>
        <w:rPr>
          <w:rFonts w:ascii="Times New Roman" w:hAnsi="Times New Roman" w:eastAsia="Times New Roman"/>
          <w:w w:val="95"/>
          <w:sz w:val="21"/>
        </w:rPr>
        <w:t>50μl/</w:t>
      </w:r>
      <w:r>
        <w:rPr>
          <w:w w:val="95"/>
          <w:sz w:val="21"/>
        </w:rPr>
        <w:t>孔</w:t>
      </w:r>
      <w:r>
        <w:rPr>
          <w:spacing w:val="-10"/>
          <w:w w:val="95"/>
          <w:sz w:val="21"/>
        </w:rPr>
        <w:t>。</w:t>
      </w:r>
    </w:p>
    <w:p>
      <w:pPr>
        <w:pStyle w:val="ListParagraph"/>
        <w:numPr>
          <w:ilvl w:val="1"/>
          <w:numId w:val="6"/>
        </w:numPr>
        <w:tabs>
          <w:tab w:pos="1112" w:val="left" w:leader="none"/>
          <w:tab w:pos="1113" w:val="left" w:leader="none"/>
          <w:tab w:pos="2171" w:val="left" w:leader="none"/>
        </w:tabs>
        <w:spacing w:line="240" w:lineRule="auto" w:before="93" w:after="0"/>
        <w:ind w:left="1112" w:right="0" w:hanging="473"/>
        <w:jc w:val="left"/>
        <w:rPr>
          <w:sz w:val="21"/>
        </w:rPr>
      </w:pPr>
      <w:bookmarkStart w:name="1.5  加入样品  在拟加入待检样品的所有孔中加入样品稀释液，45μl/孔。再" w:id="5"/>
      <w:bookmarkEnd w:id="5"/>
      <w:r>
        <w:rPr>
          <w:w w:val="95"/>
          <w:sz w:val="21"/>
        </w:rPr>
        <w:t>加</w:t>
      </w:r>
      <w:r>
        <w:rPr>
          <w:w w:val="95"/>
          <w:sz w:val="21"/>
        </w:rPr>
        <w:t>入样</w:t>
      </w:r>
      <w:r>
        <w:rPr>
          <w:spacing w:val="-10"/>
          <w:w w:val="95"/>
          <w:sz w:val="21"/>
        </w:rPr>
        <w:t>品</w:t>
      </w:r>
      <w:r>
        <w:rPr>
          <w:sz w:val="21"/>
        </w:rPr>
        <w:tab/>
      </w:r>
      <w:r>
        <w:rPr>
          <w:w w:val="95"/>
          <w:sz w:val="21"/>
        </w:rPr>
        <w:t>在拟加入待检样品的所有孔中加入样品稀释液，</w:t>
      </w:r>
      <w:r>
        <w:rPr>
          <w:rFonts w:ascii="Times New Roman" w:hAnsi="Times New Roman" w:eastAsia="Times New Roman"/>
          <w:w w:val="95"/>
          <w:sz w:val="21"/>
        </w:rPr>
        <w:t>45μl/</w:t>
      </w:r>
      <w:r>
        <w:rPr>
          <w:w w:val="95"/>
          <w:sz w:val="21"/>
        </w:rPr>
        <w:t>孔。再加入待</w:t>
      </w:r>
      <w:r>
        <w:rPr>
          <w:spacing w:val="-10"/>
          <w:w w:val="95"/>
          <w:sz w:val="21"/>
        </w:rPr>
        <w:t>检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header="0" w:footer="978" w:top="1420" w:bottom="1160" w:left="1580" w:right="1580"/>
        </w:sectPr>
      </w:pPr>
    </w:p>
    <w:p>
      <w:pPr>
        <w:pStyle w:val="BodyText"/>
        <w:spacing w:before="40"/>
        <w:ind w:left="220"/>
      </w:pPr>
      <w:r>
        <w:rPr>
          <w:w w:val="95"/>
        </w:rPr>
        <w:t>样品，每个待检样品加</w:t>
      </w:r>
      <w:r>
        <w:rPr>
          <w:spacing w:val="64"/>
        </w:rPr>
        <w:t> </w:t>
      </w:r>
      <w:r>
        <w:rPr>
          <w:rFonts w:ascii="Times New Roman" w:hAnsi="Times New Roman" w:eastAsia="Times New Roman"/>
          <w:w w:val="95"/>
        </w:rPr>
        <w:t>1</w:t>
      </w:r>
      <w:r>
        <w:rPr>
          <w:rFonts w:ascii="Times New Roman" w:hAnsi="Times New Roman" w:eastAsia="Times New Roman"/>
          <w:spacing w:val="63"/>
        </w:rPr>
        <w:t> </w:t>
      </w:r>
      <w:r>
        <w:rPr>
          <w:w w:val="95"/>
        </w:rPr>
        <w:t>个</w:t>
      </w:r>
      <w:r>
        <w:rPr>
          <w:w w:val="95"/>
        </w:rPr>
        <w:t>孔</w:t>
      </w:r>
      <w:r>
        <w:rPr>
          <w:w w:val="95"/>
        </w:rPr>
        <w:t>，</w:t>
      </w:r>
      <w:r>
        <w:rPr>
          <w:rFonts w:ascii="Times New Roman" w:hAnsi="Times New Roman" w:eastAsia="Times New Roman"/>
          <w:w w:val="95"/>
        </w:rPr>
        <w:t>5μl/</w:t>
      </w:r>
      <w:r>
        <w:rPr>
          <w:w w:val="95"/>
        </w:rPr>
        <w:t>孔。充分混匀，使待检样品稀释</w:t>
      </w:r>
      <w:r>
        <w:rPr>
          <w:spacing w:val="65"/>
        </w:rPr>
        <w:t> </w:t>
      </w:r>
      <w:r>
        <w:rPr>
          <w:rFonts w:ascii="Times New Roman" w:hAnsi="Times New Roman" w:eastAsia="Times New Roman"/>
          <w:w w:val="95"/>
        </w:rPr>
        <w:t>10</w:t>
      </w:r>
      <w:r>
        <w:rPr>
          <w:rFonts w:ascii="Times New Roman" w:hAnsi="Times New Roman" w:eastAsia="Times New Roman"/>
          <w:spacing w:val="68"/>
        </w:rPr>
        <w:t> </w:t>
      </w:r>
      <w:r>
        <w:rPr>
          <w:spacing w:val="-5"/>
          <w:w w:val="95"/>
        </w:rPr>
        <w:t>倍。</w:t>
      </w:r>
    </w:p>
    <w:p>
      <w:pPr>
        <w:pStyle w:val="ListParagraph"/>
        <w:numPr>
          <w:ilvl w:val="1"/>
          <w:numId w:val="6"/>
        </w:numPr>
        <w:tabs>
          <w:tab w:pos="1112" w:val="left" w:leader="none"/>
          <w:tab w:pos="1113" w:val="left" w:leader="none"/>
          <w:tab w:pos="2581" w:val="left" w:leader="none"/>
        </w:tabs>
        <w:spacing w:line="316" w:lineRule="auto" w:before="93" w:after="0"/>
        <w:ind w:left="220" w:right="219" w:firstLine="420"/>
        <w:jc w:val="left"/>
        <w:rPr>
          <w:sz w:val="21"/>
        </w:rPr>
      </w:pPr>
      <w:bookmarkStart w:name="1.6  加入酶标抗体  在所有孔中加入酶标抗体，50μl/孔。充分混匀，盖好反" w:id="6"/>
      <w:bookmarkEnd w:id="6"/>
      <w:r>
        <w:rPr>
          <w:spacing w:val="-2"/>
          <w:sz w:val="21"/>
        </w:rPr>
        <w:t>加</w:t>
      </w:r>
      <w:r>
        <w:rPr>
          <w:spacing w:val="-2"/>
          <w:sz w:val="21"/>
        </w:rPr>
        <w:t>入酶标抗体</w:t>
      </w:r>
      <w:r>
        <w:rPr>
          <w:sz w:val="21"/>
        </w:rPr>
        <w:tab/>
      </w:r>
      <w:r>
        <w:rPr>
          <w:spacing w:val="-2"/>
          <w:w w:val="95"/>
          <w:sz w:val="21"/>
        </w:rPr>
        <w:t>在所有孔中加入酶标抗体，</w:t>
      </w:r>
      <w:r>
        <w:rPr>
          <w:rFonts w:ascii="Times New Roman" w:hAnsi="Times New Roman" w:eastAsia="Times New Roman"/>
          <w:spacing w:val="-2"/>
          <w:w w:val="95"/>
          <w:sz w:val="21"/>
        </w:rPr>
        <w:t>50μl/</w:t>
      </w:r>
      <w:r>
        <w:rPr>
          <w:spacing w:val="-2"/>
          <w:w w:val="95"/>
          <w:sz w:val="21"/>
        </w:rPr>
        <w:t>孔。充分混匀，盖好反应板，</w:t>
      </w:r>
      <w:r>
        <w:rPr>
          <w:rFonts w:ascii="Times New Roman" w:hAnsi="Times New Roman" w:eastAsia="Times New Roman"/>
          <w:spacing w:val="-2"/>
          <w:w w:val="95"/>
          <w:sz w:val="21"/>
        </w:rPr>
        <w:t>37</w:t>
      </w:r>
      <w:r>
        <w:rPr>
          <w:spacing w:val="-2"/>
          <w:w w:val="95"/>
          <w:sz w:val="21"/>
        </w:rPr>
        <w:t>℃</w:t>
      </w:r>
      <w:r>
        <w:rPr>
          <w:sz w:val="21"/>
        </w:rPr>
        <w:t>孵育 </w:t>
      </w:r>
      <w:r>
        <w:rPr>
          <w:rFonts w:ascii="Times New Roman" w:hAnsi="Times New Roman" w:eastAsia="Times New Roman"/>
          <w:sz w:val="21"/>
        </w:rPr>
        <w:t>30 </w:t>
      </w:r>
      <w:r>
        <w:rPr>
          <w:sz w:val="21"/>
        </w:rPr>
        <w:t>分钟。</w:t>
      </w:r>
    </w:p>
    <w:p>
      <w:pPr>
        <w:pStyle w:val="ListParagraph"/>
        <w:numPr>
          <w:ilvl w:val="1"/>
          <w:numId w:val="6"/>
        </w:numPr>
        <w:tabs>
          <w:tab w:pos="1112" w:val="left" w:leader="none"/>
          <w:tab w:pos="1113" w:val="left" w:leader="none"/>
          <w:tab w:pos="1748" w:val="left" w:leader="none"/>
        </w:tabs>
        <w:spacing w:line="316" w:lineRule="auto" w:before="6" w:after="0"/>
        <w:ind w:left="220" w:right="219" w:firstLine="420"/>
        <w:jc w:val="left"/>
        <w:rPr>
          <w:sz w:val="21"/>
        </w:rPr>
      </w:pPr>
      <w:bookmarkStart w:name="1.7  洗板  将孔内液体甩干，加入洗涤工作液，300μl/孔。重复洗涤4～5" w:id="7"/>
      <w:bookmarkEnd w:id="7"/>
      <w:r>
        <w:rPr>
          <w:spacing w:val="-6"/>
          <w:sz w:val="21"/>
        </w:rPr>
        <w:t>洗</w:t>
      </w:r>
      <w:r>
        <w:rPr>
          <w:spacing w:val="-6"/>
          <w:sz w:val="21"/>
        </w:rPr>
        <w:t>板</w:t>
      </w:r>
      <w:r>
        <w:rPr>
          <w:sz w:val="21"/>
        </w:rPr>
        <w:tab/>
        <w:t>将孔内液体甩干，加入洗涤工作液，</w:t>
      </w:r>
      <w:r>
        <w:rPr>
          <w:rFonts w:ascii="Times New Roman" w:hAnsi="Times New Roman" w:eastAsia="Times New Roman"/>
          <w:sz w:val="21"/>
        </w:rPr>
        <w:t>300μl/</w:t>
      </w:r>
      <w:r>
        <w:rPr>
          <w:sz w:val="21"/>
        </w:rPr>
        <w:t>孔。重复洗涤</w:t>
      </w:r>
      <w:r>
        <w:rPr>
          <w:spacing w:val="-4"/>
          <w:sz w:val="21"/>
        </w:rPr>
        <w:t> </w:t>
      </w:r>
      <w:r>
        <w:rPr>
          <w:rFonts w:ascii="Times New Roman" w:hAnsi="Times New Roman" w:eastAsia="Times New Roman"/>
          <w:sz w:val="21"/>
        </w:rPr>
        <w:t>4</w:t>
      </w:r>
      <w:r>
        <w:rPr>
          <w:sz w:val="21"/>
        </w:rPr>
        <w:t>～</w:t>
      </w:r>
      <w:r>
        <w:rPr>
          <w:rFonts w:ascii="Times New Roman" w:hAnsi="Times New Roman" w:eastAsia="Times New Roman"/>
          <w:sz w:val="21"/>
        </w:rPr>
        <w:t>5 </w:t>
      </w:r>
      <w:r>
        <w:rPr>
          <w:sz w:val="21"/>
        </w:rPr>
        <w:t>次，每次弃</w:t>
      </w:r>
      <w:r>
        <w:rPr>
          <w:spacing w:val="-2"/>
          <w:sz w:val="21"/>
        </w:rPr>
        <w:t>去孔内洗涤液后均用吸水纸拍干，再进行下一次洗涤。</w:t>
      </w:r>
    </w:p>
    <w:p>
      <w:pPr>
        <w:pStyle w:val="ListParagraph"/>
        <w:numPr>
          <w:ilvl w:val="1"/>
          <w:numId w:val="6"/>
        </w:numPr>
        <w:tabs>
          <w:tab w:pos="1112" w:val="left" w:leader="none"/>
          <w:tab w:pos="1113" w:val="left" w:leader="none"/>
          <w:tab w:pos="1748" w:val="left" w:leader="none"/>
        </w:tabs>
        <w:spacing w:line="240" w:lineRule="auto" w:before="6" w:after="0"/>
        <w:ind w:left="1112" w:right="0" w:hanging="473"/>
        <w:jc w:val="left"/>
        <w:rPr>
          <w:sz w:val="21"/>
        </w:rPr>
      </w:pPr>
      <w:bookmarkStart w:name="1.8  显色  在所有孔中加入底物溶液，100μl/孔。盖好反应板，25±2℃" w:id="8"/>
      <w:bookmarkEnd w:id="8"/>
      <w:r>
        <w:rPr>
          <w:w w:val="95"/>
          <w:sz w:val="21"/>
        </w:rPr>
        <w:t>显</w:t>
      </w:r>
      <w:r>
        <w:rPr>
          <w:spacing w:val="-10"/>
          <w:sz w:val="21"/>
        </w:rPr>
        <w:t>色</w:t>
      </w:r>
      <w:r>
        <w:rPr>
          <w:sz w:val="21"/>
        </w:rPr>
        <w:tab/>
      </w:r>
      <w:r>
        <w:rPr>
          <w:w w:val="95"/>
          <w:sz w:val="21"/>
        </w:rPr>
        <w:t>在所有孔中加入底物溶液，</w:t>
      </w:r>
      <w:r>
        <w:rPr>
          <w:rFonts w:ascii="Times New Roman" w:hAnsi="Times New Roman" w:eastAsia="Times New Roman"/>
          <w:w w:val="95"/>
          <w:sz w:val="21"/>
        </w:rPr>
        <w:t>100μl/</w:t>
      </w:r>
      <w:r>
        <w:rPr>
          <w:w w:val="95"/>
          <w:sz w:val="21"/>
        </w:rPr>
        <w:t>孔。盖好反应板，</w:t>
      </w:r>
      <w:r>
        <w:rPr>
          <w:rFonts w:ascii="Times New Roman" w:hAnsi="Times New Roman" w:eastAsia="Times New Roman"/>
          <w:w w:val="95"/>
          <w:sz w:val="21"/>
        </w:rPr>
        <w:t>25±2</w:t>
      </w:r>
      <w:r>
        <w:rPr>
          <w:w w:val="95"/>
          <w:sz w:val="21"/>
        </w:rPr>
        <w:t>℃避光孵育</w:t>
      </w:r>
      <w:r>
        <w:rPr>
          <w:spacing w:val="39"/>
          <w:sz w:val="21"/>
        </w:rPr>
        <w:t>  </w:t>
      </w:r>
      <w:r>
        <w:rPr>
          <w:rFonts w:ascii="Times New Roman" w:hAnsi="Times New Roman" w:eastAsia="Times New Roman"/>
          <w:w w:val="95"/>
          <w:sz w:val="21"/>
        </w:rPr>
        <w:t>10</w:t>
      </w:r>
      <w:r>
        <w:rPr>
          <w:rFonts w:ascii="Times New Roman" w:hAnsi="Times New Roman" w:eastAsia="Times New Roman"/>
          <w:spacing w:val="51"/>
          <w:sz w:val="21"/>
        </w:rPr>
        <w:t>  </w:t>
      </w:r>
      <w:r>
        <w:rPr>
          <w:spacing w:val="-10"/>
          <w:w w:val="95"/>
          <w:sz w:val="21"/>
        </w:rPr>
        <w:t>分</w:t>
      </w:r>
    </w:p>
    <w:p>
      <w:pPr>
        <w:pStyle w:val="BodyText"/>
        <w:spacing w:before="93"/>
        <w:ind w:left="220"/>
      </w:pPr>
      <w:r>
        <w:rPr>
          <w:w w:val="95"/>
        </w:rPr>
        <w:t>钟</w:t>
      </w:r>
      <w:r>
        <w:rPr>
          <w:spacing w:val="-10"/>
        </w:rPr>
        <w:t>。</w:t>
      </w:r>
    </w:p>
    <w:p>
      <w:pPr>
        <w:pStyle w:val="ListParagraph"/>
        <w:numPr>
          <w:ilvl w:val="1"/>
          <w:numId w:val="6"/>
        </w:numPr>
        <w:tabs>
          <w:tab w:pos="1112" w:val="left" w:leader="none"/>
          <w:tab w:pos="1113" w:val="left" w:leader="none"/>
          <w:tab w:pos="1741" w:val="left" w:leader="none"/>
        </w:tabs>
        <w:spacing w:line="240" w:lineRule="auto" w:before="91" w:after="0"/>
        <w:ind w:left="1112" w:right="0" w:hanging="473"/>
        <w:jc w:val="left"/>
        <w:rPr>
          <w:sz w:val="21"/>
        </w:rPr>
      </w:pPr>
      <w:bookmarkStart w:name="1.9  读板  在所有孔中加入终止液，50μl/孔。轻轻振荡混匀，用酶标仪在4" w:id="9"/>
      <w:bookmarkEnd w:id="9"/>
      <w:r>
        <w:rPr>
          <w:w w:val="95"/>
          <w:sz w:val="21"/>
        </w:rPr>
        <w:t>读</w:t>
      </w:r>
      <w:r>
        <w:rPr>
          <w:spacing w:val="-10"/>
          <w:sz w:val="21"/>
        </w:rPr>
        <w:t>板</w:t>
      </w:r>
      <w:r>
        <w:rPr>
          <w:sz w:val="21"/>
        </w:rPr>
        <w:tab/>
      </w:r>
      <w:r>
        <w:rPr>
          <w:w w:val="95"/>
          <w:sz w:val="21"/>
        </w:rPr>
        <w:t>在所有孔中加入终止液，</w:t>
      </w:r>
      <w:r>
        <w:rPr>
          <w:rFonts w:ascii="Times New Roman" w:hAnsi="Times New Roman" w:eastAsia="Times New Roman"/>
          <w:w w:val="95"/>
          <w:sz w:val="21"/>
        </w:rPr>
        <w:t>50μl/</w:t>
      </w:r>
      <w:r>
        <w:rPr>
          <w:w w:val="95"/>
          <w:sz w:val="21"/>
        </w:rPr>
        <w:t>孔。轻轻振荡混匀，用酶标仪在</w:t>
      </w:r>
      <w:r>
        <w:rPr>
          <w:spacing w:val="33"/>
          <w:sz w:val="21"/>
        </w:rPr>
        <w:t>  </w:t>
      </w:r>
      <w:r>
        <w:rPr>
          <w:rFonts w:ascii="Times New Roman" w:hAnsi="Times New Roman" w:eastAsia="Times New Roman"/>
          <w:w w:val="95"/>
          <w:sz w:val="21"/>
        </w:rPr>
        <w:t>450nm</w:t>
      </w:r>
      <w:r>
        <w:rPr>
          <w:rFonts w:ascii="Times New Roman" w:hAnsi="Times New Roman" w:eastAsia="Times New Roman"/>
          <w:spacing w:val="36"/>
          <w:sz w:val="21"/>
        </w:rPr>
        <w:t>  </w:t>
      </w:r>
      <w:r>
        <w:rPr>
          <w:w w:val="95"/>
          <w:sz w:val="21"/>
        </w:rPr>
        <w:t>处</w:t>
      </w:r>
      <w:r>
        <w:rPr>
          <w:spacing w:val="-10"/>
          <w:w w:val="95"/>
          <w:sz w:val="21"/>
        </w:rPr>
        <w:t>测</w:t>
      </w:r>
    </w:p>
    <w:p>
      <w:pPr>
        <w:pStyle w:val="BodyText"/>
        <w:spacing w:before="95"/>
        <w:ind w:left="220"/>
      </w:pPr>
      <w:r>
        <w:rPr>
          <w:spacing w:val="-6"/>
        </w:rPr>
        <w:t>定 </w:t>
      </w:r>
      <w:r>
        <w:rPr>
          <w:rFonts w:ascii="Times New Roman" w:eastAsia="Times New Roman"/>
        </w:rPr>
        <w:t>OD</w:t>
      </w:r>
      <w:r>
        <w:rPr>
          <w:rFonts w:ascii="Times New Roman" w:eastAsia="Times New Roman"/>
          <w:spacing w:val="-4"/>
        </w:rPr>
        <w:t> </w:t>
      </w:r>
      <w:r>
        <w:rPr>
          <w:spacing w:val="-5"/>
        </w:rPr>
        <w:t>值。</w:t>
      </w:r>
    </w:p>
    <w:p>
      <w:pPr>
        <w:pStyle w:val="ListParagraph"/>
        <w:numPr>
          <w:ilvl w:val="0"/>
          <w:numId w:val="6"/>
        </w:numPr>
        <w:tabs>
          <w:tab w:pos="954" w:val="left" w:leader="none"/>
          <w:tab w:pos="955" w:val="left" w:leader="none"/>
        </w:tabs>
        <w:spacing w:line="240" w:lineRule="auto" w:before="91" w:after="0"/>
        <w:ind w:left="954" w:right="0" w:hanging="315"/>
        <w:jc w:val="left"/>
        <w:rPr>
          <w:sz w:val="21"/>
        </w:rPr>
      </w:pPr>
      <w:bookmarkStart w:name="2  判定" w:id="10"/>
      <w:bookmarkEnd w:id="10"/>
      <w:r>
        <w:rPr>
          <w:w w:val="95"/>
          <w:sz w:val="21"/>
        </w:rPr>
        <w:t>判</w:t>
      </w:r>
      <w:r>
        <w:rPr>
          <w:spacing w:val="-10"/>
          <w:sz w:val="21"/>
        </w:rPr>
        <w:t>定</w:t>
      </w:r>
    </w:p>
    <w:p>
      <w:pPr>
        <w:pStyle w:val="ListParagraph"/>
        <w:numPr>
          <w:ilvl w:val="1"/>
          <w:numId w:val="6"/>
        </w:numPr>
        <w:tabs>
          <w:tab w:pos="1136" w:val="left" w:leader="none"/>
          <w:tab w:pos="1137" w:val="left" w:leader="none"/>
          <w:tab w:pos="2706" w:val="left" w:leader="none"/>
        </w:tabs>
        <w:spacing w:line="240" w:lineRule="auto" w:before="92" w:after="0"/>
        <w:ind w:left="1136" w:right="0" w:hanging="497"/>
        <w:jc w:val="left"/>
        <w:rPr>
          <w:sz w:val="21"/>
        </w:rPr>
      </w:pPr>
      <w:bookmarkStart w:name="2.1  试验成立条件  1.2≤阴性对照孔平均OD450nm值≤3.0，0.1" w:id="11"/>
      <w:bookmarkEnd w:id="11"/>
      <w:r>
        <w:rPr>
          <w:spacing w:val="14"/>
          <w:w w:val="95"/>
          <w:position w:val="2"/>
          <w:sz w:val="21"/>
        </w:rPr>
        <w:t>试</w:t>
      </w:r>
      <w:r>
        <w:rPr>
          <w:spacing w:val="11"/>
          <w:w w:val="95"/>
          <w:position w:val="2"/>
          <w:sz w:val="21"/>
        </w:rPr>
        <w:t>验</w:t>
      </w:r>
      <w:r>
        <w:rPr>
          <w:spacing w:val="14"/>
          <w:w w:val="95"/>
          <w:position w:val="2"/>
          <w:sz w:val="21"/>
        </w:rPr>
        <w:t>成立</w:t>
      </w:r>
      <w:r>
        <w:rPr>
          <w:spacing w:val="11"/>
          <w:w w:val="95"/>
          <w:position w:val="2"/>
          <w:sz w:val="21"/>
        </w:rPr>
        <w:t>条</w:t>
      </w:r>
      <w:r>
        <w:rPr>
          <w:spacing w:val="-10"/>
          <w:w w:val="95"/>
          <w:position w:val="2"/>
          <w:sz w:val="21"/>
        </w:rPr>
        <w:t>件</w:t>
      </w:r>
      <w:r>
        <w:rPr>
          <w:position w:val="2"/>
          <w:sz w:val="21"/>
        </w:rPr>
        <w:tab/>
      </w:r>
      <w:r>
        <w:rPr>
          <w:rFonts w:ascii="Times New Roman" w:hAnsi="Times New Roman" w:eastAsia="Times New Roman"/>
          <w:position w:val="2"/>
          <w:sz w:val="21"/>
        </w:rPr>
        <w:t>1.2</w:t>
      </w:r>
      <w:r>
        <w:rPr>
          <w:position w:val="2"/>
          <w:sz w:val="21"/>
        </w:rPr>
        <w:t>≤</w:t>
      </w:r>
      <w:r>
        <w:rPr>
          <w:spacing w:val="14"/>
          <w:position w:val="2"/>
          <w:sz w:val="21"/>
        </w:rPr>
        <w:t>阴</w:t>
      </w:r>
      <w:r>
        <w:rPr>
          <w:spacing w:val="11"/>
          <w:position w:val="2"/>
          <w:sz w:val="21"/>
        </w:rPr>
        <w:t>性</w:t>
      </w:r>
      <w:r>
        <w:rPr>
          <w:spacing w:val="14"/>
          <w:position w:val="2"/>
          <w:sz w:val="21"/>
        </w:rPr>
        <w:t>对照</w:t>
      </w:r>
      <w:r>
        <w:rPr>
          <w:spacing w:val="11"/>
          <w:position w:val="2"/>
          <w:sz w:val="21"/>
        </w:rPr>
        <w:t>孔</w:t>
      </w:r>
      <w:r>
        <w:rPr>
          <w:spacing w:val="14"/>
          <w:position w:val="2"/>
          <w:sz w:val="21"/>
        </w:rPr>
        <w:t>平</w:t>
      </w:r>
      <w:r>
        <w:rPr>
          <w:position w:val="2"/>
          <w:sz w:val="21"/>
        </w:rPr>
        <w:t>均</w:t>
      </w:r>
      <w:r>
        <w:rPr>
          <w:spacing w:val="67"/>
          <w:position w:val="2"/>
          <w:sz w:val="21"/>
        </w:rPr>
        <w:t>  </w:t>
      </w:r>
      <w:r>
        <w:rPr>
          <w:rFonts w:ascii="Times New Roman" w:hAnsi="Times New Roman" w:eastAsia="Times New Roman"/>
          <w:position w:val="2"/>
          <w:sz w:val="21"/>
        </w:rPr>
        <w:t>OD</w:t>
      </w:r>
      <w:r>
        <w:rPr>
          <w:rFonts w:ascii="Times New Roman" w:hAnsi="Times New Roman" w:eastAsia="Times New Roman"/>
          <w:sz w:val="13"/>
        </w:rPr>
        <w:t>450nm</w:t>
      </w:r>
      <w:r>
        <w:rPr>
          <w:rFonts w:ascii="Times New Roman" w:hAnsi="Times New Roman" w:eastAsia="Times New Roman"/>
          <w:spacing w:val="56"/>
          <w:sz w:val="13"/>
        </w:rPr>
        <w:t>  </w:t>
      </w:r>
      <w:r>
        <w:rPr>
          <w:spacing w:val="14"/>
          <w:position w:val="2"/>
          <w:sz w:val="21"/>
        </w:rPr>
        <w:t>值</w:t>
      </w:r>
      <w:r>
        <w:rPr>
          <w:position w:val="2"/>
          <w:sz w:val="21"/>
        </w:rPr>
        <w:t>≤</w:t>
      </w:r>
      <w:r>
        <w:rPr>
          <w:rFonts w:ascii="Times New Roman" w:hAnsi="Times New Roman" w:eastAsia="Times New Roman"/>
          <w:position w:val="2"/>
          <w:sz w:val="21"/>
        </w:rPr>
        <w:t>3.0</w:t>
      </w:r>
      <w:r>
        <w:rPr>
          <w:position w:val="2"/>
          <w:sz w:val="21"/>
        </w:rPr>
        <w:t>，</w:t>
      </w:r>
      <w:r>
        <w:rPr>
          <w:rFonts w:ascii="Times New Roman" w:hAnsi="Times New Roman" w:eastAsia="Times New Roman"/>
          <w:position w:val="2"/>
          <w:sz w:val="21"/>
        </w:rPr>
        <w:t>0.1</w:t>
      </w:r>
      <w:r>
        <w:rPr>
          <w:position w:val="2"/>
          <w:sz w:val="21"/>
        </w:rPr>
        <w:t>≤</w:t>
      </w:r>
      <w:r>
        <w:rPr>
          <w:spacing w:val="14"/>
          <w:position w:val="2"/>
          <w:sz w:val="21"/>
        </w:rPr>
        <w:t>阳</w:t>
      </w:r>
      <w:r>
        <w:rPr>
          <w:spacing w:val="11"/>
          <w:position w:val="2"/>
          <w:sz w:val="21"/>
        </w:rPr>
        <w:t>性</w:t>
      </w:r>
      <w:r>
        <w:rPr>
          <w:spacing w:val="14"/>
          <w:position w:val="2"/>
          <w:sz w:val="21"/>
        </w:rPr>
        <w:t>对照</w:t>
      </w:r>
      <w:r>
        <w:rPr>
          <w:spacing w:val="11"/>
          <w:position w:val="2"/>
          <w:sz w:val="21"/>
        </w:rPr>
        <w:t>孔</w:t>
      </w:r>
      <w:r>
        <w:rPr>
          <w:spacing w:val="14"/>
          <w:position w:val="2"/>
          <w:sz w:val="21"/>
        </w:rPr>
        <w:t>平</w:t>
      </w:r>
      <w:r>
        <w:rPr>
          <w:spacing w:val="-10"/>
          <w:position w:val="2"/>
          <w:sz w:val="21"/>
        </w:rPr>
        <w:t>均</w:t>
      </w:r>
    </w:p>
    <w:p>
      <w:pPr>
        <w:spacing w:before="93"/>
        <w:ind w:left="220" w:right="0" w:firstLine="0"/>
        <w:jc w:val="left"/>
        <w:rPr>
          <w:sz w:val="21"/>
        </w:rPr>
      </w:pPr>
      <w:r>
        <w:rPr>
          <w:rFonts w:ascii="Times New Roman" w:hAnsi="Times New Roman" w:eastAsia="Times New Roman"/>
          <w:position w:val="2"/>
          <w:sz w:val="21"/>
        </w:rPr>
        <w:t>OD</w:t>
      </w:r>
      <w:r>
        <w:rPr>
          <w:rFonts w:ascii="Times New Roman" w:hAnsi="Times New Roman" w:eastAsia="Times New Roman"/>
          <w:sz w:val="13"/>
        </w:rPr>
        <w:t>450nm</w:t>
      </w:r>
      <w:r>
        <w:rPr>
          <w:rFonts w:ascii="Times New Roman" w:hAnsi="Times New Roman" w:eastAsia="Times New Roman"/>
          <w:spacing w:val="33"/>
          <w:sz w:val="13"/>
        </w:rPr>
        <w:t> </w:t>
      </w:r>
      <w:r>
        <w:rPr>
          <w:position w:val="2"/>
          <w:sz w:val="21"/>
        </w:rPr>
        <w:t>值≤</w:t>
      </w:r>
      <w:r>
        <w:rPr>
          <w:rFonts w:ascii="Times New Roman" w:hAnsi="Times New Roman" w:eastAsia="Times New Roman"/>
          <w:position w:val="2"/>
          <w:sz w:val="21"/>
        </w:rPr>
        <w:t>0.5</w:t>
      </w:r>
      <w:r>
        <w:rPr>
          <w:rFonts w:ascii="Times New Roman" w:hAnsi="Times New Roman" w:eastAsia="Times New Roman"/>
          <w:spacing w:val="50"/>
          <w:position w:val="2"/>
          <w:sz w:val="21"/>
        </w:rPr>
        <w:t> </w:t>
      </w:r>
      <w:r>
        <w:rPr>
          <w:spacing w:val="-2"/>
          <w:position w:val="2"/>
          <w:sz w:val="21"/>
        </w:rPr>
        <w:t>时，试验成立。</w:t>
      </w:r>
    </w:p>
    <w:p>
      <w:pPr>
        <w:pStyle w:val="ListParagraph"/>
        <w:numPr>
          <w:ilvl w:val="1"/>
          <w:numId w:val="6"/>
        </w:numPr>
        <w:tabs>
          <w:tab w:pos="1112" w:val="left" w:leader="none"/>
          <w:tab w:pos="1113" w:val="left" w:leader="none"/>
          <w:tab w:pos="2161" w:val="left" w:leader="none"/>
        </w:tabs>
        <w:spacing w:line="321" w:lineRule="auto" w:before="94" w:after="0"/>
        <w:ind w:left="640" w:right="4484" w:firstLine="0"/>
        <w:jc w:val="left"/>
        <w:rPr>
          <w:sz w:val="21"/>
        </w:rPr>
      </w:pPr>
      <w:bookmarkStart w:name="2.2  结果计算  按以下公式进行计算：" w:id="12"/>
      <w:bookmarkEnd w:id="12"/>
      <w:r>
        <w:rPr>
          <w:spacing w:val="-4"/>
          <w:sz w:val="21"/>
        </w:rPr>
        <w:t>结</w:t>
      </w:r>
      <w:r>
        <w:rPr>
          <w:spacing w:val="-4"/>
          <w:sz w:val="21"/>
        </w:rPr>
        <w:t>果计算</w:t>
      </w:r>
      <w:r>
        <w:rPr>
          <w:sz w:val="21"/>
        </w:rPr>
        <w:tab/>
      </w:r>
      <w:r>
        <w:rPr>
          <w:spacing w:val="-2"/>
          <w:sz w:val="21"/>
        </w:rPr>
        <w:t>按以下公式进行计算</w:t>
      </w:r>
      <w:r>
        <w:rPr>
          <w:spacing w:val="-2"/>
          <w:sz w:val="21"/>
        </w:rPr>
        <w:t>：</w:t>
      </w:r>
      <w:bookmarkStart w:name="竞争率IN（%）=（N-S）/N×100%。" w:id="13"/>
      <w:bookmarkEnd w:id="13"/>
      <w:r>
        <w:rPr>
          <w:sz w:val="21"/>
        </w:rPr>
        <w:t>竞</w:t>
      </w:r>
      <w:r>
        <w:rPr>
          <w:sz w:val="21"/>
        </w:rPr>
        <w:t>争率 </w:t>
      </w:r>
      <w:r>
        <w:rPr>
          <w:rFonts w:ascii="Times New Roman" w:hAnsi="Times New Roman" w:eastAsia="Times New Roman"/>
          <w:sz w:val="21"/>
        </w:rPr>
        <w:t>IN</w:t>
      </w:r>
      <w:r>
        <w:rPr>
          <w:sz w:val="21"/>
        </w:rPr>
        <w:t>（</w:t>
      </w:r>
      <w:r>
        <w:rPr>
          <w:rFonts w:ascii="Times New Roman" w:hAnsi="Times New Roman" w:eastAsia="Times New Roman"/>
          <w:sz w:val="21"/>
        </w:rPr>
        <w:t>%</w:t>
      </w:r>
      <w:r>
        <w:rPr>
          <w:sz w:val="21"/>
        </w:rPr>
        <w:t>）</w:t>
      </w:r>
      <w:r>
        <w:rPr>
          <w:rFonts w:ascii="Times New Roman" w:hAnsi="Times New Roman" w:eastAsia="Times New Roman"/>
          <w:sz w:val="21"/>
        </w:rPr>
        <w:t>=</w:t>
      </w:r>
      <w:r>
        <w:rPr>
          <w:sz w:val="21"/>
        </w:rPr>
        <w:t>（</w:t>
      </w:r>
      <w:r>
        <w:rPr>
          <w:rFonts w:ascii="Times New Roman" w:hAnsi="Times New Roman" w:eastAsia="Times New Roman"/>
          <w:sz w:val="21"/>
        </w:rPr>
        <w:t>N</w:t>
      </w:r>
      <w:r>
        <w:rPr>
          <w:sz w:val="21"/>
        </w:rPr>
        <w:t>-</w:t>
      </w:r>
      <w:r>
        <w:rPr>
          <w:rFonts w:ascii="Times New Roman" w:hAnsi="Times New Roman" w:eastAsia="Times New Roman"/>
          <w:sz w:val="21"/>
        </w:rPr>
        <w:t>S</w:t>
      </w:r>
      <w:r>
        <w:rPr>
          <w:sz w:val="21"/>
        </w:rPr>
        <w:t>）</w:t>
      </w:r>
      <w:r>
        <w:rPr>
          <w:rFonts w:ascii="Times New Roman" w:hAnsi="Times New Roman" w:eastAsia="Times New Roman"/>
          <w:sz w:val="21"/>
        </w:rPr>
        <w:t>/N×100%</w:t>
      </w:r>
      <w:r>
        <w:rPr>
          <w:sz w:val="21"/>
        </w:rPr>
        <w:t>。</w:t>
      </w:r>
    </w:p>
    <w:p>
      <w:pPr>
        <w:spacing w:line="275" w:lineRule="exact" w:before="0"/>
        <w:ind w:left="640" w:right="0" w:firstLine="0"/>
        <w:jc w:val="left"/>
        <w:rPr>
          <w:sz w:val="21"/>
        </w:rPr>
      </w:pPr>
      <w:bookmarkStart w:name="其中，N为阴性对照孔平均OD450nm值，S为待检样品孔OD450nm值。" w:id="14"/>
      <w:bookmarkEnd w:id="14"/>
      <w:r>
        <w:rPr/>
      </w:r>
      <w:r>
        <w:rPr>
          <w:position w:val="2"/>
          <w:sz w:val="21"/>
        </w:rPr>
        <w:t>其中，</w:t>
      </w:r>
      <w:r>
        <w:rPr>
          <w:rFonts w:ascii="Times New Roman" w:eastAsia="Times New Roman"/>
          <w:position w:val="2"/>
          <w:sz w:val="21"/>
        </w:rPr>
        <w:t>N</w:t>
      </w:r>
      <w:r>
        <w:rPr>
          <w:rFonts w:ascii="Times New Roman" w:eastAsia="Times New Roman"/>
          <w:spacing w:val="-5"/>
          <w:position w:val="2"/>
          <w:sz w:val="21"/>
        </w:rPr>
        <w:t> </w:t>
      </w:r>
      <w:r>
        <w:rPr>
          <w:spacing w:val="-1"/>
          <w:position w:val="2"/>
          <w:sz w:val="21"/>
        </w:rPr>
        <w:t>为阴性对照孔平均 </w:t>
      </w:r>
      <w:r>
        <w:rPr>
          <w:rFonts w:ascii="Times New Roman" w:eastAsia="Times New Roman"/>
          <w:position w:val="2"/>
          <w:sz w:val="21"/>
        </w:rPr>
        <w:t>OD</w:t>
      </w:r>
      <w:r>
        <w:rPr>
          <w:rFonts w:ascii="Times New Roman" w:eastAsia="Times New Roman"/>
          <w:sz w:val="13"/>
        </w:rPr>
        <w:t>450nm </w:t>
      </w:r>
      <w:r>
        <w:rPr>
          <w:position w:val="2"/>
          <w:sz w:val="21"/>
        </w:rPr>
        <w:t>值，</w:t>
      </w:r>
      <w:r>
        <w:rPr>
          <w:rFonts w:ascii="Times New Roman" w:eastAsia="Times New Roman"/>
          <w:position w:val="2"/>
          <w:sz w:val="21"/>
        </w:rPr>
        <w:t>S</w:t>
      </w:r>
      <w:r>
        <w:rPr>
          <w:rFonts w:ascii="Times New Roman" w:eastAsia="Times New Roman"/>
          <w:spacing w:val="-3"/>
          <w:position w:val="2"/>
          <w:sz w:val="21"/>
        </w:rPr>
        <w:t> </w:t>
      </w:r>
      <w:r>
        <w:rPr>
          <w:spacing w:val="-2"/>
          <w:position w:val="2"/>
          <w:sz w:val="21"/>
        </w:rPr>
        <w:t>为待检样品孔 </w:t>
      </w:r>
      <w:r>
        <w:rPr>
          <w:rFonts w:ascii="Times New Roman" w:eastAsia="Times New Roman"/>
          <w:position w:val="2"/>
          <w:sz w:val="21"/>
        </w:rPr>
        <w:t>OD</w:t>
      </w:r>
      <w:r>
        <w:rPr>
          <w:rFonts w:ascii="Times New Roman" w:eastAsia="Times New Roman"/>
          <w:sz w:val="13"/>
        </w:rPr>
        <w:t>450nm</w:t>
      </w:r>
      <w:r>
        <w:rPr>
          <w:rFonts w:ascii="Times New Roman" w:eastAsia="Times New Roman"/>
          <w:spacing w:val="-2"/>
          <w:sz w:val="13"/>
        </w:rPr>
        <w:t> </w:t>
      </w:r>
      <w:r>
        <w:rPr>
          <w:spacing w:val="-5"/>
          <w:position w:val="2"/>
          <w:sz w:val="21"/>
        </w:rPr>
        <w:t>值。</w:t>
      </w:r>
    </w:p>
    <w:p>
      <w:pPr>
        <w:pStyle w:val="ListParagraph"/>
        <w:numPr>
          <w:ilvl w:val="1"/>
          <w:numId w:val="6"/>
        </w:numPr>
        <w:tabs>
          <w:tab w:pos="1112" w:val="left" w:leader="none"/>
          <w:tab w:pos="1113" w:val="left" w:leader="none"/>
          <w:tab w:pos="2163" w:val="left" w:leader="none"/>
        </w:tabs>
        <w:spacing w:line="321" w:lineRule="auto" w:before="93" w:after="0"/>
        <w:ind w:left="220" w:right="219" w:firstLine="420"/>
        <w:jc w:val="left"/>
        <w:rPr>
          <w:sz w:val="21"/>
        </w:rPr>
      </w:pPr>
      <w:r>
        <w:rPr>
          <w:spacing w:val="-4"/>
          <w:sz w:val="21"/>
        </w:rPr>
        <w:t>判定标准</w:t>
      </w:r>
      <w:r>
        <w:rPr>
          <w:sz w:val="21"/>
        </w:rPr>
        <w:tab/>
        <w:t>样品检测结果 </w:t>
      </w:r>
      <w:r>
        <w:rPr>
          <w:rFonts w:ascii="Times New Roman" w:hAnsi="Times New Roman" w:eastAsia="Times New Roman"/>
          <w:sz w:val="21"/>
        </w:rPr>
        <w:t>IN</w:t>
      </w:r>
      <w:r>
        <w:rPr>
          <w:sz w:val="21"/>
        </w:rPr>
        <w:t>≥</w:t>
      </w:r>
      <w:r>
        <w:rPr>
          <w:rFonts w:ascii="Times New Roman" w:hAnsi="Times New Roman" w:eastAsia="Times New Roman"/>
          <w:sz w:val="21"/>
        </w:rPr>
        <w:t>30%</w:t>
      </w:r>
      <w:r>
        <w:rPr>
          <w:sz w:val="21"/>
        </w:rPr>
        <w:t>时，判为阳性；样品检测结果 </w:t>
      </w:r>
      <w:r>
        <w:rPr>
          <w:rFonts w:ascii="Times New Roman" w:hAnsi="Times New Roman" w:eastAsia="Times New Roman"/>
          <w:sz w:val="21"/>
        </w:rPr>
        <w:t>IN</w:t>
      </w:r>
      <w:r>
        <w:rPr>
          <w:sz w:val="21"/>
        </w:rPr>
        <w:t>＜</w:t>
      </w:r>
      <w:r>
        <w:rPr>
          <w:rFonts w:ascii="Times New Roman" w:hAnsi="Times New Roman" w:eastAsia="Times New Roman"/>
          <w:sz w:val="21"/>
        </w:rPr>
        <w:t>30%</w:t>
      </w:r>
      <w:r>
        <w:rPr>
          <w:sz w:val="21"/>
        </w:rPr>
        <w:t>时，判</w:t>
      </w:r>
      <w:r>
        <w:rPr>
          <w:spacing w:val="-4"/>
          <w:sz w:val="21"/>
        </w:rPr>
        <w:t>为阴性。</w:t>
      </w:r>
    </w:p>
    <w:p>
      <w:pPr>
        <w:spacing w:line="249" w:lineRule="exact" w:before="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注</w:t>
      </w:r>
      <w:r>
        <w:rPr>
          <w:rFonts w:ascii="STKaitiSC-Black" w:eastAsia="STKaitiSC-Black" w:hint="eastAsia"/>
          <w:b/>
          <w:w w:val="95"/>
          <w:sz w:val="21"/>
        </w:rPr>
        <w:t>意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事项】</w:t>
      </w:r>
    </w:p>
    <w:p>
      <w:pPr>
        <w:pStyle w:val="ListParagraph"/>
        <w:numPr>
          <w:ilvl w:val="0"/>
          <w:numId w:val="7"/>
        </w:numPr>
        <w:tabs>
          <w:tab w:pos="954" w:val="left" w:leader="none"/>
          <w:tab w:pos="955" w:val="left" w:leader="none"/>
        </w:tabs>
        <w:spacing w:line="240" w:lineRule="auto" w:before="123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应在试剂盒规定的有效期内使用。</w:t>
      </w:r>
    </w:p>
    <w:p>
      <w:pPr>
        <w:pStyle w:val="ListParagraph"/>
        <w:numPr>
          <w:ilvl w:val="0"/>
          <w:numId w:val="7"/>
        </w:numPr>
        <w:tabs>
          <w:tab w:pos="954" w:val="left" w:leader="none"/>
          <w:tab w:pos="955" w:val="left" w:leader="none"/>
        </w:tabs>
        <w:spacing w:line="240" w:lineRule="auto" w:before="91" w:after="0"/>
        <w:ind w:left="954" w:right="0" w:hanging="315"/>
        <w:jc w:val="left"/>
        <w:rPr>
          <w:sz w:val="21"/>
        </w:rPr>
      </w:pPr>
      <w:bookmarkStart w:name="2  禁止非同批试剂盒混用。" w:id="15"/>
      <w:bookmarkEnd w:id="15"/>
      <w:r>
        <w:rPr>
          <w:spacing w:val="-1"/>
          <w:w w:val="95"/>
          <w:sz w:val="21"/>
        </w:rPr>
        <w:t>禁止非同批试剂盒混用。</w:t>
      </w:r>
    </w:p>
    <w:p>
      <w:pPr>
        <w:pStyle w:val="ListParagraph"/>
        <w:numPr>
          <w:ilvl w:val="0"/>
          <w:numId w:val="7"/>
        </w:numPr>
        <w:tabs>
          <w:tab w:pos="954" w:val="left" w:leader="none"/>
          <w:tab w:pos="955" w:val="left" w:leader="none"/>
        </w:tabs>
        <w:spacing w:line="240" w:lineRule="auto" w:before="93" w:after="0"/>
        <w:ind w:left="954" w:right="0" w:hanging="315"/>
        <w:jc w:val="left"/>
        <w:rPr>
          <w:sz w:val="21"/>
        </w:rPr>
      </w:pPr>
      <w:bookmarkStart w:name="3  没有用完的抗原包被板应贮藏在密封塑料袋内，于2～8℃保存不超过3日。" w:id="16"/>
      <w:bookmarkEnd w:id="16"/>
      <w:r>
        <w:rPr>
          <w:w w:val="95"/>
          <w:sz w:val="21"/>
        </w:rPr>
        <w:t>没有用完的抗原包被板应贮藏在密封塑料袋内，于</w:t>
      </w:r>
      <w:r>
        <w:rPr>
          <w:spacing w:val="58"/>
          <w:w w:val="150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℃保存不超过</w:t>
      </w:r>
      <w:r>
        <w:rPr>
          <w:spacing w:val="59"/>
          <w:w w:val="150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3</w:t>
      </w:r>
      <w:r>
        <w:rPr>
          <w:rFonts w:ascii="Times New Roman" w:hAnsi="Times New Roman" w:eastAsia="Times New Roman"/>
          <w:spacing w:val="59"/>
          <w:w w:val="150"/>
          <w:sz w:val="21"/>
        </w:rPr>
        <w:t> </w:t>
      </w:r>
      <w:r>
        <w:rPr>
          <w:spacing w:val="-5"/>
          <w:w w:val="95"/>
          <w:sz w:val="21"/>
        </w:rPr>
        <w:t>日。</w:t>
      </w:r>
    </w:p>
    <w:p>
      <w:pPr>
        <w:pStyle w:val="ListParagraph"/>
        <w:numPr>
          <w:ilvl w:val="0"/>
          <w:numId w:val="7"/>
        </w:numPr>
        <w:tabs>
          <w:tab w:pos="954" w:val="left" w:leader="none"/>
          <w:tab w:pos="955" w:val="left" w:leader="none"/>
        </w:tabs>
        <w:spacing w:line="240" w:lineRule="auto" w:before="96" w:after="0"/>
        <w:ind w:left="954" w:right="0" w:hanging="315"/>
        <w:jc w:val="left"/>
        <w:rPr>
          <w:sz w:val="21"/>
        </w:rPr>
      </w:pPr>
      <w:bookmarkStart w:name="4  试剂盒使用前各组分应恢复至25±2℃，用完后放回2～8℃保存不超过有效期限" w:id="17"/>
      <w:bookmarkEnd w:id="17"/>
      <w:r>
        <w:rPr>
          <w:w w:val="95"/>
          <w:sz w:val="21"/>
        </w:rPr>
        <w:t>试剂盒使用前各组分应恢复至</w:t>
      </w:r>
      <w:r>
        <w:rPr>
          <w:spacing w:val="39"/>
          <w:sz w:val="21"/>
        </w:rPr>
        <w:t>  </w:t>
      </w:r>
      <w:r>
        <w:rPr>
          <w:rFonts w:ascii="Times New Roman" w:hAnsi="Times New Roman" w:eastAsia="Times New Roman"/>
          <w:w w:val="95"/>
          <w:sz w:val="21"/>
        </w:rPr>
        <w:t>25±2</w:t>
      </w:r>
      <w:r>
        <w:rPr>
          <w:w w:val="95"/>
          <w:sz w:val="21"/>
        </w:rPr>
        <w:t>℃，用完后放回</w:t>
      </w:r>
      <w:r>
        <w:rPr>
          <w:spacing w:val="43"/>
          <w:sz w:val="21"/>
        </w:rPr>
        <w:t>  </w:t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spacing w:val="-1"/>
          <w:w w:val="95"/>
          <w:sz w:val="21"/>
        </w:rPr>
        <w:t>℃保存不超过有效期限。</w:t>
      </w:r>
    </w:p>
    <w:p>
      <w:pPr>
        <w:pStyle w:val="ListParagraph"/>
        <w:numPr>
          <w:ilvl w:val="0"/>
          <w:numId w:val="7"/>
        </w:numPr>
        <w:tabs>
          <w:tab w:pos="954" w:val="left" w:leader="none"/>
          <w:tab w:pos="955" w:val="left" w:leader="none"/>
        </w:tabs>
        <w:spacing w:line="240" w:lineRule="auto" w:before="90" w:after="0"/>
        <w:ind w:left="954" w:right="0" w:hanging="315"/>
        <w:jc w:val="left"/>
        <w:rPr>
          <w:sz w:val="21"/>
        </w:rPr>
      </w:pPr>
      <w:bookmarkStart w:name="5  避免底物溶液暴露于强光，避免接触氧化剂。" w:id="18"/>
      <w:bookmarkEnd w:id="18"/>
      <w:r>
        <w:rPr>
          <w:spacing w:val="-1"/>
          <w:w w:val="95"/>
          <w:sz w:val="21"/>
        </w:rPr>
        <w:t>避免底物溶液暴露于强光，避免接触氧化剂。</w:t>
      </w:r>
    </w:p>
    <w:p>
      <w:pPr>
        <w:pStyle w:val="ListParagraph"/>
        <w:numPr>
          <w:ilvl w:val="0"/>
          <w:numId w:val="7"/>
        </w:numPr>
        <w:tabs>
          <w:tab w:pos="959" w:val="left" w:leader="none"/>
          <w:tab w:pos="960" w:val="left" w:leader="none"/>
        </w:tabs>
        <w:spacing w:line="316" w:lineRule="auto" w:before="96" w:after="0"/>
        <w:ind w:left="220" w:right="217" w:firstLine="420"/>
        <w:jc w:val="left"/>
        <w:rPr>
          <w:sz w:val="21"/>
        </w:rPr>
      </w:pPr>
      <w:bookmarkStart w:name="6  25×浓缩洗涤液用蒸馏水或去离子水稀释，如果发现有结晶，可加热使其溶解后再" w:id="19"/>
      <w:bookmarkEnd w:id="19"/>
      <w:r>
        <w:rPr>
          <w:rFonts w:ascii="Times New Roman" w:hAnsi="Times New Roman" w:eastAsia="Times New Roman"/>
          <w:spacing w:val="-2"/>
          <w:w w:val="99"/>
          <w:sz w:val="21"/>
        </w:rPr>
        <w:t>2</w:t>
      </w:r>
      <w:r>
        <w:rPr>
          <w:rFonts w:ascii="Times New Roman" w:hAnsi="Times New Roman" w:eastAsia="Times New Roman"/>
          <w:spacing w:val="3"/>
          <w:w w:val="99"/>
          <w:sz w:val="21"/>
        </w:rPr>
        <w:t>5</w:t>
      </w:r>
      <w:r>
        <w:rPr>
          <w:rFonts w:ascii="Times New Roman" w:hAnsi="Times New Roman" w:eastAsia="Times New Roman"/>
          <w:spacing w:val="4"/>
          <w:w w:val="99"/>
          <w:sz w:val="21"/>
        </w:rPr>
        <w:t>×</w:t>
      </w:r>
      <w:r>
        <w:rPr>
          <w:spacing w:val="1"/>
          <w:w w:val="99"/>
          <w:sz w:val="21"/>
        </w:rPr>
        <w:t>浓缩洗涤液用蒸馏水或去离子水稀释，如果发现有结晶，可加热使其溶解后再</w:t>
      </w:r>
      <w:r>
        <w:rPr>
          <w:w w:val="99"/>
          <w:sz w:val="21"/>
        </w:rPr>
        <w:t>使用。</w:t>
      </w:r>
    </w:p>
    <w:p>
      <w:pPr>
        <w:pStyle w:val="ListParagraph"/>
        <w:numPr>
          <w:ilvl w:val="0"/>
          <w:numId w:val="7"/>
        </w:numPr>
        <w:tabs>
          <w:tab w:pos="954" w:val="left" w:leader="none"/>
          <w:tab w:pos="955" w:val="left" w:leader="none"/>
        </w:tabs>
        <w:spacing w:line="240" w:lineRule="auto" w:before="6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应严格按照操作程序仔细地吸液、计时，并充分洗涤。</w:t>
      </w:r>
    </w:p>
    <w:p>
      <w:pPr>
        <w:pStyle w:val="BodyText"/>
        <w:tabs>
          <w:tab w:pos="1273" w:val="left" w:leader="none"/>
          <w:tab w:pos="2749" w:val="left" w:leader="none"/>
          <w:tab w:pos="4328" w:val="left" w:leader="none"/>
        </w:tabs>
        <w:spacing w:before="92"/>
        <w:ind w:left="220"/>
      </w:pPr>
      <w:r>
        <w:rPr>
          <w:rFonts w:ascii="STKaitiSC-Black" w:eastAsia="STKaitiSC-Black" w:hint="eastAsia"/>
          <w:b/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规</w:t>
      </w:r>
      <w:r>
        <w:rPr>
          <w:rFonts w:ascii="STKaitiSC-Black" w:eastAsia="STKaitiSC-Black" w:hint="eastAsia"/>
          <w:b/>
          <w:w w:val="95"/>
        </w:rPr>
        <w:t>格</w:t>
      </w:r>
      <w:r>
        <w:rPr>
          <w:rFonts w:ascii="STKaitiSC-Black" w:eastAsia="STKaitiSC-Black" w:hint="eastAsia"/>
          <w:b/>
          <w:spacing w:val="-10"/>
          <w:w w:val="95"/>
        </w:rPr>
        <w:t>】</w:t>
      </w:r>
      <w:r>
        <w:rPr>
          <w:rFonts w:ascii="STKaitiSC-Black" w:eastAsia="STKaitiSC-Black" w:hint="eastAsia"/>
          <w:b/>
        </w:rPr>
        <w:tab/>
      </w:r>
      <w:r>
        <w:rPr/>
        <w:t>（</w:t>
      </w:r>
      <w:r>
        <w:rPr>
          <w:rFonts w:ascii="Times New Roman" w:eastAsia="Times New Roman"/>
        </w:rPr>
        <w:t>1</w:t>
      </w:r>
      <w:r>
        <w:rPr/>
        <w:t>）</w:t>
      </w:r>
      <w:r>
        <w:rPr>
          <w:rFonts w:ascii="Times New Roman" w:eastAsia="Times New Roman"/>
        </w:rPr>
        <w:t>96</w:t>
      </w:r>
      <w:r>
        <w:rPr>
          <w:rFonts w:ascii="Times New Roman" w:eastAsia="Times New Roman"/>
          <w:spacing w:val="-9"/>
        </w:rPr>
        <w:t> </w:t>
      </w:r>
      <w:r>
        <w:rPr/>
        <w:t>孔</w:t>
      </w:r>
      <w:r>
        <w:rPr>
          <w:rFonts w:ascii="Times New Roman" w:eastAsia="Times New Roman"/>
        </w:rPr>
        <w:t>/</w:t>
      </w:r>
      <w:r>
        <w:rPr>
          <w:spacing w:val="-10"/>
        </w:rPr>
        <w:t>盒</w:t>
      </w:r>
      <w:r>
        <w:rPr/>
        <w:tab/>
        <w:t>（</w:t>
      </w:r>
      <w:r>
        <w:rPr>
          <w:rFonts w:ascii="Times New Roman" w:eastAsia="Times New Roman"/>
        </w:rPr>
        <w:t>2</w:t>
      </w:r>
      <w:r>
        <w:rPr/>
        <w:t>）</w:t>
      </w:r>
      <w:r>
        <w:rPr>
          <w:rFonts w:ascii="Times New Roman" w:eastAsia="Times New Roman"/>
        </w:rPr>
        <w:t>192</w:t>
      </w:r>
      <w:r>
        <w:rPr>
          <w:rFonts w:ascii="Times New Roman" w:eastAsia="Times New Roman"/>
          <w:spacing w:val="-13"/>
        </w:rPr>
        <w:t> </w:t>
      </w:r>
      <w:r>
        <w:rPr/>
        <w:t>孔</w:t>
      </w:r>
      <w:r>
        <w:rPr>
          <w:rFonts w:ascii="Times New Roman" w:eastAsia="Times New Roman"/>
        </w:rPr>
        <w:t>/</w:t>
      </w:r>
      <w:r>
        <w:rPr>
          <w:spacing w:val="-10"/>
        </w:rPr>
        <w:t>盒</w:t>
      </w:r>
      <w:r>
        <w:rPr/>
        <w:tab/>
        <w:t>（</w:t>
      </w:r>
      <w:r>
        <w:rPr>
          <w:rFonts w:ascii="Times New Roman" w:eastAsia="Times New Roman"/>
        </w:rPr>
        <w:t>3</w:t>
      </w:r>
      <w:r>
        <w:rPr/>
        <w:t>）</w:t>
      </w:r>
      <w:r>
        <w:rPr>
          <w:rFonts w:ascii="Times New Roman" w:eastAsia="Times New Roman"/>
        </w:rPr>
        <w:t>480</w:t>
      </w:r>
      <w:r>
        <w:rPr>
          <w:rFonts w:ascii="Times New Roman" w:eastAsia="Times New Roman"/>
          <w:spacing w:val="-13"/>
        </w:rPr>
        <w:t> </w:t>
      </w:r>
      <w:r>
        <w:rPr/>
        <w:t>孔</w:t>
      </w:r>
      <w:r>
        <w:rPr>
          <w:rFonts w:ascii="Times New Roman" w:eastAsia="Times New Roman"/>
        </w:rPr>
        <w:t>/</w:t>
      </w:r>
      <w:r>
        <w:rPr/>
        <w:t>盒</w:t>
      </w:r>
      <w:r>
        <w:rPr>
          <w:spacing w:val="-10"/>
        </w:rPr>
        <w:t>。</w:t>
      </w:r>
    </w:p>
    <w:p>
      <w:pPr>
        <w:tabs>
          <w:tab w:pos="2115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7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12</w:t>
      </w:r>
      <w:r>
        <w:rPr>
          <w:rFonts w:ascii="Times New Roman" w:hAnsi="Times New Roman" w:eastAsia="Times New Roman"/>
          <w:spacing w:val="60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5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文号】</w:t>
      </w:r>
    </w:p>
    <w:p>
      <w:pPr>
        <w:spacing w:before="118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23"/>
        <w:ind w:left="664" w:right="249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rPr>
          <w:rFonts w:ascii="STKaitiSC-Black"/>
          <w:b/>
          <w:sz w:val="20"/>
        </w:rPr>
      </w:pPr>
    </w:p>
    <w:p>
      <w:pPr>
        <w:pStyle w:val="BodyText"/>
        <w:spacing w:before="4"/>
        <w:rPr>
          <w:rFonts w:ascii="STKaitiSC-Black"/>
          <w:b/>
          <w:sz w:val="20"/>
        </w:rPr>
      </w:pPr>
    </w:p>
    <w:p>
      <w:pPr>
        <w:spacing w:before="0"/>
        <w:ind w:left="220" w:right="0" w:firstLine="0"/>
        <w:jc w:val="left"/>
        <w:rPr>
          <w:rFonts w:ascii="KaiTi_GB2312" w:eastAsia="KaiTi_GB2312" w:hint="eastAsia"/>
          <w:sz w:val="24"/>
        </w:rPr>
      </w:pPr>
      <w:r>
        <w:rPr>
          <w:rFonts w:ascii="KaiTi_GB2312" w:eastAsia="KaiTi_GB2312" w:hint="eastAsia"/>
          <w:sz w:val="24"/>
        </w:rPr>
        <w:t>（二）</w:t>
      </w:r>
      <w:r>
        <w:rPr>
          <w:rFonts w:ascii="KaiTi_GB2312" w:eastAsia="KaiTi_GB2312" w:hint="eastAsia"/>
          <w:spacing w:val="-15"/>
          <w:sz w:val="24"/>
        </w:rPr>
        <w:t>口蹄疫 </w:t>
      </w:r>
      <w:r>
        <w:rPr>
          <w:rFonts w:ascii="Times New Roman" w:eastAsia="Times New Roman"/>
          <w:b/>
          <w:sz w:val="24"/>
        </w:rPr>
        <w:t>O</w:t>
      </w:r>
      <w:r>
        <w:rPr>
          <w:rFonts w:ascii="Times New Roman" w:eastAsia="Times New Roman"/>
          <w:b/>
          <w:spacing w:val="3"/>
          <w:sz w:val="24"/>
        </w:rPr>
        <w:t> </w:t>
      </w:r>
      <w:r>
        <w:rPr>
          <w:rFonts w:ascii="KaiTi_GB2312" w:eastAsia="KaiTi_GB2312" w:hint="eastAsia"/>
          <w:spacing w:val="-10"/>
          <w:sz w:val="24"/>
        </w:rPr>
        <w:t>型病毒竞争 </w:t>
      </w:r>
      <w:r>
        <w:rPr>
          <w:rFonts w:ascii="Times New Roman" w:eastAsia="Times New Roman"/>
          <w:b/>
          <w:sz w:val="24"/>
        </w:rPr>
        <w:t>ELISA</w:t>
      </w:r>
      <w:r>
        <w:rPr>
          <w:rFonts w:ascii="Times New Roman" w:eastAsia="Times New Roman"/>
          <w:b/>
          <w:spacing w:val="4"/>
          <w:sz w:val="24"/>
        </w:rPr>
        <w:t> </w:t>
      </w:r>
      <w:r>
        <w:rPr>
          <w:rFonts w:ascii="KaiTi_GB2312" w:eastAsia="KaiTi_GB2312" w:hint="eastAsia"/>
          <w:spacing w:val="-1"/>
          <w:sz w:val="24"/>
        </w:rPr>
        <w:t>抗体检测试剂盒内包装标签</w:t>
      </w:r>
    </w:p>
    <w:p>
      <w:pPr>
        <w:pStyle w:val="BodyText"/>
        <w:spacing w:before="10"/>
        <w:rPr>
          <w:rFonts w:ascii="KaiTi_GB2312"/>
          <w:sz w:val="5"/>
        </w:rPr>
      </w:pPr>
      <w:r>
        <w:rPr/>
        <w:pict>
          <v:shape style="position:absolute;margin-left:483.450012pt;margin-top:4.819709pt;width:21.5pt;height:14pt;mso-position-horizontal-relative:page;mso-position-vertical-relative:paragraph;z-index:-15720448;mso-wrap-distance-left:0;mso-wrap-distance-right:0" type="#_x0000_t202" id="docshape16" filled="false" stroked="true" strokeweight=".48pt" strokecolor="#000000">
            <v:textbox inset="0,0,0,0">
              <w:txbxContent>
                <w:p>
                  <w:pPr>
                    <w:spacing w:line="242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4"/>
        <w:ind w:left="241" w:right="243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sz w:val="21"/>
        </w:rPr>
        <w:t>口</w:t>
      </w:r>
      <w:r>
        <w:rPr>
          <w:rFonts w:ascii="STKaitiSC-Black" w:eastAsia="STKaitiSC-Black" w:hint="eastAsia"/>
          <w:b/>
          <w:sz w:val="21"/>
        </w:rPr>
        <w:t>蹄</w:t>
      </w:r>
      <w:r>
        <w:rPr>
          <w:rFonts w:ascii="STKaitiSC-Black" w:eastAsia="STKaitiSC-Black" w:hint="eastAsia"/>
          <w:b/>
          <w:spacing w:val="-3"/>
          <w:sz w:val="21"/>
        </w:rPr>
        <w:t>疫 </w:t>
      </w:r>
      <w:r>
        <w:rPr>
          <w:rFonts w:ascii="Times New Roman" w:eastAsia="Times New Roman"/>
          <w:b/>
          <w:sz w:val="21"/>
        </w:rPr>
        <w:t>O</w:t>
      </w:r>
      <w:r>
        <w:rPr>
          <w:rFonts w:ascii="Times New Roman" w:eastAsia="Times New Roman"/>
          <w:b/>
          <w:spacing w:val="-5"/>
          <w:sz w:val="21"/>
        </w:rPr>
        <w:t> </w:t>
      </w:r>
      <w:r>
        <w:rPr>
          <w:rFonts w:ascii="STKaitiSC-Black" w:eastAsia="STKaitiSC-Black" w:hint="eastAsia"/>
          <w:b/>
          <w:sz w:val="21"/>
        </w:rPr>
        <w:t>型</w:t>
      </w:r>
      <w:r>
        <w:rPr>
          <w:rFonts w:ascii="STKaitiSC-Black" w:eastAsia="STKaitiSC-Black" w:hint="eastAsia"/>
          <w:b/>
          <w:sz w:val="21"/>
        </w:rPr>
        <w:t>病</w:t>
      </w:r>
      <w:r>
        <w:rPr>
          <w:rFonts w:ascii="STKaitiSC-Black" w:eastAsia="STKaitiSC-Black" w:hint="eastAsia"/>
          <w:b/>
          <w:sz w:val="21"/>
        </w:rPr>
        <w:t>毒</w:t>
      </w:r>
      <w:r>
        <w:rPr>
          <w:rFonts w:ascii="STKaitiSC-Black" w:eastAsia="STKaitiSC-Black" w:hint="eastAsia"/>
          <w:b/>
          <w:spacing w:val="-1"/>
          <w:sz w:val="21"/>
        </w:rPr>
        <w:t>竞争 </w:t>
      </w:r>
      <w:r>
        <w:rPr>
          <w:rFonts w:ascii="Times New Roman" w:eastAsia="Times New Roman"/>
          <w:b/>
          <w:sz w:val="21"/>
        </w:rPr>
        <w:t>ELISA</w:t>
      </w:r>
      <w:r>
        <w:rPr>
          <w:rFonts w:ascii="Times New Roman" w:eastAsia="Times New Roman"/>
          <w:b/>
          <w:spacing w:val="-5"/>
          <w:sz w:val="21"/>
        </w:rPr>
        <w:t> </w:t>
      </w:r>
      <w:r>
        <w:rPr>
          <w:rFonts w:ascii="STKaitiSC-Black" w:eastAsia="STKaitiSC-Black" w:hint="eastAsia"/>
          <w:b/>
          <w:sz w:val="21"/>
        </w:rPr>
        <w:t>抗</w:t>
      </w:r>
      <w:r>
        <w:rPr>
          <w:rFonts w:ascii="STKaitiSC-Black" w:eastAsia="STKaitiSC-Black" w:hint="eastAsia"/>
          <w:b/>
          <w:sz w:val="21"/>
        </w:rPr>
        <w:t>体</w:t>
      </w:r>
      <w:r>
        <w:rPr>
          <w:rFonts w:ascii="STKaitiSC-Black" w:eastAsia="STKaitiSC-Black" w:hint="eastAsia"/>
          <w:b/>
          <w:sz w:val="21"/>
        </w:rPr>
        <w:t>检</w:t>
      </w:r>
      <w:r>
        <w:rPr>
          <w:rFonts w:ascii="STKaitiSC-Black" w:eastAsia="STKaitiSC-Black" w:hint="eastAsia"/>
          <w:b/>
          <w:sz w:val="21"/>
        </w:rPr>
        <w:t>测</w:t>
      </w:r>
      <w:r>
        <w:rPr>
          <w:rFonts w:ascii="STKaitiSC-Black" w:eastAsia="STKaitiSC-Black" w:hint="eastAsia"/>
          <w:b/>
          <w:sz w:val="21"/>
        </w:rPr>
        <w:t>试</w:t>
      </w:r>
      <w:r>
        <w:rPr>
          <w:rFonts w:ascii="STKaitiSC-Black" w:eastAsia="STKaitiSC-Black" w:hint="eastAsia"/>
          <w:b/>
          <w:sz w:val="21"/>
        </w:rPr>
        <w:t>剂</w:t>
      </w:r>
      <w:r>
        <w:rPr>
          <w:rFonts w:ascii="STKaitiSC-Black" w:eastAsia="STKaitiSC-Black" w:hint="eastAsia"/>
          <w:b/>
          <w:spacing w:val="-10"/>
          <w:sz w:val="21"/>
        </w:rPr>
        <w:t>盒</w:t>
      </w:r>
    </w:p>
    <w:p>
      <w:pPr>
        <w:pStyle w:val="BodyText"/>
        <w:tabs>
          <w:tab w:pos="5977" w:val="left" w:leader="none"/>
          <w:tab w:pos="6608" w:val="left" w:leader="none"/>
        </w:tabs>
        <w:spacing w:line="319" w:lineRule="auto" w:before="107"/>
        <w:ind w:left="5977" w:right="1717" w:hanging="4680"/>
        <w:jc w:val="right"/>
      </w:pPr>
      <w:r>
        <w:rPr>
          <w:rFonts w:ascii="Times New Roman" w:eastAsia="Times New Roman"/>
          <w:spacing w:val="-2"/>
          <w:w w:val="110"/>
        </w:rPr>
        <w:t>96</w:t>
      </w:r>
      <w:r>
        <w:rPr>
          <w:spacing w:val="-2"/>
          <w:w w:val="110"/>
        </w:rPr>
        <w:t>（</w:t>
      </w:r>
      <w:r>
        <w:rPr>
          <w:rFonts w:ascii="Times New Roman" w:eastAsia="Times New Roman"/>
          <w:spacing w:val="-2"/>
          <w:w w:val="110"/>
        </w:rPr>
        <w:t>192</w:t>
      </w:r>
      <w:r>
        <w:rPr>
          <w:spacing w:val="-2"/>
          <w:w w:val="110"/>
        </w:rPr>
        <w:t>/</w:t>
      </w:r>
      <w:r>
        <w:rPr>
          <w:rFonts w:ascii="Times New Roman" w:eastAsia="Times New Roman"/>
          <w:spacing w:val="-2"/>
          <w:w w:val="110"/>
        </w:rPr>
        <w:t>480</w:t>
      </w:r>
      <w:r>
        <w:rPr>
          <w:spacing w:val="-2"/>
          <w:w w:val="110"/>
        </w:rPr>
        <w:t>）孔</w:t>
      </w:r>
      <w:r>
        <w:rPr>
          <w:spacing w:val="-2"/>
          <w:w w:val="150"/>
        </w:rPr>
        <w:t>/</w:t>
      </w:r>
      <w:r>
        <w:rPr>
          <w:spacing w:val="-2"/>
          <w:w w:val="110"/>
        </w:rPr>
        <w:t>盒</w:t>
      </w:r>
      <w:r>
        <w:rPr/>
        <w:tab/>
      </w:r>
      <w:r>
        <w:rPr>
          <w:spacing w:val="-2"/>
        </w:rPr>
        <w:t>批准文号</w:t>
      </w:r>
      <w:r>
        <w:rPr>
          <w:spacing w:val="-2"/>
        </w:rPr>
        <w:t>：</w:t>
      </w:r>
      <w:r>
        <w:rPr>
          <w:spacing w:val="-10"/>
          <w:w w:val="110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24"/>
          <w:w w:val="110"/>
        </w:rPr>
        <w:t>：</w:t>
      </w:r>
    </w:p>
    <w:p>
      <w:pPr>
        <w:spacing w:after="0" w:line="319" w:lineRule="auto"/>
        <w:jc w:val="right"/>
        <w:sectPr>
          <w:pgSz w:w="11910" w:h="16840"/>
          <w:pgMar w:header="0" w:footer="978" w:top="1420" w:bottom="1160" w:left="1580" w:right="1580"/>
        </w:sectPr>
      </w:pPr>
    </w:p>
    <w:p>
      <w:pPr>
        <w:pStyle w:val="BodyText"/>
        <w:spacing w:before="40"/>
        <w:ind w:left="5977"/>
      </w:pP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72"/>
        <w:ind w:left="220" w:right="0" w:firstLine="0"/>
        <w:jc w:val="left"/>
        <w:rPr>
          <w:sz w:val="21"/>
        </w:rPr>
      </w:pPr>
      <w:r>
        <w:rPr>
          <w:rFonts w:ascii="FZLTTHK--GBK1-0" w:eastAsia="FZLTTHK--GBK1-0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判定</w:t>
      </w:r>
      <w:r>
        <w:rPr>
          <w:rFonts w:asci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eastAsia="FZLTTHK--GBK1-0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52"/>
        <w:ind w:left="220" w:right="0" w:firstLine="0"/>
        <w:jc w:val="left"/>
        <w:rPr>
          <w:sz w:val="21"/>
        </w:rPr>
      </w:pPr>
      <w:r>
        <w:rPr>
          <w:rFonts w:ascii="FZLTTHK--GBK1-0" w:hAnsi="FZLTTHK--GBK1-0" w:eastAsia="FZLTTHK--GBK1-0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有效期</w:t>
      </w:r>
      <w:r>
        <w:rPr>
          <w:rFonts w:ascii="FZLTTHK--GBK1-0" w:hAns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hAnsi="FZLTTHK--GBK1-0" w:eastAsia="FZLTTHK--GBK1-0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9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12</w:t>
      </w:r>
      <w:r>
        <w:rPr>
          <w:rFonts w:ascii="Times New Roman" w:hAnsi="Times New Roman" w:eastAsia="Times New Roman"/>
          <w:spacing w:val="55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tabs>
          <w:tab w:pos="1693" w:val="left" w:leader="none"/>
        </w:tabs>
        <w:spacing w:before="57"/>
        <w:ind w:left="220" w:right="0" w:firstLine="0"/>
        <w:jc w:val="left"/>
        <w:rPr>
          <w:sz w:val="21"/>
        </w:rPr>
      </w:pPr>
      <w:r>
        <w:rPr>
          <w:rFonts w:ascii="FZLTTHK--GBK1-0" w:eastAsia="FZLTTHK--GBK1-0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</w:t>
      </w:r>
      <w:r>
        <w:rPr>
          <w:rFonts w:ascii="STKaitiSC-Black" w:eastAsia="STKaitiSC-Black" w:hint="eastAsia"/>
          <w:b/>
          <w:w w:val="95"/>
          <w:sz w:val="21"/>
        </w:rPr>
        <w:t>业</w:t>
      </w:r>
      <w:r>
        <w:rPr>
          <w:rFonts w:asci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eastAsia="FZLTTHK--GBK1-0" w:hint="eastAsia"/>
          <w:b/>
          <w:sz w:val="21"/>
        </w:rPr>
        <w:tab/>
      </w:r>
      <w:r>
        <w:rPr>
          <w:w w:val="95"/>
          <w:sz w:val="21"/>
        </w:rPr>
        <w:t>北京纳百生物科技有限公司</w:t>
      </w:r>
      <w:r>
        <w:rPr>
          <w:spacing w:val="-10"/>
          <w:w w:val="95"/>
          <w:sz w:val="21"/>
        </w:rPr>
        <w:t>。</w:t>
      </w:r>
    </w:p>
    <w:p>
      <w:pPr>
        <w:spacing w:before="73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仅</w:t>
      </w:r>
      <w:r>
        <w:rPr>
          <w:rFonts w:ascii="STKaitiSC-Black" w:eastAsia="STKaitiSC-Black" w:hint="eastAsia"/>
          <w:b/>
          <w:w w:val="95"/>
          <w:sz w:val="21"/>
        </w:rPr>
        <w:t>供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医</w:t>
      </w:r>
      <w:r>
        <w:rPr>
          <w:rFonts w:ascii="STKaitiSC-Black" w:eastAsia="STKaitiSC-Black" w:hint="eastAsia"/>
          <w:b/>
          <w:w w:val="95"/>
          <w:sz w:val="21"/>
        </w:rPr>
        <w:t>诊</w:t>
      </w:r>
      <w:r>
        <w:rPr>
          <w:rFonts w:ascii="STKaitiSC-Black" w:eastAsia="STKaitiSC-Black" w:hint="eastAsia"/>
          <w:b/>
          <w:w w:val="95"/>
          <w:sz w:val="21"/>
        </w:rPr>
        <w:t>断</w:t>
      </w:r>
      <w:r>
        <w:rPr>
          <w:rFonts w:ascii="STKaitiSC-Black" w:eastAsia="STKaitiSC-Black" w:hint="eastAsia"/>
          <w:b/>
          <w:w w:val="95"/>
          <w:sz w:val="21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用</w:t>
      </w:r>
    </w:p>
    <w:p>
      <w:pPr>
        <w:pStyle w:val="BodyText"/>
        <w:spacing w:line="20" w:lineRule="exact"/>
        <w:ind w:left="3529"/>
        <w:rPr>
          <w:rFonts w:ascii="STKaitiSC-Black"/>
          <w:sz w:val="2"/>
        </w:rPr>
      </w:pPr>
      <w:r>
        <w:rPr>
          <w:rFonts w:ascii="STKaitiSC-Black"/>
          <w:sz w:val="2"/>
        </w:rPr>
        <w:pict>
          <v:group style="width:84.25pt;height:.5pt;mso-position-horizontal-relative:char;mso-position-vertical-relative:line" id="docshapegroup17" coordorigin="0,0" coordsize="1685,10">
            <v:line style="position:absolute" from="0,5" to="1685,5" stroked="true" strokeweight=".48pt" strokecolor="#000000">
              <v:stroke dashstyle="solid"/>
            </v:line>
          </v:group>
        </w:pict>
      </w:r>
      <w:r>
        <w:rPr>
          <w:rFonts w:ascii="STKaitiSC-Black"/>
          <w:sz w:val="2"/>
        </w:rPr>
      </w:r>
    </w:p>
    <w:p>
      <w:pPr>
        <w:pStyle w:val="BodyText"/>
        <w:spacing w:before="8"/>
        <w:rPr>
          <w:rFonts w:ascii="STKaitiSC-Black"/>
          <w:b/>
          <w:sz w:val="6"/>
        </w:rPr>
      </w:pPr>
      <w:r>
        <w:rPr/>
        <w:pict>
          <v:shape style="position:absolute;margin-left:483.450012pt;margin-top:5.528129pt;width:21.5pt;height:14pt;mso-position-horizontal-relative:page;mso-position-vertical-relative:paragraph;z-index:-15719424;mso-wrap-distance-left:0;mso-wrap-distance-right:0" type="#_x0000_t202" id="docshape18" filled="false" stroked="true" strokeweight=".48pt" strokecolor="#000000">
            <v:textbox inset="0,0,0,0">
              <w:txbxContent>
                <w:p>
                  <w:pPr>
                    <w:spacing w:line="241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6"/>
        <w:ind w:left="241" w:right="243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sz w:val="21"/>
        </w:rPr>
        <w:t>口</w:t>
      </w:r>
      <w:r>
        <w:rPr>
          <w:rFonts w:ascii="STKaitiSC-Black" w:eastAsia="STKaitiSC-Black" w:hint="eastAsia"/>
          <w:b/>
          <w:sz w:val="21"/>
        </w:rPr>
        <w:t>蹄</w:t>
      </w:r>
      <w:r>
        <w:rPr>
          <w:rFonts w:ascii="STKaitiSC-Black" w:eastAsia="STKaitiSC-Black" w:hint="eastAsia"/>
          <w:b/>
          <w:spacing w:val="-2"/>
          <w:sz w:val="21"/>
        </w:rPr>
        <w:t>疫 </w:t>
      </w:r>
      <w:r>
        <w:rPr>
          <w:rFonts w:ascii="Times New Roman" w:eastAsia="Times New Roman"/>
          <w:b/>
          <w:sz w:val="21"/>
        </w:rPr>
        <w:t>O</w:t>
      </w:r>
      <w:r>
        <w:rPr>
          <w:rFonts w:ascii="Times New Roman" w:eastAsia="Times New Roman"/>
          <w:b/>
          <w:spacing w:val="-4"/>
          <w:sz w:val="21"/>
        </w:rPr>
        <w:t> </w:t>
      </w:r>
      <w:r>
        <w:rPr>
          <w:rFonts w:ascii="STKaitiSC-Black" w:eastAsia="STKaitiSC-Black" w:hint="eastAsia"/>
          <w:b/>
          <w:sz w:val="21"/>
        </w:rPr>
        <w:t>型</w:t>
      </w:r>
      <w:r>
        <w:rPr>
          <w:rFonts w:ascii="STKaitiSC-Black" w:eastAsia="STKaitiSC-Black" w:hint="eastAsia"/>
          <w:b/>
          <w:sz w:val="21"/>
        </w:rPr>
        <w:t>病</w:t>
      </w:r>
      <w:r>
        <w:rPr>
          <w:rFonts w:ascii="STKaitiSC-Black" w:eastAsia="STKaitiSC-Black" w:hint="eastAsia"/>
          <w:b/>
          <w:sz w:val="21"/>
        </w:rPr>
        <w:t>毒</w:t>
      </w:r>
      <w:r>
        <w:rPr>
          <w:rFonts w:ascii="STKaitiSC-Black" w:eastAsia="STKaitiSC-Black" w:hint="eastAsia"/>
          <w:b/>
          <w:sz w:val="21"/>
        </w:rPr>
        <w:t>抗</w:t>
      </w:r>
      <w:r>
        <w:rPr>
          <w:rFonts w:ascii="STKaitiSC-Black" w:eastAsia="STKaitiSC-Black" w:hint="eastAsia"/>
          <w:b/>
          <w:sz w:val="21"/>
        </w:rPr>
        <w:t>原</w:t>
      </w:r>
      <w:r>
        <w:rPr>
          <w:rFonts w:ascii="STKaitiSC-Black" w:eastAsia="STKaitiSC-Black" w:hint="eastAsia"/>
          <w:b/>
          <w:sz w:val="21"/>
        </w:rPr>
        <w:t>包</w:t>
      </w:r>
      <w:r>
        <w:rPr>
          <w:rFonts w:ascii="STKaitiSC-Black" w:eastAsia="STKaitiSC-Black" w:hint="eastAsia"/>
          <w:b/>
          <w:sz w:val="21"/>
        </w:rPr>
        <w:t>被</w:t>
      </w:r>
      <w:r>
        <w:rPr>
          <w:rFonts w:ascii="STKaitiSC-Black" w:eastAsia="STKaitiSC-Black" w:hint="eastAsia"/>
          <w:b/>
          <w:spacing w:val="-10"/>
          <w:sz w:val="21"/>
        </w:rPr>
        <w:t>板</w:t>
      </w:r>
    </w:p>
    <w:p>
      <w:pPr>
        <w:pStyle w:val="BodyText"/>
        <w:tabs>
          <w:tab w:pos="4130" w:val="left" w:leader="none"/>
          <w:tab w:pos="4761" w:val="left" w:leader="none"/>
        </w:tabs>
        <w:spacing w:before="102"/>
        <w:ind w:right="1717"/>
        <w:jc w:val="right"/>
      </w:pPr>
      <w:r>
        <w:rPr>
          <w:rFonts w:ascii="Times New Roman" w:eastAsia="Times New Roman"/>
          <w:w w:val="110"/>
        </w:rPr>
        <w:t>96</w:t>
      </w:r>
      <w:r>
        <w:rPr>
          <w:rFonts w:ascii="Times New Roman" w:eastAsia="Times New Roman"/>
          <w:spacing w:val="-13"/>
          <w:w w:val="110"/>
        </w:rPr>
        <w:t> </w:t>
      </w:r>
      <w:r>
        <w:rPr>
          <w:w w:val="110"/>
        </w:rPr>
        <w:t>孔</w:t>
      </w:r>
      <w:r>
        <w:rPr>
          <w:w w:val="115"/>
        </w:rPr>
        <w:t>/</w:t>
      </w:r>
      <w:r>
        <w:rPr>
          <w:spacing w:val="-10"/>
          <w:w w:val="105"/>
        </w:rPr>
        <w:t>块</w:t>
      </w:r>
      <w:r>
        <w:rPr/>
        <w:tab/>
      </w:r>
      <w:r>
        <w:rPr>
          <w:spacing w:val="-12"/>
          <w:w w:val="110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  <w:w w:val="110"/>
        </w:rPr>
        <w:t>：</w:t>
      </w:r>
    </w:p>
    <w:p>
      <w:pPr>
        <w:pStyle w:val="BodyText"/>
        <w:spacing w:before="96"/>
        <w:ind w:right="1717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69"/>
        <w:ind w:left="220" w:right="0" w:firstLine="0"/>
        <w:jc w:val="left"/>
        <w:rPr>
          <w:sz w:val="21"/>
        </w:rPr>
      </w:pPr>
      <w:r>
        <w:rPr>
          <w:rFonts w:ascii="FZLTTHK--GBK1-0" w:eastAsia="FZLTTHK--GBK1-0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判定</w:t>
      </w:r>
      <w:r>
        <w:rPr>
          <w:rFonts w:asci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eastAsia="FZLTTHK--GBK1-0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57"/>
        <w:ind w:left="220" w:right="0" w:firstLine="0"/>
        <w:jc w:val="left"/>
        <w:rPr>
          <w:sz w:val="21"/>
        </w:rPr>
      </w:pPr>
      <w:r>
        <w:rPr>
          <w:rFonts w:ascii="FZLTTHK--GBK1-0" w:hAnsi="FZLTTHK--GBK1-0" w:eastAsia="FZLTTHK--GBK1-0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有效期</w:t>
      </w:r>
      <w:r>
        <w:rPr>
          <w:rFonts w:ascii="FZLTTHK--GBK1-0" w:hAns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hAnsi="FZLTTHK--GBK1-0" w:eastAsia="FZLTTHK--GBK1-0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9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12</w:t>
      </w:r>
      <w:r>
        <w:rPr>
          <w:rFonts w:ascii="Times New Roman" w:hAnsi="Times New Roman" w:eastAsia="Times New Roman"/>
          <w:spacing w:val="55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tabs>
          <w:tab w:pos="1693" w:val="left" w:leader="none"/>
        </w:tabs>
        <w:spacing w:before="55"/>
        <w:ind w:left="220" w:right="0" w:firstLine="0"/>
        <w:jc w:val="left"/>
        <w:rPr>
          <w:sz w:val="21"/>
        </w:rPr>
      </w:pPr>
      <w:r>
        <w:rPr>
          <w:rFonts w:ascii="FZLTTHK--GBK1-0" w:eastAsia="FZLTTHK--GBK1-0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</w:t>
      </w:r>
      <w:r>
        <w:rPr>
          <w:rFonts w:ascii="STKaitiSC-Black" w:eastAsia="STKaitiSC-Black" w:hint="eastAsia"/>
          <w:b/>
          <w:w w:val="95"/>
          <w:sz w:val="21"/>
        </w:rPr>
        <w:t>业</w:t>
      </w:r>
      <w:r>
        <w:rPr>
          <w:rFonts w:asci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eastAsia="FZLTTHK--GBK1-0" w:hint="eastAsia"/>
          <w:b/>
          <w:sz w:val="21"/>
        </w:rPr>
        <w:tab/>
      </w:r>
      <w:r>
        <w:rPr>
          <w:w w:val="95"/>
          <w:sz w:val="21"/>
        </w:rPr>
        <w:t>北京纳百生物科技有限公司</w:t>
      </w:r>
      <w:r>
        <w:rPr>
          <w:spacing w:val="-10"/>
          <w:w w:val="95"/>
          <w:sz w:val="21"/>
        </w:rPr>
        <w:t>。</w:t>
      </w:r>
    </w:p>
    <w:p>
      <w:pPr>
        <w:spacing w:before="72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仅</w:t>
      </w:r>
      <w:r>
        <w:rPr>
          <w:rFonts w:ascii="STKaitiSC-Black" w:eastAsia="STKaitiSC-Black" w:hint="eastAsia"/>
          <w:b/>
          <w:w w:val="95"/>
          <w:sz w:val="21"/>
        </w:rPr>
        <w:t>供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医</w:t>
      </w:r>
      <w:r>
        <w:rPr>
          <w:rFonts w:ascii="STKaitiSC-Black" w:eastAsia="STKaitiSC-Black" w:hint="eastAsia"/>
          <w:b/>
          <w:w w:val="95"/>
          <w:sz w:val="21"/>
        </w:rPr>
        <w:t>诊</w:t>
      </w:r>
      <w:r>
        <w:rPr>
          <w:rFonts w:ascii="STKaitiSC-Black" w:eastAsia="STKaitiSC-Black" w:hint="eastAsia"/>
          <w:b/>
          <w:w w:val="95"/>
          <w:sz w:val="21"/>
        </w:rPr>
        <w:t>断</w:t>
      </w:r>
      <w:r>
        <w:rPr>
          <w:rFonts w:ascii="STKaitiSC-Black" w:eastAsia="STKaitiSC-Black" w:hint="eastAsia"/>
          <w:b/>
          <w:w w:val="95"/>
          <w:sz w:val="21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用</w:t>
      </w:r>
    </w:p>
    <w:p>
      <w:pPr>
        <w:pStyle w:val="BodyText"/>
        <w:spacing w:line="20" w:lineRule="exact"/>
        <w:ind w:left="3529"/>
        <w:rPr>
          <w:rFonts w:ascii="STKaitiSC-Black"/>
          <w:sz w:val="2"/>
        </w:rPr>
      </w:pPr>
      <w:r>
        <w:rPr>
          <w:rFonts w:ascii="STKaitiSC-Black"/>
          <w:sz w:val="2"/>
        </w:rPr>
        <w:pict>
          <v:group style="width:84.25pt;height:.5pt;mso-position-horizontal-relative:char;mso-position-vertical-relative:line" id="docshapegroup19" coordorigin="0,0" coordsize="1685,10">
            <v:line style="position:absolute" from="0,5" to="1685,5" stroked="true" strokeweight=".48pt" strokecolor="#000000">
              <v:stroke dashstyle="solid"/>
            </v:line>
          </v:group>
        </w:pict>
      </w:r>
      <w:r>
        <w:rPr>
          <w:rFonts w:ascii="STKaitiSC-Black"/>
          <w:sz w:val="2"/>
        </w:rPr>
      </w:r>
    </w:p>
    <w:p>
      <w:pPr>
        <w:pStyle w:val="BodyText"/>
        <w:spacing w:before="9"/>
        <w:rPr>
          <w:rFonts w:ascii="STKaitiSC-Black"/>
          <w:b/>
          <w:sz w:val="6"/>
        </w:rPr>
      </w:pPr>
      <w:r>
        <w:rPr/>
        <w:pict>
          <v:shape style="position:absolute;margin-left:483.450012pt;margin-top:5.553685pt;width:21.5pt;height:14pt;mso-position-horizontal-relative:page;mso-position-vertical-relative:paragraph;z-index:-15718400;mso-wrap-distance-left:0;mso-wrap-distance-right:0" type="#_x0000_t202" id="docshape20" filled="false" stroked="true" strokeweight=".48pt" strokecolor="#000000">
            <v:textbox inset="0,0,0,0">
              <w:txbxContent>
                <w:p>
                  <w:pPr>
                    <w:spacing w:line="242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4"/>
        <w:ind w:left="241" w:right="241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阳</w:t>
      </w:r>
      <w:r>
        <w:rPr>
          <w:rFonts w:ascii="STKaitiSC-Black" w:eastAsia="STKaitiSC-Black" w:hint="eastAsia"/>
          <w:b/>
          <w:w w:val="95"/>
          <w:sz w:val="21"/>
        </w:rPr>
        <w:t>性</w:t>
      </w:r>
      <w:r>
        <w:rPr>
          <w:rFonts w:ascii="STKaitiSC-Black" w:eastAsia="STKaitiSC-Black" w:hint="eastAsia"/>
          <w:b/>
          <w:w w:val="95"/>
          <w:sz w:val="21"/>
        </w:rPr>
        <w:t>对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照</w:t>
      </w:r>
    </w:p>
    <w:p>
      <w:pPr>
        <w:pStyle w:val="BodyText"/>
        <w:tabs>
          <w:tab w:pos="4509" w:val="left" w:leader="none"/>
          <w:tab w:pos="5140" w:val="left" w:leader="none"/>
        </w:tabs>
        <w:spacing w:before="120"/>
        <w:ind w:right="249"/>
        <w:jc w:val="center"/>
      </w:pPr>
      <w:r>
        <w:rPr>
          <w:rFonts w:ascii="Times New Roman" w:eastAsia="Times New Roman"/>
        </w:rPr>
        <w:t>0.5ml</w:t>
      </w:r>
      <w:r>
        <w:rPr/>
        <w:t>（</w:t>
      </w:r>
      <w:r>
        <w:rPr>
          <w:rFonts w:ascii="Times New Roman" w:eastAsia="Times New Roman"/>
        </w:rPr>
        <w:t>1ml</w:t>
      </w:r>
      <w:r>
        <w:rPr/>
        <w:t>）/</w:t>
      </w:r>
      <w:r>
        <w:rPr>
          <w:spacing w:val="-10"/>
          <w:w w:val="105"/>
        </w:rPr>
        <w:t>管</w:t>
      </w:r>
      <w:r>
        <w:rPr/>
        <w:tab/>
      </w:r>
      <w:r>
        <w:rPr>
          <w:spacing w:val="-10"/>
          <w:w w:val="105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  <w:w w:val="105"/>
        </w:rPr>
        <w:t>：</w:t>
      </w:r>
    </w:p>
    <w:p>
      <w:pPr>
        <w:pStyle w:val="BodyText"/>
        <w:spacing w:before="96"/>
        <w:ind w:right="1717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70"/>
        <w:ind w:left="220" w:right="0" w:firstLine="0"/>
        <w:jc w:val="left"/>
        <w:rPr>
          <w:sz w:val="21"/>
        </w:rPr>
      </w:pPr>
      <w:r>
        <w:rPr>
          <w:rFonts w:ascii="FZLTTHK--GBK1-0" w:eastAsia="FZLTTHK--GBK1-0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判定</w:t>
      </w:r>
      <w:r>
        <w:rPr>
          <w:rFonts w:asci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eastAsia="FZLTTHK--GBK1-0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57"/>
        <w:ind w:left="220" w:right="0" w:firstLine="0"/>
        <w:jc w:val="left"/>
        <w:rPr>
          <w:sz w:val="21"/>
        </w:rPr>
      </w:pPr>
      <w:r>
        <w:rPr>
          <w:rFonts w:ascii="FZLTTHK--GBK1-0" w:hAnsi="FZLTTHK--GBK1-0" w:eastAsia="FZLTTHK--GBK1-0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有效期</w:t>
      </w:r>
      <w:r>
        <w:rPr>
          <w:rFonts w:ascii="FZLTTHK--GBK1-0" w:hAns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hAnsi="FZLTTHK--GBK1-0" w:eastAsia="FZLTTHK--GBK1-0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9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12</w:t>
      </w:r>
      <w:r>
        <w:rPr>
          <w:rFonts w:ascii="Times New Roman" w:hAnsi="Times New Roman" w:eastAsia="Times New Roman"/>
          <w:spacing w:val="55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tabs>
          <w:tab w:pos="1693" w:val="left" w:leader="none"/>
        </w:tabs>
        <w:spacing w:before="52"/>
        <w:ind w:left="220" w:right="0" w:firstLine="0"/>
        <w:jc w:val="left"/>
        <w:rPr>
          <w:sz w:val="21"/>
        </w:rPr>
      </w:pPr>
      <w:r>
        <w:rPr>
          <w:rFonts w:ascii="FZLTTHK--GBK1-0" w:eastAsia="FZLTTHK--GBK1-0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</w:t>
      </w:r>
      <w:r>
        <w:rPr>
          <w:rFonts w:ascii="STKaitiSC-Black" w:eastAsia="STKaitiSC-Black" w:hint="eastAsia"/>
          <w:b/>
          <w:w w:val="95"/>
          <w:sz w:val="21"/>
        </w:rPr>
        <w:t>业</w:t>
      </w:r>
      <w:r>
        <w:rPr>
          <w:rFonts w:asci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eastAsia="FZLTTHK--GBK1-0" w:hint="eastAsia"/>
          <w:b/>
          <w:sz w:val="21"/>
        </w:rPr>
        <w:tab/>
      </w:r>
      <w:r>
        <w:rPr>
          <w:w w:val="95"/>
          <w:sz w:val="21"/>
        </w:rPr>
        <w:t>北京纳百生物科技有限公司</w:t>
      </w:r>
      <w:r>
        <w:rPr>
          <w:spacing w:val="-10"/>
          <w:w w:val="95"/>
          <w:sz w:val="21"/>
        </w:rPr>
        <w:t>。</w:t>
      </w:r>
    </w:p>
    <w:p>
      <w:pPr>
        <w:spacing w:before="75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仅</w:t>
      </w:r>
      <w:r>
        <w:rPr>
          <w:rFonts w:ascii="STKaitiSC-Black" w:eastAsia="STKaitiSC-Black" w:hint="eastAsia"/>
          <w:b/>
          <w:w w:val="95"/>
          <w:sz w:val="21"/>
        </w:rPr>
        <w:t>供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医</w:t>
      </w:r>
      <w:r>
        <w:rPr>
          <w:rFonts w:ascii="STKaitiSC-Black" w:eastAsia="STKaitiSC-Black" w:hint="eastAsia"/>
          <w:b/>
          <w:w w:val="95"/>
          <w:sz w:val="21"/>
        </w:rPr>
        <w:t>诊</w:t>
      </w:r>
      <w:r>
        <w:rPr>
          <w:rFonts w:ascii="STKaitiSC-Black" w:eastAsia="STKaitiSC-Black" w:hint="eastAsia"/>
          <w:b/>
          <w:w w:val="95"/>
          <w:sz w:val="21"/>
        </w:rPr>
        <w:t>断</w:t>
      </w:r>
      <w:r>
        <w:rPr>
          <w:rFonts w:ascii="STKaitiSC-Black" w:eastAsia="STKaitiSC-Black" w:hint="eastAsia"/>
          <w:b/>
          <w:w w:val="95"/>
          <w:sz w:val="21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用</w:t>
      </w:r>
    </w:p>
    <w:p>
      <w:pPr>
        <w:pStyle w:val="BodyText"/>
        <w:spacing w:line="20" w:lineRule="exact"/>
        <w:ind w:left="3529"/>
        <w:rPr>
          <w:rFonts w:ascii="STKaitiSC-Black"/>
          <w:sz w:val="2"/>
        </w:rPr>
      </w:pPr>
      <w:r>
        <w:rPr>
          <w:rFonts w:ascii="STKaitiSC-Black"/>
          <w:sz w:val="2"/>
        </w:rPr>
        <w:pict>
          <v:group style="width:84.25pt;height:.5pt;mso-position-horizontal-relative:char;mso-position-vertical-relative:line" id="docshapegroup21" coordorigin="0,0" coordsize="1685,10">
            <v:line style="position:absolute" from="0,5" to="1685,5" stroked="true" strokeweight=".48pt" strokecolor="#000000">
              <v:stroke dashstyle="solid"/>
            </v:line>
          </v:group>
        </w:pict>
      </w:r>
      <w:r>
        <w:rPr>
          <w:rFonts w:ascii="STKaitiSC-Black"/>
          <w:sz w:val="2"/>
        </w:rPr>
      </w:r>
    </w:p>
    <w:p>
      <w:pPr>
        <w:pStyle w:val="BodyText"/>
        <w:spacing w:before="8"/>
        <w:rPr>
          <w:rFonts w:ascii="STKaitiSC-Black"/>
          <w:b/>
          <w:sz w:val="6"/>
        </w:rPr>
      </w:pPr>
      <w:r>
        <w:rPr/>
        <w:pict>
          <v:shape style="position:absolute;margin-left:483.450012pt;margin-top:5.504926pt;width:21.5pt;height:14.05pt;mso-position-horizontal-relative:page;mso-position-vertical-relative:paragraph;z-index:-15717376;mso-wrap-distance-left:0;mso-wrap-distance-right:0" type="#_x0000_t202" id="docshape22" filled="false" stroked="true" strokeweight=".48pt" strokecolor="#000000">
            <v:textbox inset="0,0,0,0">
              <w:txbxContent>
                <w:p>
                  <w:pPr>
                    <w:spacing w:line="242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3"/>
        <w:ind w:left="241" w:right="241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阴</w:t>
      </w:r>
      <w:r>
        <w:rPr>
          <w:rFonts w:ascii="STKaitiSC-Black" w:eastAsia="STKaitiSC-Black" w:hint="eastAsia"/>
          <w:b/>
          <w:w w:val="95"/>
          <w:sz w:val="21"/>
        </w:rPr>
        <w:t>性</w:t>
      </w:r>
      <w:r>
        <w:rPr>
          <w:rFonts w:ascii="STKaitiSC-Black" w:eastAsia="STKaitiSC-Black" w:hint="eastAsia"/>
          <w:b/>
          <w:w w:val="95"/>
          <w:sz w:val="21"/>
        </w:rPr>
        <w:t>对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照</w:t>
      </w:r>
    </w:p>
    <w:p>
      <w:pPr>
        <w:pStyle w:val="BodyText"/>
        <w:tabs>
          <w:tab w:pos="4509" w:val="left" w:leader="none"/>
          <w:tab w:pos="5140" w:val="left" w:leader="none"/>
        </w:tabs>
        <w:spacing w:before="123"/>
        <w:ind w:right="249"/>
        <w:jc w:val="center"/>
      </w:pPr>
      <w:r>
        <w:rPr>
          <w:rFonts w:ascii="Times New Roman" w:eastAsia="Times New Roman"/>
        </w:rPr>
        <w:t>0.5ml</w:t>
      </w:r>
      <w:r>
        <w:rPr/>
        <w:t>（</w:t>
      </w:r>
      <w:r>
        <w:rPr>
          <w:rFonts w:ascii="Times New Roman" w:eastAsia="Times New Roman"/>
        </w:rPr>
        <w:t>1ml</w:t>
      </w:r>
      <w:r>
        <w:rPr/>
        <w:t>）/</w:t>
      </w:r>
      <w:r>
        <w:rPr>
          <w:spacing w:val="-10"/>
          <w:w w:val="105"/>
        </w:rPr>
        <w:t>管</w:t>
      </w:r>
      <w:r>
        <w:rPr/>
        <w:tab/>
      </w:r>
      <w:r>
        <w:rPr>
          <w:spacing w:val="-10"/>
          <w:w w:val="105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  <w:w w:val="105"/>
        </w:rPr>
        <w:t>：</w:t>
      </w:r>
    </w:p>
    <w:p>
      <w:pPr>
        <w:pStyle w:val="BodyText"/>
        <w:spacing w:before="91"/>
        <w:ind w:right="1717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74"/>
        <w:ind w:left="220" w:right="0" w:firstLine="0"/>
        <w:jc w:val="left"/>
        <w:rPr>
          <w:sz w:val="21"/>
        </w:rPr>
      </w:pPr>
      <w:r>
        <w:rPr>
          <w:rFonts w:ascii="FZLTTHK--GBK1-0" w:eastAsia="FZLTTHK--GBK1-0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判定</w:t>
      </w:r>
      <w:r>
        <w:rPr>
          <w:rFonts w:asci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eastAsia="FZLTTHK--GBK1-0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55"/>
        <w:ind w:left="220" w:right="0" w:firstLine="0"/>
        <w:jc w:val="left"/>
        <w:rPr>
          <w:sz w:val="21"/>
        </w:rPr>
      </w:pPr>
      <w:r>
        <w:rPr>
          <w:rFonts w:ascii="FZLTTHK--GBK1-0" w:hAnsi="FZLTTHK--GBK1-0" w:eastAsia="FZLTTHK--GBK1-0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有效期</w:t>
      </w:r>
      <w:r>
        <w:rPr>
          <w:rFonts w:ascii="FZLTTHK--GBK1-0" w:hAns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hAnsi="FZLTTHK--GBK1-0" w:eastAsia="FZLTTHK--GBK1-0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9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12</w:t>
      </w:r>
      <w:r>
        <w:rPr>
          <w:rFonts w:ascii="Times New Roman" w:hAnsi="Times New Roman" w:eastAsia="Times New Roman"/>
          <w:spacing w:val="55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tabs>
          <w:tab w:pos="1693" w:val="left" w:leader="none"/>
        </w:tabs>
        <w:spacing w:before="52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企业</w:t>
      </w:r>
      <w:r>
        <w:rPr>
          <w:rFonts w:asci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eastAsia="FZLTTHK--GBK1-0" w:hint="eastAsia"/>
          <w:b/>
          <w:sz w:val="21"/>
        </w:rPr>
        <w:tab/>
      </w:r>
      <w:r>
        <w:rPr>
          <w:w w:val="95"/>
          <w:sz w:val="21"/>
        </w:rPr>
        <w:t>北京纳百生物科技有限公司</w:t>
      </w:r>
      <w:r>
        <w:rPr>
          <w:spacing w:val="-10"/>
          <w:w w:val="95"/>
          <w:sz w:val="21"/>
        </w:rPr>
        <w:t>。</w:t>
      </w:r>
    </w:p>
    <w:p>
      <w:pPr>
        <w:spacing w:before="77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仅</w:t>
      </w:r>
      <w:r>
        <w:rPr>
          <w:rFonts w:ascii="STKaitiSC-Black" w:eastAsia="STKaitiSC-Black" w:hint="eastAsia"/>
          <w:b/>
          <w:w w:val="95"/>
          <w:sz w:val="21"/>
        </w:rPr>
        <w:t>供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医</w:t>
      </w:r>
      <w:r>
        <w:rPr>
          <w:rFonts w:ascii="STKaitiSC-Black" w:eastAsia="STKaitiSC-Black" w:hint="eastAsia"/>
          <w:b/>
          <w:w w:val="95"/>
          <w:sz w:val="21"/>
        </w:rPr>
        <w:t>诊</w:t>
      </w:r>
      <w:r>
        <w:rPr>
          <w:rFonts w:ascii="STKaitiSC-Black" w:eastAsia="STKaitiSC-Black" w:hint="eastAsia"/>
          <w:b/>
          <w:w w:val="95"/>
          <w:sz w:val="21"/>
        </w:rPr>
        <w:t>断</w:t>
      </w:r>
      <w:r>
        <w:rPr>
          <w:rFonts w:ascii="STKaitiSC-Black" w:eastAsia="STKaitiSC-Black" w:hint="eastAsia"/>
          <w:b/>
          <w:w w:val="95"/>
          <w:sz w:val="21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用</w:t>
      </w:r>
    </w:p>
    <w:p>
      <w:pPr>
        <w:pStyle w:val="BodyText"/>
        <w:spacing w:line="20" w:lineRule="exact"/>
        <w:ind w:left="3529"/>
        <w:rPr>
          <w:rFonts w:ascii="STKaitiSC-Black"/>
          <w:sz w:val="2"/>
        </w:rPr>
      </w:pPr>
      <w:r>
        <w:rPr>
          <w:rFonts w:ascii="STKaitiSC-Black"/>
          <w:sz w:val="2"/>
        </w:rPr>
        <w:pict>
          <v:group style="width:84.25pt;height:.5pt;mso-position-horizontal-relative:char;mso-position-vertical-relative:line" id="docshapegroup23" coordorigin="0,0" coordsize="1685,10">
            <v:line style="position:absolute" from="0,5" to="1685,5" stroked="true" strokeweight=".48pt" strokecolor="#000000">
              <v:stroke dashstyle="solid"/>
            </v:line>
          </v:group>
        </w:pict>
      </w:r>
      <w:r>
        <w:rPr>
          <w:rFonts w:ascii="STKaitiSC-Black"/>
          <w:sz w:val="2"/>
        </w:rPr>
      </w:r>
    </w:p>
    <w:p>
      <w:pPr>
        <w:pStyle w:val="BodyText"/>
        <w:spacing w:before="6"/>
        <w:rPr>
          <w:rFonts w:ascii="STKaitiSC-Black"/>
          <w:b/>
          <w:sz w:val="6"/>
        </w:rPr>
      </w:pPr>
      <w:r>
        <w:rPr/>
        <w:pict>
          <v:shape style="position:absolute;margin-left:483.450012pt;margin-top:5.404925pt;width:21.5pt;height:14.05pt;mso-position-horizontal-relative:page;mso-position-vertical-relative:paragraph;z-index:-15716352;mso-wrap-distance-left:0;mso-wrap-distance-right:0" type="#_x0000_t202" id="docshape24" filled="false" stroked="true" strokeweight=".48pt" strokecolor="#000000">
            <v:textbox inset="0,0,0,0">
              <w:txbxContent>
                <w:p>
                  <w:pPr>
                    <w:spacing w:line="240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6"/>
        <w:ind w:left="241" w:right="241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酶</w:t>
      </w:r>
      <w:r>
        <w:rPr>
          <w:rFonts w:ascii="STKaitiSC-Black" w:eastAsia="STKaitiSC-Black" w:hint="eastAsia"/>
          <w:b/>
          <w:w w:val="95"/>
          <w:sz w:val="21"/>
        </w:rPr>
        <w:t>标</w:t>
      </w:r>
      <w:r>
        <w:rPr>
          <w:rFonts w:ascii="STKaitiSC-Black" w:eastAsia="STKaitiSC-Black" w:hint="eastAsia"/>
          <w:b/>
          <w:w w:val="95"/>
          <w:sz w:val="21"/>
        </w:rPr>
        <w:t>抗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体</w:t>
      </w:r>
    </w:p>
    <w:p>
      <w:pPr>
        <w:pStyle w:val="BodyText"/>
        <w:tabs>
          <w:tab w:pos="4480" w:val="left" w:leader="none"/>
          <w:tab w:pos="5111" w:val="left" w:leader="none"/>
        </w:tabs>
        <w:spacing w:before="120"/>
        <w:ind w:right="1717"/>
        <w:jc w:val="right"/>
      </w:pPr>
      <w:r>
        <w:rPr>
          <w:rFonts w:ascii="Times New Roman" w:eastAsia="Times New Roman"/>
        </w:rPr>
        <w:t>8ml</w:t>
      </w:r>
      <w:r>
        <w:rPr/>
        <w:t>（</w:t>
      </w:r>
      <w:r>
        <w:rPr>
          <w:rFonts w:ascii="Times New Roman" w:eastAsia="Times New Roman"/>
        </w:rPr>
        <w:t>15ml</w:t>
      </w:r>
      <w:r>
        <w:rPr/>
        <w:t>）/</w:t>
      </w:r>
      <w:r>
        <w:rPr>
          <w:spacing w:val="-10"/>
          <w:w w:val="105"/>
        </w:rPr>
        <w:t>瓶</w:t>
      </w:r>
      <w:r>
        <w:rPr/>
        <w:tab/>
      </w:r>
      <w:r>
        <w:rPr>
          <w:spacing w:val="-10"/>
          <w:w w:val="105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  <w:w w:val="105"/>
        </w:rPr>
        <w:t>：</w:t>
      </w:r>
    </w:p>
    <w:p>
      <w:pPr>
        <w:pStyle w:val="BodyText"/>
        <w:spacing w:before="91"/>
        <w:ind w:right="1717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74"/>
        <w:ind w:left="220" w:right="0" w:firstLine="0"/>
        <w:jc w:val="left"/>
        <w:rPr>
          <w:sz w:val="21"/>
        </w:rPr>
      </w:pPr>
      <w:r>
        <w:rPr>
          <w:rFonts w:ascii="FZLTTHK--GBK1-0" w:eastAsia="FZLTTHK--GBK1-0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判定</w:t>
      </w:r>
      <w:r>
        <w:rPr>
          <w:rFonts w:asci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eastAsia="FZLTTHK--GBK1-0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53"/>
        <w:ind w:left="220" w:right="0" w:firstLine="0"/>
        <w:jc w:val="left"/>
        <w:rPr>
          <w:sz w:val="21"/>
        </w:rPr>
      </w:pPr>
      <w:r>
        <w:rPr>
          <w:rFonts w:ascii="FZLTTHK--GBK1-0" w:hAnsi="FZLTTHK--GBK1-0" w:eastAsia="FZLTTHK--GBK1-0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有效期</w:t>
      </w:r>
      <w:r>
        <w:rPr>
          <w:rFonts w:ascii="FZLTTHK--GBK1-0" w:hAns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hAnsi="FZLTTHK--GBK1-0" w:eastAsia="FZLTTHK--GBK1-0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9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12</w:t>
      </w:r>
      <w:r>
        <w:rPr>
          <w:rFonts w:ascii="Times New Roman" w:hAnsi="Times New Roman" w:eastAsia="Times New Roman"/>
          <w:spacing w:val="55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tabs>
          <w:tab w:pos="1693" w:val="left" w:leader="none"/>
        </w:tabs>
        <w:spacing w:before="57"/>
        <w:ind w:left="220" w:right="0" w:firstLine="0"/>
        <w:jc w:val="left"/>
        <w:rPr>
          <w:sz w:val="21"/>
        </w:rPr>
      </w:pPr>
      <w:r>
        <w:rPr>
          <w:rFonts w:ascii="FZLTTHK--GBK1-0" w:eastAsia="FZLTTHK--GBK1-0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</w:t>
      </w:r>
      <w:r>
        <w:rPr>
          <w:rFonts w:ascii="STKaitiSC-Black" w:eastAsia="STKaitiSC-Black" w:hint="eastAsia"/>
          <w:b/>
          <w:w w:val="95"/>
          <w:sz w:val="21"/>
        </w:rPr>
        <w:t>业</w:t>
      </w:r>
      <w:r>
        <w:rPr>
          <w:rFonts w:asci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eastAsia="FZLTTHK--GBK1-0" w:hint="eastAsia"/>
          <w:b/>
          <w:sz w:val="21"/>
        </w:rPr>
        <w:tab/>
      </w:r>
      <w:r>
        <w:rPr>
          <w:w w:val="95"/>
          <w:sz w:val="21"/>
        </w:rPr>
        <w:t>北京纳百生物科技有限公司</w:t>
      </w:r>
      <w:r>
        <w:rPr>
          <w:spacing w:val="-10"/>
          <w:w w:val="95"/>
          <w:sz w:val="21"/>
        </w:rPr>
        <w:t>。</w:t>
      </w:r>
    </w:p>
    <w:p>
      <w:pPr>
        <w:spacing w:before="74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仅</w:t>
      </w:r>
      <w:r>
        <w:rPr>
          <w:rFonts w:ascii="STKaitiSC-Black" w:eastAsia="STKaitiSC-Black" w:hint="eastAsia"/>
          <w:b/>
          <w:w w:val="95"/>
          <w:sz w:val="21"/>
        </w:rPr>
        <w:t>供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医</w:t>
      </w:r>
      <w:r>
        <w:rPr>
          <w:rFonts w:ascii="STKaitiSC-Black" w:eastAsia="STKaitiSC-Black" w:hint="eastAsia"/>
          <w:b/>
          <w:w w:val="95"/>
          <w:sz w:val="21"/>
        </w:rPr>
        <w:t>诊</w:t>
      </w:r>
      <w:r>
        <w:rPr>
          <w:rFonts w:ascii="STKaitiSC-Black" w:eastAsia="STKaitiSC-Black" w:hint="eastAsia"/>
          <w:b/>
          <w:w w:val="95"/>
          <w:sz w:val="21"/>
        </w:rPr>
        <w:t>断</w:t>
      </w:r>
      <w:r>
        <w:rPr>
          <w:rFonts w:ascii="STKaitiSC-Black" w:eastAsia="STKaitiSC-Black" w:hint="eastAsia"/>
          <w:b/>
          <w:w w:val="95"/>
          <w:sz w:val="21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用</w:t>
      </w:r>
    </w:p>
    <w:p>
      <w:pPr>
        <w:pStyle w:val="BodyText"/>
        <w:spacing w:line="20" w:lineRule="exact"/>
        <w:ind w:left="3529"/>
        <w:rPr>
          <w:rFonts w:ascii="STKaitiSC-Black"/>
          <w:sz w:val="2"/>
        </w:rPr>
      </w:pPr>
      <w:r>
        <w:rPr>
          <w:rFonts w:ascii="STKaitiSC-Black"/>
          <w:sz w:val="2"/>
        </w:rPr>
        <w:pict>
          <v:group style="width:84.25pt;height:.5pt;mso-position-horizontal-relative:char;mso-position-vertical-relative:line" id="docshapegroup25" coordorigin="0,0" coordsize="1685,10">
            <v:line style="position:absolute" from="0,5" to="1685,5" stroked="true" strokeweight=".48pt" strokecolor="#000000">
              <v:stroke dashstyle="solid"/>
            </v:line>
          </v:group>
        </w:pict>
      </w:r>
      <w:r>
        <w:rPr>
          <w:rFonts w:ascii="STKaitiSC-Black"/>
          <w:sz w:val="2"/>
        </w:rPr>
      </w:r>
    </w:p>
    <w:p>
      <w:pPr>
        <w:spacing w:after="0" w:line="20" w:lineRule="exact"/>
        <w:rPr>
          <w:rFonts w:ascii="STKaitiSC-Black"/>
          <w:sz w:val="2"/>
        </w:rPr>
        <w:sectPr>
          <w:pgSz w:w="11910" w:h="16840"/>
          <w:pgMar w:header="0" w:footer="978" w:top="1420" w:bottom="1160" w:left="1580" w:right="1580"/>
        </w:sectPr>
      </w:pPr>
    </w:p>
    <w:p>
      <w:pPr>
        <w:pStyle w:val="BodyText"/>
        <w:ind w:left="8084"/>
        <w:rPr>
          <w:rFonts w:ascii="STKaitiSC-Black"/>
          <w:sz w:val="20"/>
        </w:rPr>
      </w:pPr>
      <w:r>
        <w:rPr>
          <w:rFonts w:ascii="STKaitiSC-Black"/>
          <w:sz w:val="20"/>
        </w:rPr>
        <w:pict>
          <v:shape style="width:21.5pt;height:14pt;mso-position-horizontal-relative:char;mso-position-vertical-relative:line" type="#_x0000_t202" id="docshape26" filled="false" stroked="true" strokeweight=".48pt" strokecolor="#000000">
            <w10:anchorlock/>
            <v:textbox inset="0,0,0,0">
              <w:txbxContent>
                <w:p>
                  <w:pPr>
                    <w:spacing w:line="241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</v:shape>
        </w:pict>
      </w:r>
      <w:r>
        <w:rPr>
          <w:rFonts w:ascii="STKaitiSC-Black"/>
          <w:sz w:val="20"/>
        </w:rPr>
      </w:r>
    </w:p>
    <w:p>
      <w:pPr>
        <w:spacing w:before="48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样</w:t>
      </w:r>
      <w:r>
        <w:rPr>
          <w:rFonts w:ascii="STKaitiSC-Black" w:eastAsia="STKaitiSC-Black" w:hint="eastAsia"/>
          <w:b/>
          <w:w w:val="95"/>
          <w:sz w:val="21"/>
        </w:rPr>
        <w:t>品</w:t>
      </w:r>
      <w:r>
        <w:rPr>
          <w:rFonts w:ascii="STKaitiSC-Black" w:eastAsia="STKaitiSC-Black" w:hint="eastAsia"/>
          <w:b/>
          <w:w w:val="95"/>
          <w:sz w:val="21"/>
        </w:rPr>
        <w:t>稀</w:t>
      </w:r>
      <w:r>
        <w:rPr>
          <w:rFonts w:ascii="STKaitiSC-Black" w:eastAsia="STKaitiSC-Black" w:hint="eastAsia"/>
          <w:b/>
          <w:spacing w:val="-5"/>
          <w:w w:val="95"/>
          <w:sz w:val="21"/>
        </w:rPr>
        <w:t>释液</w:t>
      </w:r>
    </w:p>
    <w:p>
      <w:pPr>
        <w:pStyle w:val="BodyText"/>
        <w:tabs>
          <w:tab w:pos="4108" w:val="left" w:leader="none"/>
          <w:tab w:pos="4739" w:val="left" w:leader="none"/>
        </w:tabs>
        <w:spacing w:before="119"/>
        <w:ind w:right="1717"/>
        <w:jc w:val="right"/>
      </w:pPr>
      <w:r>
        <w:rPr>
          <w:rFonts w:ascii="Times New Roman" w:eastAsia="Times New Roman"/>
        </w:rPr>
        <w:t>30ml</w:t>
      </w:r>
      <w:r>
        <w:rPr/>
        <w:t>/</w:t>
      </w:r>
      <w:r>
        <w:rPr>
          <w:spacing w:val="-10"/>
        </w:rPr>
        <w:t>瓶</w:t>
      </w:r>
      <w:r>
        <w:rPr/>
        <w:tab/>
      </w:r>
      <w:r>
        <w:rPr>
          <w:spacing w:val="-10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</w:rPr>
        <w:t>：</w:t>
      </w:r>
    </w:p>
    <w:p>
      <w:pPr>
        <w:pStyle w:val="BodyText"/>
        <w:spacing w:before="95"/>
        <w:ind w:right="1717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70"/>
        <w:ind w:left="220" w:right="0" w:firstLine="0"/>
        <w:jc w:val="left"/>
        <w:rPr>
          <w:sz w:val="21"/>
        </w:rPr>
      </w:pPr>
      <w:r>
        <w:rPr>
          <w:rFonts w:ascii="FZLTTHK--GBK1-0" w:eastAsia="FZLTTHK--GBK1-0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判定</w:t>
      </w:r>
      <w:r>
        <w:rPr>
          <w:rFonts w:asci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eastAsia="FZLTTHK--GBK1-0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57"/>
        <w:ind w:left="220" w:right="0" w:firstLine="0"/>
        <w:jc w:val="left"/>
        <w:rPr>
          <w:sz w:val="21"/>
        </w:rPr>
      </w:pPr>
      <w:r>
        <w:rPr>
          <w:rFonts w:ascii="FZLTTHK--GBK1-0" w:hAnsi="FZLTTHK--GBK1-0" w:eastAsia="FZLTTHK--GBK1-0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有效期</w:t>
      </w:r>
      <w:r>
        <w:rPr>
          <w:rFonts w:ascii="FZLTTHK--GBK1-0" w:hAns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hAnsi="FZLTTHK--GBK1-0" w:eastAsia="FZLTTHK--GBK1-0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9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12</w:t>
      </w:r>
      <w:r>
        <w:rPr>
          <w:rFonts w:ascii="Times New Roman" w:hAnsi="Times New Roman" w:eastAsia="Times New Roman"/>
          <w:spacing w:val="55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tabs>
          <w:tab w:pos="1693" w:val="left" w:leader="none"/>
        </w:tabs>
        <w:spacing w:before="54"/>
        <w:ind w:left="220" w:right="0" w:firstLine="0"/>
        <w:jc w:val="left"/>
        <w:rPr>
          <w:sz w:val="21"/>
        </w:rPr>
      </w:pPr>
      <w:r>
        <w:rPr>
          <w:rFonts w:ascii="FZLTTHK--GBK1-0" w:eastAsia="FZLTTHK--GBK1-0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</w:t>
      </w:r>
      <w:r>
        <w:rPr>
          <w:rFonts w:ascii="STKaitiSC-Black" w:eastAsia="STKaitiSC-Black" w:hint="eastAsia"/>
          <w:b/>
          <w:w w:val="95"/>
          <w:sz w:val="21"/>
        </w:rPr>
        <w:t>业</w:t>
      </w:r>
      <w:r>
        <w:rPr>
          <w:rFonts w:asci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eastAsia="FZLTTHK--GBK1-0" w:hint="eastAsia"/>
          <w:b/>
          <w:sz w:val="21"/>
        </w:rPr>
        <w:tab/>
      </w:r>
      <w:r>
        <w:rPr>
          <w:w w:val="95"/>
          <w:sz w:val="21"/>
        </w:rPr>
        <w:t>北京纳百生物科技有限公司</w:t>
      </w:r>
      <w:r>
        <w:rPr>
          <w:spacing w:val="-10"/>
          <w:w w:val="95"/>
          <w:sz w:val="21"/>
        </w:rPr>
        <w:t>。</w:t>
      </w:r>
    </w:p>
    <w:p>
      <w:pPr>
        <w:spacing w:before="73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spacing w:before="4"/>
        <w:rPr>
          <w:rFonts w:ascii="STKaitiSC-Black"/>
          <w:b/>
          <w:sz w:val="8"/>
        </w:rPr>
      </w:pPr>
      <w:r>
        <w:rPr/>
        <w:pict>
          <v:shape style="position:absolute;margin-left:483.450012pt;margin-top:6.524926pt;width:21.5pt;height:14pt;mso-position-horizontal-relative:page;mso-position-vertical-relative:paragraph;z-index:-15714816;mso-wrap-distance-left:0;mso-wrap-distance-right:0" type="#_x0000_t202" id="docshape27" filled="false" stroked="true" strokeweight=".48pt" strokecolor="#000000">
            <v:textbox inset="0,0,0,0">
              <w:txbxContent>
                <w:p>
                  <w:pPr>
                    <w:spacing w:line="242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4"/>
        <w:ind w:left="241" w:right="243" w:firstLine="0"/>
        <w:jc w:val="center"/>
        <w:rPr>
          <w:rFonts w:ascii="STKaitiSC-Black" w:hAnsi="STKaitiSC-Black" w:eastAsia="STKaitiSC-Black" w:hint="eastAsia"/>
          <w:b/>
          <w:sz w:val="21"/>
        </w:rPr>
      </w:pPr>
      <w:r>
        <w:rPr>
          <w:rFonts w:ascii="Times New Roman" w:hAnsi="Times New Roman" w:eastAsia="Times New Roman"/>
          <w:b/>
          <w:sz w:val="21"/>
        </w:rPr>
        <w:t>25</w:t>
      </w:r>
      <w:r>
        <w:rPr>
          <w:rFonts w:ascii="STKaitiSC-Black" w:hAnsi="STKaitiSC-Black" w:eastAsia="STKaitiSC-Black" w:hint="eastAsia"/>
          <w:b/>
          <w:sz w:val="21"/>
        </w:rPr>
        <w:t>×</w:t>
      </w:r>
      <w:r>
        <w:rPr>
          <w:rFonts w:ascii="STKaitiSC-Black" w:hAnsi="STKaitiSC-Black" w:eastAsia="STKaitiSC-Black" w:hint="eastAsia"/>
          <w:b/>
          <w:sz w:val="21"/>
        </w:rPr>
        <w:t>浓</w:t>
      </w:r>
      <w:r>
        <w:rPr>
          <w:rFonts w:ascii="STKaitiSC-Black" w:hAnsi="STKaitiSC-Black" w:eastAsia="STKaitiSC-Black" w:hint="eastAsia"/>
          <w:b/>
          <w:sz w:val="21"/>
        </w:rPr>
        <w:t>缩</w:t>
      </w:r>
      <w:r>
        <w:rPr>
          <w:rFonts w:ascii="STKaitiSC-Black" w:hAnsi="STKaitiSC-Black" w:eastAsia="STKaitiSC-Black" w:hint="eastAsia"/>
          <w:b/>
          <w:sz w:val="21"/>
        </w:rPr>
        <w:t>洗</w:t>
      </w:r>
      <w:r>
        <w:rPr>
          <w:rFonts w:ascii="STKaitiSC-Black" w:hAnsi="STKaitiSC-Black" w:eastAsia="STKaitiSC-Black" w:hint="eastAsia"/>
          <w:b/>
          <w:spacing w:val="-5"/>
          <w:sz w:val="21"/>
        </w:rPr>
        <w:t>涤液</w:t>
      </w:r>
    </w:p>
    <w:p>
      <w:pPr>
        <w:pStyle w:val="BodyText"/>
        <w:tabs>
          <w:tab w:pos="4108" w:val="left" w:leader="none"/>
          <w:tab w:pos="4739" w:val="left" w:leader="none"/>
        </w:tabs>
        <w:spacing w:before="107"/>
        <w:ind w:right="1717"/>
        <w:jc w:val="right"/>
      </w:pPr>
      <w:r>
        <w:rPr>
          <w:rFonts w:ascii="Times New Roman" w:eastAsia="Times New Roman"/>
        </w:rPr>
        <w:t>30ml</w:t>
      </w:r>
      <w:r>
        <w:rPr/>
        <w:t>/</w:t>
      </w:r>
      <w:r>
        <w:rPr>
          <w:spacing w:val="-10"/>
        </w:rPr>
        <w:t>瓶</w:t>
      </w:r>
      <w:r>
        <w:rPr/>
        <w:tab/>
      </w:r>
      <w:r>
        <w:rPr>
          <w:spacing w:val="-10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</w:rPr>
        <w:t>：</w:t>
      </w:r>
    </w:p>
    <w:p>
      <w:pPr>
        <w:pStyle w:val="BodyText"/>
        <w:spacing w:before="93"/>
        <w:ind w:right="1717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70"/>
        <w:ind w:left="220" w:right="0" w:firstLine="0"/>
        <w:jc w:val="left"/>
        <w:rPr>
          <w:sz w:val="21"/>
        </w:rPr>
      </w:pPr>
      <w:r>
        <w:rPr>
          <w:rFonts w:ascii="FZLTTHK--GBK1-0" w:eastAsia="FZLTTHK--GBK1-0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判定</w:t>
      </w:r>
      <w:r>
        <w:rPr>
          <w:rFonts w:asci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eastAsia="FZLTTHK--GBK1-0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57"/>
        <w:ind w:left="220" w:right="0" w:firstLine="0"/>
        <w:jc w:val="left"/>
        <w:rPr>
          <w:sz w:val="21"/>
        </w:rPr>
      </w:pPr>
      <w:r>
        <w:rPr>
          <w:rFonts w:ascii="FZLTTHK--GBK1-0" w:hAnsi="FZLTTHK--GBK1-0" w:eastAsia="FZLTTHK--GBK1-0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有效期</w:t>
      </w:r>
      <w:r>
        <w:rPr>
          <w:rFonts w:ascii="FZLTTHK--GBK1-0" w:hAns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hAnsi="FZLTTHK--GBK1-0" w:eastAsia="FZLTTHK--GBK1-0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9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12</w:t>
      </w:r>
      <w:r>
        <w:rPr>
          <w:rFonts w:ascii="Times New Roman" w:hAnsi="Times New Roman" w:eastAsia="Times New Roman"/>
          <w:spacing w:val="55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tabs>
          <w:tab w:pos="1693" w:val="left" w:leader="none"/>
        </w:tabs>
        <w:spacing w:before="52"/>
        <w:ind w:left="220" w:right="0" w:firstLine="0"/>
        <w:jc w:val="left"/>
        <w:rPr>
          <w:sz w:val="21"/>
        </w:rPr>
      </w:pPr>
      <w:r>
        <w:rPr>
          <w:rFonts w:ascii="FZLTTHK--GBK1-0" w:eastAsia="FZLTTHK--GBK1-0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</w:t>
      </w:r>
      <w:r>
        <w:rPr>
          <w:rFonts w:ascii="STKaitiSC-Black" w:eastAsia="STKaitiSC-Black" w:hint="eastAsia"/>
          <w:b/>
          <w:w w:val="95"/>
          <w:sz w:val="21"/>
        </w:rPr>
        <w:t>业</w:t>
      </w:r>
      <w:r>
        <w:rPr>
          <w:rFonts w:asci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eastAsia="FZLTTHK--GBK1-0" w:hint="eastAsia"/>
          <w:b/>
          <w:sz w:val="21"/>
        </w:rPr>
        <w:tab/>
      </w:r>
      <w:r>
        <w:rPr>
          <w:w w:val="95"/>
          <w:sz w:val="21"/>
        </w:rPr>
        <w:t>北京纳百生物科技有限公司</w:t>
      </w:r>
      <w:r>
        <w:rPr>
          <w:spacing w:val="-10"/>
          <w:w w:val="95"/>
          <w:sz w:val="21"/>
        </w:rPr>
        <w:t>。</w:t>
      </w:r>
    </w:p>
    <w:p>
      <w:pPr>
        <w:spacing w:before="75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spacing w:before="4"/>
        <w:rPr>
          <w:rFonts w:ascii="STKaitiSC-Black"/>
          <w:b/>
          <w:sz w:val="8"/>
        </w:rPr>
      </w:pPr>
      <w:r>
        <w:rPr/>
        <w:pict>
          <v:shape style="position:absolute;margin-left:483.450012pt;margin-top:6.503685pt;width:21.5pt;height:14.05pt;mso-position-horizontal-relative:page;mso-position-vertical-relative:paragraph;z-index:-15714304;mso-wrap-distance-left:0;mso-wrap-distance-right:0" type="#_x0000_t202" id="docshape28" filled="false" stroked="true" strokeweight=".48pt" strokecolor="#000000">
            <v:textbox inset="0,0,0,0">
              <w:txbxContent>
                <w:p>
                  <w:pPr>
                    <w:spacing w:line="242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3"/>
        <w:ind w:left="241" w:right="241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底</w:t>
      </w:r>
      <w:r>
        <w:rPr>
          <w:rFonts w:ascii="STKaitiSC-Black" w:eastAsia="STKaitiSC-Black" w:hint="eastAsia"/>
          <w:b/>
          <w:w w:val="95"/>
          <w:sz w:val="21"/>
        </w:rPr>
        <w:t>物</w:t>
      </w:r>
      <w:r>
        <w:rPr>
          <w:rFonts w:ascii="STKaitiSC-Black" w:eastAsia="STKaitiSC-Black" w:hint="eastAsia"/>
          <w:b/>
          <w:w w:val="95"/>
          <w:sz w:val="21"/>
        </w:rPr>
        <w:t>溶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液</w:t>
      </w:r>
    </w:p>
    <w:p>
      <w:pPr>
        <w:pStyle w:val="BodyText"/>
        <w:tabs>
          <w:tab w:pos="4533" w:val="left" w:leader="none"/>
          <w:tab w:pos="5164" w:val="left" w:leader="none"/>
        </w:tabs>
        <w:spacing w:before="123"/>
        <w:ind w:right="273"/>
        <w:jc w:val="center"/>
      </w:pPr>
      <w:r>
        <w:rPr>
          <w:rFonts w:ascii="Times New Roman" w:eastAsia="Times New Roman"/>
        </w:rPr>
        <w:t>12ml</w:t>
      </w:r>
      <w:r>
        <w:rPr/>
        <w:t>（</w:t>
      </w:r>
      <w:r>
        <w:rPr>
          <w:rFonts w:ascii="Times New Roman" w:eastAsia="Times New Roman"/>
        </w:rPr>
        <w:t>25ml</w:t>
      </w:r>
      <w:r>
        <w:rPr/>
        <w:t>）/</w:t>
      </w:r>
      <w:r>
        <w:rPr>
          <w:spacing w:val="-10"/>
          <w:w w:val="105"/>
        </w:rPr>
        <w:t>瓶</w:t>
      </w:r>
      <w:r>
        <w:rPr/>
        <w:tab/>
      </w:r>
      <w:r>
        <w:rPr>
          <w:spacing w:val="-10"/>
          <w:w w:val="105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  <w:w w:val="105"/>
        </w:rPr>
        <w:t>：</w:t>
      </w:r>
    </w:p>
    <w:p>
      <w:pPr>
        <w:pStyle w:val="BodyText"/>
        <w:spacing w:before="91"/>
        <w:ind w:right="1717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72"/>
        <w:ind w:left="220" w:right="0" w:firstLine="0"/>
        <w:jc w:val="left"/>
        <w:rPr>
          <w:sz w:val="21"/>
        </w:rPr>
      </w:pPr>
      <w:r>
        <w:rPr>
          <w:rFonts w:ascii="FZLTTHK--GBK1-0" w:eastAsia="FZLTTHK--GBK1-0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判定</w:t>
      </w:r>
      <w:r>
        <w:rPr>
          <w:rFonts w:asci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eastAsia="FZLTTHK--GBK1-0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57"/>
        <w:ind w:left="220" w:right="0" w:firstLine="0"/>
        <w:jc w:val="left"/>
        <w:rPr>
          <w:sz w:val="21"/>
        </w:rPr>
      </w:pPr>
      <w:r>
        <w:rPr>
          <w:rFonts w:ascii="FZLTTHK--GBK1-0" w:hAnsi="FZLTTHK--GBK1-0" w:eastAsia="FZLTTHK--GBK1-0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有效期</w:t>
      </w:r>
      <w:r>
        <w:rPr>
          <w:rFonts w:ascii="FZLTTHK--GBK1-0" w:hAns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hAnsi="FZLTTHK--GBK1-0" w:eastAsia="FZLTTHK--GBK1-0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9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12</w:t>
      </w:r>
      <w:r>
        <w:rPr>
          <w:rFonts w:ascii="Times New Roman" w:hAnsi="Times New Roman" w:eastAsia="Times New Roman"/>
          <w:spacing w:val="55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tabs>
          <w:tab w:pos="1693" w:val="left" w:leader="none"/>
        </w:tabs>
        <w:spacing w:before="52"/>
        <w:ind w:left="220" w:right="0" w:firstLine="0"/>
        <w:jc w:val="left"/>
        <w:rPr>
          <w:sz w:val="21"/>
        </w:rPr>
      </w:pPr>
      <w:r>
        <w:rPr>
          <w:rFonts w:ascii="FZLTTHK--GBK1-0" w:eastAsia="FZLTTHK--GBK1-0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</w:t>
      </w:r>
      <w:r>
        <w:rPr>
          <w:rFonts w:ascii="STKaitiSC-Black" w:eastAsia="STKaitiSC-Black" w:hint="eastAsia"/>
          <w:b/>
          <w:w w:val="95"/>
          <w:sz w:val="21"/>
        </w:rPr>
        <w:t>业</w:t>
      </w:r>
      <w:r>
        <w:rPr>
          <w:rFonts w:asci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eastAsia="FZLTTHK--GBK1-0" w:hint="eastAsia"/>
          <w:b/>
          <w:sz w:val="21"/>
        </w:rPr>
        <w:tab/>
      </w:r>
      <w:r>
        <w:rPr>
          <w:w w:val="95"/>
          <w:sz w:val="21"/>
        </w:rPr>
        <w:t>北京纳百生物科技有限公司</w:t>
      </w:r>
      <w:r>
        <w:rPr>
          <w:spacing w:val="-10"/>
          <w:w w:val="95"/>
          <w:sz w:val="21"/>
        </w:rPr>
        <w:t>。</w:t>
      </w:r>
    </w:p>
    <w:p>
      <w:pPr>
        <w:spacing w:before="77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spacing w:before="2"/>
        <w:rPr>
          <w:rFonts w:ascii="STKaitiSC-Black"/>
          <w:b/>
          <w:sz w:val="8"/>
        </w:rPr>
      </w:pPr>
      <w:r>
        <w:rPr/>
        <w:pict>
          <v:shape style="position:absolute;margin-left:483.450012pt;margin-top:6.404925pt;width:21.5pt;height:14.05pt;mso-position-horizontal-relative:page;mso-position-vertical-relative:paragraph;z-index:-15713792;mso-wrap-distance-left:0;mso-wrap-distance-right:0" type="#_x0000_t202" id="docshape29" filled="false" stroked="true" strokeweight=".48pt" strokecolor="#000000">
            <v:textbox inset="0,0,0,0">
              <w:txbxContent>
                <w:p>
                  <w:pPr>
                    <w:spacing w:line="240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6"/>
        <w:ind w:left="241" w:right="241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终</w:t>
      </w:r>
      <w:r>
        <w:rPr>
          <w:rFonts w:ascii="STKaitiSC-Black" w:eastAsia="STKaitiSC-Black" w:hint="eastAsia"/>
          <w:b/>
          <w:w w:val="95"/>
          <w:sz w:val="21"/>
        </w:rPr>
        <w:t>止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液</w:t>
      </w:r>
    </w:p>
    <w:p>
      <w:pPr>
        <w:pStyle w:val="BodyText"/>
        <w:tabs>
          <w:tab w:pos="4108" w:val="left" w:leader="none"/>
          <w:tab w:pos="4739" w:val="left" w:leader="none"/>
        </w:tabs>
        <w:spacing w:before="120"/>
        <w:ind w:right="1717"/>
        <w:jc w:val="right"/>
      </w:pPr>
      <w:r>
        <w:rPr>
          <w:rFonts w:ascii="Times New Roman" w:eastAsia="Times New Roman"/>
        </w:rPr>
        <w:t>20ml</w:t>
      </w:r>
      <w:r>
        <w:rPr/>
        <w:t>/</w:t>
      </w:r>
      <w:r>
        <w:rPr>
          <w:spacing w:val="-10"/>
        </w:rPr>
        <w:t>瓶</w:t>
      </w:r>
      <w:r>
        <w:rPr/>
        <w:tab/>
      </w:r>
      <w:r>
        <w:rPr>
          <w:spacing w:val="-10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</w:rPr>
        <w:t>：</w:t>
      </w:r>
    </w:p>
    <w:p>
      <w:pPr>
        <w:pStyle w:val="BodyText"/>
        <w:spacing w:before="91"/>
        <w:ind w:right="1717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74"/>
        <w:ind w:left="220" w:right="0" w:firstLine="0"/>
        <w:jc w:val="left"/>
        <w:rPr>
          <w:sz w:val="21"/>
        </w:rPr>
      </w:pPr>
      <w:r>
        <w:rPr>
          <w:rFonts w:ascii="FZLTTHK--GBK1-0" w:eastAsia="FZLTTHK--GBK1-0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判定</w:t>
      </w:r>
      <w:r>
        <w:rPr>
          <w:rFonts w:asci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eastAsia="FZLTTHK--GBK1-0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53"/>
        <w:ind w:left="220" w:right="0" w:firstLine="0"/>
        <w:jc w:val="left"/>
        <w:rPr>
          <w:sz w:val="21"/>
        </w:rPr>
      </w:pPr>
      <w:r>
        <w:rPr>
          <w:rFonts w:ascii="FZLTTHK--GBK1-0" w:hAnsi="FZLTTHK--GBK1-0" w:eastAsia="FZLTTHK--GBK1-0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有效期</w:t>
      </w:r>
      <w:r>
        <w:rPr>
          <w:rFonts w:ascii="FZLTTHK--GBK1-0" w:hAns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hAnsi="FZLTTHK--GBK1-0" w:eastAsia="FZLTTHK--GBK1-0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9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12</w:t>
      </w:r>
      <w:r>
        <w:rPr>
          <w:rFonts w:ascii="Times New Roman" w:hAnsi="Times New Roman" w:eastAsia="Times New Roman"/>
          <w:spacing w:val="55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tabs>
          <w:tab w:pos="1693" w:val="left" w:leader="none"/>
        </w:tabs>
        <w:spacing w:before="57"/>
        <w:ind w:left="220" w:right="0" w:firstLine="0"/>
        <w:jc w:val="left"/>
        <w:rPr>
          <w:sz w:val="21"/>
        </w:rPr>
      </w:pPr>
      <w:r>
        <w:rPr>
          <w:rFonts w:ascii="FZLTTHK--GBK1-0" w:eastAsia="FZLTTHK--GBK1-0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</w:t>
      </w:r>
      <w:r>
        <w:rPr>
          <w:rFonts w:ascii="STKaitiSC-Black" w:eastAsia="STKaitiSC-Black" w:hint="eastAsia"/>
          <w:b/>
          <w:w w:val="95"/>
          <w:sz w:val="21"/>
        </w:rPr>
        <w:t>业</w:t>
      </w:r>
      <w:r>
        <w:rPr>
          <w:rFonts w:ascii="FZLTTHK--GBK1-0" w:eastAsia="FZLTTHK--GBK1-0" w:hint="eastAsia"/>
          <w:b/>
          <w:spacing w:val="-10"/>
          <w:w w:val="95"/>
          <w:sz w:val="21"/>
        </w:rPr>
        <w:t>】</w:t>
      </w:r>
      <w:r>
        <w:rPr>
          <w:rFonts w:ascii="FZLTTHK--GBK1-0" w:eastAsia="FZLTTHK--GBK1-0" w:hint="eastAsia"/>
          <w:b/>
          <w:sz w:val="21"/>
        </w:rPr>
        <w:tab/>
      </w:r>
      <w:r>
        <w:rPr>
          <w:w w:val="95"/>
          <w:sz w:val="21"/>
        </w:rPr>
        <w:t>北京纳百生物科技有限公司</w:t>
      </w:r>
      <w:r>
        <w:rPr>
          <w:spacing w:val="-10"/>
          <w:w w:val="95"/>
          <w:sz w:val="21"/>
        </w:rPr>
        <w:t>。</w:t>
      </w:r>
    </w:p>
    <w:p>
      <w:pPr>
        <w:spacing w:before="74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rPr>
          <w:rFonts w:ascii="STKaitiSC-Black"/>
          <w:b/>
          <w:sz w:val="20"/>
        </w:rPr>
      </w:pPr>
    </w:p>
    <w:p>
      <w:pPr>
        <w:pStyle w:val="BodyText"/>
        <w:spacing w:before="9"/>
        <w:rPr>
          <w:rFonts w:ascii="STKaitiSC-Black"/>
          <w:b/>
          <w:sz w:val="22"/>
        </w:rPr>
      </w:pPr>
    </w:p>
    <w:p>
      <w:pPr>
        <w:pStyle w:val="Heading1"/>
        <w:spacing w:line="398" w:lineRule="auto" w:before="54"/>
        <w:ind w:right="217"/>
      </w:pPr>
      <w:r>
        <w:rPr>
          <w:spacing w:val="-11"/>
        </w:rPr>
        <w:t>七、禽流感病毒 </w:t>
      </w:r>
      <w:r>
        <w:rPr>
          <w:rFonts w:ascii="Times New Roman" w:eastAsia="Times New Roman"/>
        </w:rPr>
        <w:t>H7 </w:t>
      </w:r>
      <w:r>
        <w:rPr>
          <w:spacing w:val="17"/>
        </w:rPr>
        <w:t>亚型荧光</w:t>
      </w:r>
      <w:r>
        <w:rPr>
          <w:rFonts w:ascii="Times New Roman" w:eastAsia="Times New Roman"/>
        </w:rPr>
        <w:t>RT</w:t>
      </w:r>
      <w:r>
        <w:rPr/>
        <w:t>-</w:t>
      </w:r>
      <w:r>
        <w:rPr>
          <w:rFonts w:ascii="Times New Roman" w:eastAsia="Times New Roman"/>
        </w:rPr>
        <w:t>PCR </w:t>
      </w:r>
      <w:r>
        <w:rPr/>
        <w:t>检测试剂盒说明书和内包装标</w:t>
      </w:r>
      <w:r>
        <w:rPr>
          <w:spacing w:val="-10"/>
        </w:rPr>
        <w:t>签</w:t>
      </w:r>
    </w:p>
    <w:p>
      <w:pPr>
        <w:spacing w:after="0" w:line="398" w:lineRule="auto"/>
        <w:sectPr>
          <w:pgSz w:w="11910" w:h="16840"/>
          <w:pgMar w:header="0" w:footer="978" w:top="1460" w:bottom="1160" w:left="1580" w:right="1580"/>
        </w:sectPr>
      </w:pPr>
    </w:p>
    <w:p>
      <w:pPr>
        <w:spacing w:before="16"/>
        <w:ind w:left="220" w:right="0" w:firstLine="0"/>
        <w:jc w:val="left"/>
        <w:rPr>
          <w:rFonts w:ascii="KaiTi_GB2312" w:eastAsia="KaiTi_GB2312" w:hint="eastAsia"/>
          <w:sz w:val="24"/>
        </w:rPr>
      </w:pPr>
      <w:r>
        <w:rPr/>
        <w:pict>
          <v:shape style="position:absolute;margin-left:483.450012pt;margin-top:22.071945pt;width:21.5pt;height:14.05pt;mso-position-horizontal-relative:page;mso-position-vertical-relative:paragraph;z-index:-15713280;mso-wrap-distance-left:0;mso-wrap-distance-right:0" type="#_x0000_t202" id="docshape30" filled="false" stroked="true" strokeweight=".48pt" strokecolor="#000000">
            <v:textbox inset="0,0,0,0">
              <w:txbxContent>
                <w:p>
                  <w:pPr>
                    <w:spacing w:line="242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KaiTi_GB2312" w:eastAsia="KaiTi_GB2312" w:hint="eastAsia"/>
          <w:sz w:val="24"/>
        </w:rPr>
        <w:t>（一）</w:t>
      </w:r>
      <w:r>
        <w:rPr>
          <w:rFonts w:ascii="KaiTi_GB2312" w:eastAsia="KaiTi_GB2312" w:hint="eastAsia"/>
          <w:spacing w:val="-10"/>
          <w:sz w:val="24"/>
        </w:rPr>
        <w:t>禽流感病毒 </w:t>
      </w:r>
      <w:r>
        <w:rPr>
          <w:rFonts w:ascii="Times New Roman" w:eastAsia="Times New Roman"/>
          <w:b/>
          <w:sz w:val="24"/>
        </w:rPr>
        <w:t>H7</w:t>
      </w:r>
      <w:r>
        <w:rPr>
          <w:rFonts w:ascii="Times New Roman" w:eastAsia="Times New Roman"/>
          <w:b/>
          <w:spacing w:val="-15"/>
          <w:sz w:val="24"/>
        </w:rPr>
        <w:t> </w:t>
      </w:r>
      <w:r>
        <w:rPr>
          <w:rFonts w:ascii="KaiTi_GB2312" w:eastAsia="KaiTi_GB2312" w:hint="eastAsia"/>
          <w:spacing w:val="-12"/>
          <w:sz w:val="24"/>
        </w:rPr>
        <w:t>亚型荧光 </w:t>
      </w:r>
      <w:r>
        <w:rPr>
          <w:rFonts w:ascii="Times New Roman" w:eastAsia="Times New Roman"/>
          <w:b/>
          <w:sz w:val="24"/>
        </w:rPr>
        <w:t>RT</w:t>
      </w:r>
      <w:r>
        <w:rPr>
          <w:rFonts w:ascii="FZLTTHK--GBK1-0" w:eastAsia="FZLTTHK--GBK1-0" w:hint="eastAsia"/>
          <w:b/>
          <w:sz w:val="24"/>
        </w:rPr>
        <w:t>-</w:t>
      </w:r>
      <w:r>
        <w:rPr>
          <w:rFonts w:ascii="Times New Roman" w:eastAsia="Times New Roman"/>
          <w:b/>
          <w:sz w:val="24"/>
        </w:rPr>
        <w:t>PCR</w:t>
      </w:r>
      <w:r>
        <w:rPr>
          <w:rFonts w:ascii="Times New Roman" w:eastAsia="Times New Roman"/>
          <w:b/>
          <w:spacing w:val="-6"/>
          <w:sz w:val="24"/>
        </w:rPr>
        <w:t> </w:t>
      </w:r>
      <w:r>
        <w:rPr>
          <w:rFonts w:ascii="KaiTi_GB2312" w:eastAsia="KaiTi_GB2312" w:hint="eastAsia"/>
          <w:spacing w:val="-2"/>
          <w:sz w:val="24"/>
        </w:rPr>
        <w:t>检测试剂盒说明书</w:t>
      </w:r>
    </w:p>
    <w:p>
      <w:pPr>
        <w:spacing w:before="83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名称】</w:t>
      </w:r>
    </w:p>
    <w:p>
      <w:pPr>
        <w:pStyle w:val="BodyText"/>
        <w:spacing w:line="316" w:lineRule="auto" w:before="123"/>
        <w:ind w:left="640" w:right="2891"/>
      </w:pPr>
      <w:r>
        <w:rPr/>
        <w:t>通用名称：</w:t>
      </w:r>
      <w:r>
        <w:rPr/>
        <w:t>禽</w:t>
      </w:r>
      <w:r>
        <w:rPr>
          <w:spacing w:val="-2"/>
        </w:rPr>
        <w:t>流感病毒 </w:t>
      </w:r>
      <w:r>
        <w:rPr>
          <w:rFonts w:ascii="Times New Roman" w:eastAsia="Times New Roman"/>
        </w:rPr>
        <w:t>H7</w:t>
      </w:r>
      <w:r>
        <w:rPr>
          <w:rFonts w:ascii="Times New Roman" w:eastAsia="Times New Roman"/>
          <w:spacing w:val="-6"/>
        </w:rPr>
        <w:t> </w:t>
      </w:r>
      <w:r>
        <w:rPr>
          <w:spacing w:val="-2"/>
        </w:rPr>
        <w:t>亚型荧光 </w:t>
      </w:r>
      <w:r>
        <w:rPr>
          <w:rFonts w:ascii="Times New Roman" w:eastAsia="Times New Roman"/>
        </w:rPr>
        <w:t>RT</w:t>
      </w:r>
      <w:r>
        <w:rPr/>
        <w:t>-</w:t>
      </w:r>
      <w:r>
        <w:rPr>
          <w:rFonts w:ascii="Times New Roman" w:eastAsia="Times New Roman"/>
        </w:rPr>
        <w:t>PCR</w:t>
      </w:r>
      <w:r>
        <w:rPr>
          <w:rFonts w:ascii="Times New Roman" w:eastAsia="Times New Roman"/>
          <w:spacing w:val="-3"/>
        </w:rPr>
        <w:t> </w:t>
      </w:r>
      <w:r>
        <w:rPr/>
        <w:t>检测试剂盒</w:t>
      </w:r>
      <w:r>
        <w:rPr>
          <w:spacing w:val="-2"/>
        </w:rPr>
        <w:t>商品名称：</w:t>
      </w:r>
    </w:p>
    <w:p>
      <w:pPr>
        <w:pStyle w:val="BodyText"/>
        <w:spacing w:before="6"/>
        <w:ind w:left="640"/>
        <w:rPr>
          <w:rFonts w:ascii="Times New Roman" w:eastAsia="Times New Roman"/>
        </w:rPr>
      </w:pPr>
      <w:r>
        <w:rPr/>
        <w:t>英文名称：</w:t>
      </w:r>
      <w:r>
        <w:rPr>
          <w:rFonts w:ascii="Times New Roman" w:eastAsia="Times New Roman"/>
        </w:rPr>
        <w:t>Avian</w:t>
      </w:r>
      <w:r>
        <w:rPr>
          <w:rFonts w:ascii="Times New Roman" w:eastAsia="Times New Roman"/>
          <w:spacing w:val="-4"/>
        </w:rPr>
        <w:t> </w:t>
      </w:r>
      <w:r>
        <w:rPr>
          <w:rFonts w:ascii="Times New Roman" w:eastAsia="Times New Roman"/>
        </w:rPr>
        <w:t>Influenza</w:t>
      </w:r>
      <w:r>
        <w:rPr>
          <w:rFonts w:ascii="Times New Roman" w:eastAsia="Times New Roman"/>
          <w:spacing w:val="-9"/>
        </w:rPr>
        <w:t> </w:t>
      </w:r>
      <w:r>
        <w:rPr>
          <w:rFonts w:ascii="Times New Roman" w:eastAsia="Times New Roman"/>
        </w:rPr>
        <w:t>Virus</w:t>
      </w:r>
      <w:r>
        <w:rPr>
          <w:rFonts w:ascii="Times New Roman" w:eastAsia="Times New Roman"/>
          <w:spacing w:val="-5"/>
        </w:rPr>
        <w:t> </w:t>
      </w:r>
      <w:r>
        <w:rPr>
          <w:rFonts w:ascii="Times New Roman" w:eastAsia="Times New Roman"/>
        </w:rPr>
        <w:t>Subtype</w:t>
      </w:r>
      <w:r>
        <w:rPr>
          <w:rFonts w:ascii="Times New Roman" w:eastAsia="Times New Roman"/>
          <w:spacing w:val="-3"/>
        </w:rPr>
        <w:t> </w:t>
      </w:r>
      <w:r>
        <w:rPr>
          <w:rFonts w:ascii="Times New Roman" w:eastAsia="Times New Roman"/>
        </w:rPr>
        <w:t>H7</w:t>
      </w:r>
      <w:r>
        <w:rPr>
          <w:rFonts w:ascii="Times New Roman" w:eastAsia="Times New Roman"/>
          <w:spacing w:val="-5"/>
        </w:rPr>
        <w:t> </w:t>
      </w:r>
      <w:r>
        <w:rPr>
          <w:rFonts w:ascii="Times New Roman" w:eastAsia="Times New Roman"/>
        </w:rPr>
        <w:t>Real</w:t>
      </w:r>
      <w:r>
        <w:rPr/>
        <w:t>-</w:t>
      </w:r>
      <w:r>
        <w:rPr>
          <w:rFonts w:ascii="Times New Roman" w:eastAsia="Times New Roman"/>
        </w:rPr>
        <w:t>time</w:t>
      </w:r>
      <w:r>
        <w:rPr>
          <w:rFonts w:ascii="Times New Roman" w:eastAsia="Times New Roman"/>
          <w:spacing w:val="-5"/>
        </w:rPr>
        <w:t> </w:t>
      </w:r>
      <w:r>
        <w:rPr>
          <w:rFonts w:ascii="Times New Roman" w:eastAsia="Times New Roman"/>
        </w:rPr>
        <w:t>RT</w:t>
      </w:r>
      <w:r>
        <w:rPr/>
        <w:t>-</w:t>
      </w:r>
      <w:r>
        <w:rPr>
          <w:rFonts w:ascii="Times New Roman" w:eastAsia="Times New Roman"/>
        </w:rPr>
        <w:t>PCR</w:t>
      </w:r>
      <w:r>
        <w:rPr>
          <w:rFonts w:ascii="Times New Roman" w:eastAsia="Times New Roman"/>
          <w:spacing w:val="-4"/>
        </w:rPr>
        <w:t> </w:t>
      </w:r>
      <w:r>
        <w:rPr>
          <w:rFonts w:ascii="Times New Roman" w:eastAsia="Times New Roman"/>
        </w:rPr>
        <w:t>Detection</w:t>
      </w:r>
      <w:r>
        <w:rPr>
          <w:rFonts w:ascii="Times New Roman" w:eastAsia="Times New Roman"/>
          <w:spacing w:val="-3"/>
        </w:rPr>
        <w:t> </w:t>
      </w:r>
      <w:r>
        <w:rPr>
          <w:rFonts w:ascii="Times New Roman" w:eastAsia="Times New Roman"/>
          <w:spacing w:val="-5"/>
        </w:rPr>
        <w:t>Kit</w:t>
      </w:r>
    </w:p>
    <w:p>
      <w:pPr>
        <w:pStyle w:val="BodyText"/>
        <w:spacing w:before="93"/>
        <w:ind w:left="640"/>
        <w:rPr>
          <w:rFonts w:ascii="Times New Roman" w:eastAsia="Times New Roman"/>
        </w:rPr>
      </w:pPr>
      <w:r>
        <w:rPr>
          <w:spacing w:val="-2"/>
        </w:rPr>
        <w:t>汉语拼音：</w:t>
      </w:r>
      <w:r>
        <w:rPr>
          <w:rFonts w:ascii="Times New Roman" w:eastAsia="Times New Roman"/>
          <w:spacing w:val="-2"/>
        </w:rPr>
        <w:t>Qinliuganbingdu</w:t>
      </w:r>
      <w:r>
        <w:rPr>
          <w:rFonts w:ascii="Times New Roman" w:eastAsia="Times New Roman"/>
          <w:spacing w:val="5"/>
        </w:rPr>
        <w:t> </w:t>
      </w:r>
      <w:r>
        <w:rPr>
          <w:rFonts w:ascii="Times New Roman" w:eastAsia="Times New Roman"/>
          <w:spacing w:val="-2"/>
        </w:rPr>
        <w:t>H7 Yaxing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  <w:spacing w:val="-2"/>
        </w:rPr>
        <w:t>Yingguang</w:t>
      </w:r>
      <w:r>
        <w:rPr>
          <w:rFonts w:ascii="Times New Roman" w:eastAsia="Times New Roman"/>
          <w:spacing w:val="5"/>
        </w:rPr>
        <w:t> </w:t>
      </w:r>
      <w:r>
        <w:rPr>
          <w:rFonts w:ascii="Times New Roman" w:eastAsia="Times New Roman"/>
          <w:spacing w:val="-2"/>
        </w:rPr>
        <w:t>RT</w:t>
      </w:r>
      <w:r>
        <w:rPr>
          <w:spacing w:val="-2"/>
        </w:rPr>
        <w:t>-</w:t>
      </w:r>
      <w:r>
        <w:rPr>
          <w:rFonts w:ascii="Times New Roman" w:eastAsia="Times New Roman"/>
          <w:spacing w:val="-2"/>
        </w:rPr>
        <w:t>PCR</w:t>
      </w:r>
      <w:r>
        <w:rPr>
          <w:rFonts w:ascii="Times New Roman" w:eastAsia="Times New Roman"/>
          <w:spacing w:val="7"/>
        </w:rPr>
        <w:t> </w:t>
      </w:r>
      <w:r>
        <w:rPr>
          <w:rFonts w:ascii="Times New Roman" w:eastAsia="Times New Roman"/>
          <w:spacing w:val="-2"/>
        </w:rPr>
        <w:t>Jianceshijihe</w:t>
      </w:r>
    </w:p>
    <w:p>
      <w:pPr>
        <w:spacing w:before="9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主</w:t>
      </w:r>
      <w:r>
        <w:rPr>
          <w:rFonts w:ascii="STKaitiSC-Black" w:eastAsia="STKaitiSC-Black" w:hint="eastAsia"/>
          <w:b/>
          <w:w w:val="95"/>
          <w:sz w:val="21"/>
        </w:rPr>
        <w:t>要</w:t>
      </w:r>
      <w:r>
        <w:rPr>
          <w:rFonts w:ascii="STKaitiSC-Black" w:eastAsia="STKaitiSC-Black" w:hint="eastAsia"/>
          <w:b/>
          <w:w w:val="95"/>
          <w:sz w:val="21"/>
        </w:rPr>
        <w:t>成</w:t>
      </w:r>
      <w:r>
        <w:rPr>
          <w:rFonts w:ascii="STKaitiSC-Black" w:eastAsia="STKaitiSC-Black" w:hint="eastAsia"/>
          <w:b/>
          <w:w w:val="95"/>
          <w:sz w:val="21"/>
        </w:rPr>
        <w:t>分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含</w:t>
      </w:r>
      <w:r>
        <w:rPr>
          <w:rFonts w:ascii="STKaitiSC-Black" w:eastAsia="STKaitiSC-Black" w:hint="eastAsia"/>
          <w:b/>
          <w:w w:val="95"/>
          <w:sz w:val="21"/>
        </w:rPr>
        <w:t>量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pStyle w:val="BodyText"/>
        <w:spacing w:before="2"/>
        <w:rPr>
          <w:rFonts w:ascii="STKaitiSC-Black"/>
          <w:b/>
          <w:sz w:val="8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2"/>
        <w:gridCol w:w="2403"/>
        <w:gridCol w:w="2798"/>
      </w:tblGrid>
      <w:tr>
        <w:trPr>
          <w:trHeight w:val="375" w:hRule="atLeast"/>
        </w:trPr>
        <w:tc>
          <w:tcPr>
            <w:tcW w:w="3322" w:type="dxa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707" w:right="686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spacing w:val="-2"/>
                <w:w w:val="95"/>
                <w:sz w:val="21"/>
              </w:rPr>
              <w:t>试剂盒组分</w:t>
            </w:r>
          </w:p>
        </w:tc>
        <w:tc>
          <w:tcPr>
            <w:tcW w:w="2403" w:type="dxa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691" w:right="942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w w:val="95"/>
                <w:sz w:val="21"/>
              </w:rPr>
              <w:t>规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格</w:t>
            </w:r>
          </w:p>
        </w:tc>
        <w:tc>
          <w:tcPr>
            <w:tcW w:w="2798" w:type="dxa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52"/>
              <w:jc w:val="left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w w:val="95"/>
                <w:sz w:val="21"/>
              </w:rPr>
              <w:t>数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量</w:t>
            </w:r>
          </w:p>
        </w:tc>
      </w:tr>
      <w:tr>
        <w:trPr>
          <w:trHeight w:val="377" w:hRule="atLeast"/>
        </w:trPr>
        <w:tc>
          <w:tcPr>
            <w:tcW w:w="33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6"/>
              <w:ind w:left="707" w:right="686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spacing w:val="-3"/>
                <w:w w:val="95"/>
                <w:sz w:val="21"/>
              </w:rPr>
              <w:t>阳性对照</w:t>
            </w:r>
          </w:p>
        </w:tc>
        <w:tc>
          <w:tcPr>
            <w:tcW w:w="2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6"/>
              <w:ind w:left="694" w:right="942"/>
              <w:rPr>
                <w:rFonts w:ascii="Arial Unicode MS" w:hAnsi="Arial Unicode MS" w:eastAsia="Arial Unicode MS" w:hint="eastAsia"/>
                <w:sz w:val="21"/>
              </w:rPr>
            </w:pPr>
            <w:r>
              <w:rPr>
                <w:w w:val="95"/>
                <w:sz w:val="21"/>
              </w:rPr>
              <w:t>500µl/</w:t>
            </w:r>
            <w:r>
              <w:rPr>
                <w:rFonts w:ascii="Arial Unicode MS" w:hAnsi="Arial Unicode MS" w:eastAsia="Arial Unicode MS" w:hint="eastAsia"/>
                <w:spacing w:val="-10"/>
                <w:sz w:val="21"/>
              </w:rPr>
              <w:t>管</w:t>
            </w:r>
          </w:p>
        </w:tc>
        <w:tc>
          <w:tcPr>
            <w:tcW w:w="27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6"/>
              <w:ind w:left="944"/>
              <w:jc w:val="left"/>
              <w:rPr>
                <w:rFonts w:ascii="Arial Unicode MS" w:eastAsia="Arial Unicode MS" w:hint="eastAsia"/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> </w:t>
            </w:r>
            <w:r>
              <w:rPr>
                <w:rFonts w:ascii="Arial Unicode MS" w:eastAsia="Arial Unicode MS" w:hint="eastAsia"/>
                <w:sz w:val="21"/>
              </w:rPr>
              <w:t>管</w:t>
            </w:r>
            <w:r>
              <w:rPr>
                <w:sz w:val="21"/>
              </w:rPr>
              <w:t>/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盒</w:t>
            </w:r>
          </w:p>
        </w:tc>
      </w:tr>
      <w:tr>
        <w:trPr>
          <w:trHeight w:val="374" w:hRule="atLeast"/>
        </w:trPr>
        <w:tc>
          <w:tcPr>
            <w:tcW w:w="3322" w:type="dxa"/>
          </w:tcPr>
          <w:p>
            <w:pPr>
              <w:pStyle w:val="TableParagraph"/>
              <w:ind w:left="707" w:right="686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spacing w:val="-3"/>
                <w:w w:val="95"/>
                <w:sz w:val="21"/>
              </w:rPr>
              <w:t>阴性对照</w:t>
            </w:r>
          </w:p>
        </w:tc>
        <w:tc>
          <w:tcPr>
            <w:tcW w:w="2403" w:type="dxa"/>
          </w:tcPr>
          <w:p>
            <w:pPr>
              <w:pStyle w:val="TableParagraph"/>
              <w:ind w:left="694" w:right="942"/>
              <w:rPr>
                <w:rFonts w:ascii="Arial Unicode MS" w:hAnsi="Arial Unicode MS" w:eastAsia="Arial Unicode MS" w:hint="eastAsia"/>
                <w:sz w:val="21"/>
              </w:rPr>
            </w:pPr>
            <w:r>
              <w:rPr>
                <w:w w:val="95"/>
                <w:sz w:val="21"/>
              </w:rPr>
              <w:t>500µl/</w:t>
            </w:r>
            <w:r>
              <w:rPr>
                <w:rFonts w:ascii="Arial Unicode MS" w:hAnsi="Arial Unicode MS" w:eastAsia="Arial Unicode MS" w:hint="eastAsia"/>
                <w:spacing w:val="-10"/>
                <w:sz w:val="21"/>
              </w:rPr>
              <w:t>管</w:t>
            </w:r>
          </w:p>
        </w:tc>
        <w:tc>
          <w:tcPr>
            <w:tcW w:w="2798" w:type="dxa"/>
          </w:tcPr>
          <w:p>
            <w:pPr>
              <w:pStyle w:val="TableParagraph"/>
              <w:ind w:left="944"/>
              <w:jc w:val="left"/>
              <w:rPr>
                <w:rFonts w:ascii="Arial Unicode MS" w:eastAsia="Arial Unicode MS" w:hint="eastAsia"/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> </w:t>
            </w:r>
            <w:r>
              <w:rPr>
                <w:rFonts w:ascii="Arial Unicode MS" w:eastAsia="Arial Unicode MS" w:hint="eastAsia"/>
                <w:sz w:val="21"/>
              </w:rPr>
              <w:t>管</w:t>
            </w:r>
            <w:r>
              <w:rPr>
                <w:sz w:val="21"/>
              </w:rPr>
              <w:t>/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盒</w:t>
            </w:r>
          </w:p>
        </w:tc>
      </w:tr>
      <w:tr>
        <w:trPr>
          <w:trHeight w:val="374" w:hRule="atLeast"/>
        </w:trPr>
        <w:tc>
          <w:tcPr>
            <w:tcW w:w="3322" w:type="dxa"/>
          </w:tcPr>
          <w:p>
            <w:pPr>
              <w:pStyle w:val="TableParagraph"/>
              <w:ind w:left="707" w:right="689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spacing w:val="-1"/>
                <w:sz w:val="21"/>
              </w:rPr>
              <w:t>荧光 </w:t>
            </w:r>
            <w:r>
              <w:rPr>
                <w:sz w:val="21"/>
              </w:rPr>
              <w:t>RT</w:t>
            </w:r>
            <w:r>
              <w:rPr>
                <w:rFonts w:ascii="Arial Unicode MS" w:eastAsia="Arial Unicode MS" w:hint="eastAsia"/>
                <w:sz w:val="21"/>
              </w:rPr>
              <w:t>-</w:t>
            </w:r>
            <w:r>
              <w:rPr>
                <w:sz w:val="21"/>
              </w:rPr>
              <w:t>PCR</w:t>
            </w:r>
            <w:r>
              <w:rPr>
                <w:spacing w:val="3"/>
                <w:sz w:val="21"/>
              </w:rPr>
              <w:t> </w:t>
            </w:r>
            <w:r>
              <w:rPr>
                <w:rFonts w:ascii="Arial Unicode MS" w:eastAsia="Arial Unicode MS" w:hint="eastAsia"/>
                <w:spacing w:val="-4"/>
                <w:sz w:val="21"/>
              </w:rPr>
              <w:t>反应液</w:t>
            </w:r>
          </w:p>
        </w:tc>
        <w:tc>
          <w:tcPr>
            <w:tcW w:w="2403" w:type="dxa"/>
          </w:tcPr>
          <w:p>
            <w:pPr>
              <w:pStyle w:val="TableParagraph"/>
              <w:ind w:left="694" w:right="942"/>
              <w:rPr>
                <w:rFonts w:ascii="Arial Unicode MS" w:hAnsi="Arial Unicode MS" w:eastAsia="Arial Unicode MS" w:hint="eastAsia"/>
                <w:sz w:val="21"/>
              </w:rPr>
            </w:pPr>
            <w:r>
              <w:rPr>
                <w:w w:val="95"/>
                <w:sz w:val="21"/>
              </w:rPr>
              <w:t>600µl/</w:t>
            </w:r>
            <w:r>
              <w:rPr>
                <w:rFonts w:ascii="Arial Unicode MS" w:hAnsi="Arial Unicode MS" w:eastAsia="Arial Unicode MS" w:hint="eastAsia"/>
                <w:spacing w:val="-10"/>
                <w:sz w:val="21"/>
              </w:rPr>
              <w:t>管</w:t>
            </w:r>
          </w:p>
        </w:tc>
        <w:tc>
          <w:tcPr>
            <w:tcW w:w="2798" w:type="dxa"/>
          </w:tcPr>
          <w:p>
            <w:pPr>
              <w:pStyle w:val="TableParagraph"/>
              <w:ind w:left="944"/>
              <w:jc w:val="left"/>
              <w:rPr>
                <w:rFonts w:ascii="Arial Unicode MS" w:eastAsia="Arial Unicode MS" w:hint="eastAsia"/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> </w:t>
            </w:r>
            <w:r>
              <w:rPr>
                <w:rFonts w:ascii="Arial Unicode MS" w:eastAsia="Arial Unicode MS" w:hint="eastAsia"/>
                <w:sz w:val="21"/>
              </w:rPr>
              <w:t>管</w:t>
            </w:r>
            <w:r>
              <w:rPr>
                <w:sz w:val="21"/>
              </w:rPr>
              <w:t>/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盒</w:t>
            </w:r>
          </w:p>
        </w:tc>
      </w:tr>
      <w:tr>
        <w:trPr>
          <w:trHeight w:val="374" w:hRule="atLeast"/>
        </w:trPr>
        <w:tc>
          <w:tcPr>
            <w:tcW w:w="3322" w:type="dxa"/>
          </w:tcPr>
          <w:p>
            <w:pPr>
              <w:pStyle w:val="TableParagraph"/>
              <w:ind w:left="707" w:right="686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spacing w:val="-3"/>
                <w:w w:val="95"/>
                <w:sz w:val="21"/>
              </w:rPr>
              <w:t>酶反应液</w:t>
            </w:r>
          </w:p>
        </w:tc>
        <w:tc>
          <w:tcPr>
            <w:tcW w:w="2403" w:type="dxa"/>
          </w:tcPr>
          <w:p>
            <w:pPr>
              <w:pStyle w:val="TableParagraph"/>
              <w:ind w:left="694" w:right="942"/>
              <w:rPr>
                <w:rFonts w:ascii="Arial Unicode MS" w:hAnsi="Arial Unicode MS" w:eastAsia="Arial Unicode MS" w:hint="eastAsia"/>
                <w:sz w:val="21"/>
              </w:rPr>
            </w:pPr>
            <w:r>
              <w:rPr>
                <w:w w:val="95"/>
                <w:sz w:val="21"/>
              </w:rPr>
              <w:t>48µl/</w:t>
            </w:r>
            <w:r>
              <w:rPr>
                <w:rFonts w:ascii="Arial Unicode MS" w:hAnsi="Arial Unicode MS" w:eastAsia="Arial Unicode MS" w:hint="eastAsia"/>
                <w:spacing w:val="-10"/>
                <w:sz w:val="21"/>
              </w:rPr>
              <w:t>管</w:t>
            </w:r>
          </w:p>
        </w:tc>
        <w:tc>
          <w:tcPr>
            <w:tcW w:w="2798" w:type="dxa"/>
          </w:tcPr>
          <w:p>
            <w:pPr>
              <w:pStyle w:val="TableParagraph"/>
              <w:ind w:left="944"/>
              <w:jc w:val="left"/>
              <w:rPr>
                <w:rFonts w:ascii="Arial Unicode MS" w:eastAsia="Arial Unicode MS" w:hint="eastAsia"/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> </w:t>
            </w:r>
            <w:r>
              <w:rPr>
                <w:rFonts w:ascii="Arial Unicode MS" w:eastAsia="Arial Unicode MS" w:hint="eastAsia"/>
                <w:sz w:val="21"/>
              </w:rPr>
              <w:t>管</w:t>
            </w:r>
            <w:r>
              <w:rPr>
                <w:sz w:val="21"/>
              </w:rPr>
              <w:t>/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盒</w:t>
            </w:r>
          </w:p>
        </w:tc>
      </w:tr>
      <w:tr>
        <w:trPr>
          <w:trHeight w:val="374" w:hRule="atLeast"/>
        </w:trPr>
        <w:tc>
          <w:tcPr>
            <w:tcW w:w="3322" w:type="dxa"/>
          </w:tcPr>
          <w:p>
            <w:pPr>
              <w:pStyle w:val="TableParagraph"/>
              <w:ind w:left="707" w:right="684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spacing w:val="-2"/>
                <w:w w:val="95"/>
                <w:sz w:val="21"/>
              </w:rPr>
              <w:t>引物探针混合物</w:t>
            </w:r>
          </w:p>
        </w:tc>
        <w:tc>
          <w:tcPr>
            <w:tcW w:w="2403" w:type="dxa"/>
          </w:tcPr>
          <w:p>
            <w:pPr>
              <w:pStyle w:val="TableParagraph"/>
              <w:ind w:left="694" w:right="942"/>
              <w:rPr>
                <w:rFonts w:ascii="Arial Unicode MS" w:hAnsi="Arial Unicode MS" w:eastAsia="Arial Unicode MS" w:hint="eastAsia"/>
                <w:sz w:val="21"/>
              </w:rPr>
            </w:pPr>
            <w:r>
              <w:rPr>
                <w:w w:val="95"/>
                <w:sz w:val="21"/>
              </w:rPr>
              <w:t>96µl/</w:t>
            </w:r>
            <w:r>
              <w:rPr>
                <w:rFonts w:ascii="Arial Unicode MS" w:hAnsi="Arial Unicode MS" w:eastAsia="Arial Unicode MS" w:hint="eastAsia"/>
                <w:spacing w:val="-10"/>
                <w:sz w:val="21"/>
              </w:rPr>
              <w:t>管</w:t>
            </w:r>
          </w:p>
        </w:tc>
        <w:tc>
          <w:tcPr>
            <w:tcW w:w="2798" w:type="dxa"/>
          </w:tcPr>
          <w:p>
            <w:pPr>
              <w:pStyle w:val="TableParagraph"/>
              <w:ind w:left="944"/>
              <w:jc w:val="left"/>
              <w:rPr>
                <w:rFonts w:ascii="Arial Unicode MS" w:eastAsia="Arial Unicode MS" w:hint="eastAsia"/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> </w:t>
            </w:r>
            <w:r>
              <w:rPr>
                <w:rFonts w:ascii="Arial Unicode MS" w:eastAsia="Arial Unicode MS" w:hint="eastAsia"/>
                <w:sz w:val="21"/>
              </w:rPr>
              <w:t>管</w:t>
            </w:r>
            <w:r>
              <w:rPr>
                <w:sz w:val="21"/>
              </w:rPr>
              <w:t>/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盒</w:t>
            </w:r>
          </w:p>
        </w:tc>
      </w:tr>
      <w:tr>
        <w:trPr>
          <w:trHeight w:val="370" w:hRule="atLeast"/>
        </w:trPr>
        <w:tc>
          <w:tcPr>
            <w:tcW w:w="332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707" w:right="684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spacing w:val="-2"/>
                <w:w w:val="95"/>
                <w:sz w:val="21"/>
              </w:rPr>
              <w:t>无菌无核酸酶水</w:t>
            </w:r>
          </w:p>
        </w:tc>
        <w:tc>
          <w:tcPr>
            <w:tcW w:w="240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694" w:right="942"/>
              <w:rPr>
                <w:rFonts w:ascii="Arial Unicode MS" w:hAnsi="Arial Unicode MS" w:eastAsia="Arial Unicode MS" w:hint="eastAsia"/>
                <w:sz w:val="21"/>
              </w:rPr>
            </w:pPr>
            <w:r>
              <w:rPr>
                <w:w w:val="95"/>
                <w:sz w:val="21"/>
              </w:rPr>
              <w:t>750µl/</w:t>
            </w:r>
            <w:r>
              <w:rPr>
                <w:rFonts w:ascii="Arial Unicode MS" w:hAnsi="Arial Unicode MS" w:eastAsia="Arial Unicode MS" w:hint="eastAsia"/>
                <w:spacing w:val="-10"/>
                <w:sz w:val="21"/>
              </w:rPr>
              <w:t>管</w:t>
            </w:r>
          </w:p>
        </w:tc>
        <w:tc>
          <w:tcPr>
            <w:tcW w:w="279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44"/>
              <w:jc w:val="left"/>
              <w:rPr>
                <w:rFonts w:ascii="Arial Unicode MS" w:eastAsia="Arial Unicode MS" w:hint="eastAsia"/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> </w:t>
            </w:r>
            <w:r>
              <w:rPr>
                <w:rFonts w:ascii="Arial Unicode MS" w:eastAsia="Arial Unicode MS" w:hint="eastAsia"/>
                <w:sz w:val="21"/>
              </w:rPr>
              <w:t>管</w:t>
            </w:r>
            <w:r>
              <w:rPr>
                <w:sz w:val="21"/>
              </w:rPr>
              <w:t>/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盒</w:t>
            </w:r>
          </w:p>
        </w:tc>
      </w:tr>
    </w:tbl>
    <w:p>
      <w:pPr>
        <w:pStyle w:val="BodyText"/>
        <w:tabs>
          <w:tab w:pos="1904" w:val="left" w:leader="none"/>
        </w:tabs>
        <w:spacing w:line="319" w:lineRule="auto" w:before="25"/>
        <w:ind w:left="220" w:right="284"/>
      </w:pPr>
      <w:r>
        <w:rPr>
          <w:rFonts w:ascii="STKaitiSC-Black" w:eastAsia="STKaitiSC-Black" w:hint="eastAsia"/>
          <w:b/>
          <w:spacing w:val="-2"/>
        </w:rPr>
        <w:t>【</w:t>
      </w:r>
      <w:r>
        <w:rPr>
          <w:rFonts w:ascii="STKaitiSC-Black" w:eastAsia="STKaitiSC-Black" w:hint="eastAsia"/>
          <w:b/>
          <w:spacing w:val="-2"/>
        </w:rPr>
        <w:t>作</w:t>
      </w:r>
      <w:r>
        <w:rPr>
          <w:rFonts w:ascii="STKaitiSC-Black" w:eastAsia="STKaitiSC-Black" w:hint="eastAsia"/>
          <w:b/>
          <w:spacing w:val="-2"/>
        </w:rPr>
        <w:t>用</w:t>
      </w:r>
      <w:r>
        <w:rPr>
          <w:rFonts w:ascii="STKaitiSC-Black" w:eastAsia="STKaitiSC-Black" w:hint="eastAsia"/>
          <w:b/>
          <w:spacing w:val="-2"/>
        </w:rPr>
        <w:t>与</w:t>
      </w:r>
      <w:r>
        <w:rPr>
          <w:rFonts w:ascii="STKaitiSC-Black" w:eastAsia="STKaitiSC-Black" w:hint="eastAsia"/>
          <w:b/>
          <w:spacing w:val="-2"/>
        </w:rPr>
        <w:t>用</w:t>
      </w:r>
      <w:r>
        <w:rPr>
          <w:rFonts w:ascii="STKaitiSC-Black" w:eastAsia="STKaitiSC-Black" w:hint="eastAsia"/>
          <w:b/>
          <w:spacing w:val="-2"/>
        </w:rPr>
        <w:t>途</w:t>
      </w:r>
      <w:r>
        <w:rPr>
          <w:rFonts w:ascii="STKaitiSC-Black" w:eastAsia="STKaitiSC-Black" w:hint="eastAsia"/>
          <w:b/>
          <w:spacing w:val="-2"/>
        </w:rPr>
        <w:t>】</w:t>
      </w:r>
      <w:r>
        <w:rPr>
          <w:rFonts w:ascii="STKaitiSC-Black" w:eastAsia="STKaitiSC-Black" w:hint="eastAsia"/>
          <w:b/>
        </w:rPr>
        <w:tab/>
      </w:r>
      <w:r>
        <w:rPr/>
        <w:t>用于鸡</w:t>
      </w:r>
      <w:r>
        <w:rPr/>
        <w:t>咽</w:t>
      </w:r>
      <w:r>
        <w:rPr/>
        <w:t>喉</w:t>
      </w:r>
      <w:r>
        <w:rPr>
          <w:w w:val="125"/>
        </w:rPr>
        <w:t>-</w:t>
      </w:r>
      <w:r>
        <w:rPr/>
        <w:t>泄殖腔拭子、肺脏和鸡胚尿囊液中禽流感病毒</w:t>
      </w:r>
      <w:r>
        <w:rPr>
          <w:spacing w:val="-15"/>
        </w:rPr>
        <w:t> </w:t>
      </w:r>
      <w:r>
        <w:rPr>
          <w:rFonts w:ascii="Times New Roman" w:eastAsia="Times New Roman"/>
        </w:rPr>
        <w:t>H7</w:t>
      </w:r>
      <w:r>
        <w:rPr>
          <w:rFonts w:ascii="Times New Roman" w:eastAsia="Times New Roman"/>
          <w:spacing w:val="-9"/>
        </w:rPr>
        <w:t> </w:t>
      </w:r>
      <w:r>
        <w:rPr/>
        <w:t>亚型核酸</w:t>
      </w:r>
      <w:r>
        <w:rPr>
          <w:spacing w:val="-4"/>
        </w:rPr>
        <w:t>的检测。</w:t>
      </w:r>
    </w:p>
    <w:p>
      <w:pPr>
        <w:spacing w:before="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</w:t>
      </w:r>
      <w:r>
        <w:rPr>
          <w:rFonts w:ascii="STKaitiSC-Black" w:eastAsia="STKaitiSC-Black" w:hint="eastAsia"/>
          <w:b/>
          <w:w w:val="95"/>
          <w:sz w:val="21"/>
        </w:rPr>
        <w:t>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pStyle w:val="ListParagraph"/>
        <w:numPr>
          <w:ilvl w:val="0"/>
          <w:numId w:val="8"/>
        </w:numPr>
        <w:tabs>
          <w:tab w:pos="954" w:val="left" w:leader="none"/>
          <w:tab w:pos="955" w:val="left" w:leader="none"/>
        </w:tabs>
        <w:spacing w:line="240" w:lineRule="auto" w:before="120" w:after="0"/>
        <w:ind w:left="954" w:right="0" w:hanging="315"/>
        <w:jc w:val="left"/>
        <w:rPr>
          <w:sz w:val="21"/>
        </w:rPr>
      </w:pPr>
      <w:r>
        <w:rPr>
          <w:w w:val="95"/>
          <w:sz w:val="21"/>
        </w:rPr>
        <w:t>用</w:t>
      </w:r>
      <w:r>
        <w:rPr>
          <w:spacing w:val="-10"/>
          <w:sz w:val="21"/>
        </w:rPr>
        <w:t>法</w:t>
      </w:r>
    </w:p>
    <w:p>
      <w:pPr>
        <w:pStyle w:val="ListParagraph"/>
        <w:numPr>
          <w:ilvl w:val="1"/>
          <w:numId w:val="8"/>
        </w:numPr>
        <w:tabs>
          <w:tab w:pos="1112" w:val="left" w:leader="none"/>
          <w:tab w:pos="1113" w:val="left" w:leader="none"/>
        </w:tabs>
        <w:spacing w:line="240" w:lineRule="auto" w:before="93" w:after="0"/>
        <w:ind w:left="1112" w:right="0" w:hanging="473"/>
        <w:jc w:val="left"/>
        <w:rPr>
          <w:sz w:val="21"/>
        </w:rPr>
      </w:pPr>
      <w:r>
        <w:rPr>
          <w:spacing w:val="-2"/>
          <w:w w:val="95"/>
          <w:sz w:val="21"/>
        </w:rPr>
        <w:t>样品采集及处理</w:t>
      </w:r>
    </w:p>
    <w:p>
      <w:pPr>
        <w:pStyle w:val="ListParagraph"/>
        <w:numPr>
          <w:ilvl w:val="2"/>
          <w:numId w:val="8"/>
        </w:numPr>
        <w:tabs>
          <w:tab w:pos="1268" w:val="left" w:leader="none"/>
          <w:tab w:pos="1269" w:val="left" w:leader="none"/>
        </w:tabs>
        <w:spacing w:line="319" w:lineRule="auto" w:before="93" w:after="0"/>
        <w:ind w:left="220" w:right="114" w:firstLine="420"/>
        <w:jc w:val="left"/>
        <w:rPr>
          <w:rFonts w:ascii="Times New Roman" w:eastAsia="Times New Roman"/>
          <w:sz w:val="21"/>
        </w:rPr>
      </w:pPr>
      <w:r>
        <w:rPr>
          <w:spacing w:val="-4"/>
          <w:sz w:val="21"/>
        </w:rPr>
        <w:t>若检测对象为活鸡，建议采集咽喉</w:t>
      </w:r>
      <w:r>
        <w:rPr>
          <w:spacing w:val="-4"/>
          <w:w w:val="120"/>
          <w:sz w:val="21"/>
        </w:rPr>
        <w:t>-</w:t>
      </w:r>
      <w:r>
        <w:rPr>
          <w:spacing w:val="-4"/>
          <w:sz w:val="21"/>
        </w:rPr>
        <w:t>泄殖腔拭子作为检测样本。采集咽喉拭子时，</w:t>
      </w:r>
      <w:r>
        <w:rPr>
          <w:sz w:val="21"/>
        </w:rPr>
        <w:t>将拭子深入喉头口及上腭裂来回刮 </w:t>
      </w:r>
      <w:r>
        <w:rPr>
          <w:rFonts w:ascii="Times New Roman" w:eastAsia="Times New Roman"/>
          <w:sz w:val="21"/>
        </w:rPr>
        <w:t>2</w:t>
      </w:r>
      <w:r>
        <w:rPr>
          <w:sz w:val="21"/>
        </w:rPr>
        <w:t>～</w:t>
      </w:r>
      <w:r>
        <w:rPr>
          <w:rFonts w:ascii="Times New Roman" w:eastAsia="Times New Roman"/>
          <w:sz w:val="21"/>
        </w:rPr>
        <w:t>3 </w:t>
      </w:r>
      <w:r>
        <w:rPr>
          <w:sz w:val="21"/>
        </w:rPr>
        <w:t>次，取咽喉分泌液；采集泄殖腔拭子时，将拭子深</w:t>
      </w:r>
      <w:r>
        <w:rPr>
          <w:spacing w:val="1"/>
          <w:sz w:val="21"/>
        </w:rPr>
        <w:t>入泄殖腔，转圈，蘸取到粘液。将采集的咽喉和泄殖腔拭子一起放入 </w:t>
      </w:r>
      <w:r>
        <w:rPr>
          <w:rFonts w:ascii="Times New Roman" w:eastAsia="Times New Roman"/>
          <w:sz w:val="21"/>
        </w:rPr>
        <w:t>1 </w:t>
      </w:r>
      <w:r>
        <w:rPr>
          <w:spacing w:val="5"/>
          <w:sz w:val="21"/>
        </w:rPr>
        <w:t>支装有 </w:t>
      </w:r>
      <w:r>
        <w:rPr>
          <w:rFonts w:ascii="Times New Roman" w:eastAsia="Times New Roman"/>
          <w:sz w:val="21"/>
        </w:rPr>
        <w:t>2ml PBS</w:t>
      </w:r>
    </w:p>
    <w:p>
      <w:pPr>
        <w:pStyle w:val="BodyText"/>
        <w:spacing w:line="319" w:lineRule="auto" w:before="1"/>
        <w:ind w:left="220" w:right="220"/>
      </w:pPr>
      <w:r>
        <w:rPr/>
        <w:t>（</w:t>
      </w:r>
      <w:r>
        <w:rPr>
          <w:rFonts w:ascii="Times New Roman" w:eastAsia="Times New Roman"/>
        </w:rPr>
        <w:t>0.01mol/L</w:t>
      </w:r>
      <w:r>
        <w:rPr/>
        <w:t>，</w:t>
      </w:r>
      <w:r>
        <w:rPr>
          <w:rFonts w:ascii="Times New Roman" w:eastAsia="Times New Roman"/>
        </w:rPr>
        <w:t>pH </w:t>
      </w:r>
      <w:r>
        <w:rPr/>
        <w:t>值 </w:t>
      </w:r>
      <w:r>
        <w:rPr>
          <w:rFonts w:ascii="Times New Roman" w:eastAsia="Times New Roman"/>
        </w:rPr>
        <w:t>7.4</w:t>
      </w:r>
      <w:r>
        <w:rPr/>
        <w:t>）的试管中，充分洗涤拭子，然后在管壁挤干液体，将液体转移到</w:t>
      </w:r>
      <w:r>
        <w:rPr>
          <w:spacing w:val="-2"/>
        </w:rPr>
        <w:t>灭菌离心管中，备用。</w:t>
      </w:r>
    </w:p>
    <w:p>
      <w:pPr>
        <w:pStyle w:val="ListParagraph"/>
        <w:numPr>
          <w:ilvl w:val="2"/>
          <w:numId w:val="8"/>
        </w:numPr>
        <w:tabs>
          <w:tab w:pos="1269" w:val="left" w:leader="none"/>
        </w:tabs>
        <w:spacing w:line="319" w:lineRule="auto" w:before="2" w:after="0"/>
        <w:ind w:left="220" w:right="219" w:firstLine="420"/>
        <w:jc w:val="both"/>
        <w:rPr>
          <w:sz w:val="21"/>
        </w:rPr>
      </w:pPr>
      <w:r>
        <w:rPr>
          <w:spacing w:val="-7"/>
          <w:w w:val="99"/>
          <w:sz w:val="21"/>
        </w:rPr>
        <w:t>若检测对象为病死鸡，建议采集肺脏作为检测样本。取肺脏样品，放在洁净、干</w:t>
      </w:r>
      <w:r>
        <w:rPr>
          <w:spacing w:val="-5"/>
          <w:w w:val="99"/>
          <w:sz w:val="21"/>
        </w:rPr>
        <w:t>燥的灭菌研钵中，充分研磨，按</w:t>
      </w:r>
      <w:r>
        <w:rPr>
          <w:spacing w:val="-6"/>
          <w:sz w:val="21"/>
        </w:rPr>
        <w:t> </w:t>
      </w:r>
      <w:r>
        <w:rPr>
          <w:rFonts w:ascii="Times New Roman" w:eastAsia="Times New Roman"/>
          <w:spacing w:val="-2"/>
          <w:w w:val="99"/>
          <w:sz w:val="21"/>
        </w:rPr>
        <w:t>1</w:t>
      </w:r>
      <w:r>
        <w:rPr>
          <w:rFonts w:ascii="Times New Roman" w:eastAsia="Times New Roman"/>
          <w:w w:val="99"/>
          <w:sz w:val="21"/>
        </w:rPr>
        <w:t>g</w:t>
      </w:r>
      <w:r>
        <w:rPr>
          <w:rFonts w:ascii="Times New Roman" w:eastAsia="Times New Roman"/>
          <w:spacing w:val="1"/>
          <w:sz w:val="21"/>
        </w:rPr>
        <w:t> </w:t>
      </w:r>
      <w:r>
        <w:rPr>
          <w:w w:val="99"/>
          <w:sz w:val="21"/>
        </w:rPr>
        <w:t>样品加</w:t>
      </w:r>
      <w:r>
        <w:rPr>
          <w:spacing w:val="-4"/>
          <w:sz w:val="21"/>
        </w:rPr>
        <w:t> </w:t>
      </w:r>
      <w:r>
        <w:rPr>
          <w:rFonts w:ascii="Times New Roman" w:eastAsia="Times New Roman"/>
          <w:spacing w:val="-2"/>
          <w:w w:val="99"/>
          <w:sz w:val="21"/>
        </w:rPr>
        <w:t>1</w:t>
      </w:r>
      <w:r>
        <w:rPr>
          <w:rFonts w:ascii="Times New Roman" w:eastAsia="Times New Roman"/>
          <w:spacing w:val="1"/>
          <w:w w:val="99"/>
          <w:sz w:val="21"/>
        </w:rPr>
        <w:t>0</w:t>
      </w:r>
      <w:r>
        <w:rPr>
          <w:rFonts w:ascii="Times New Roman" w:eastAsia="Times New Roman"/>
          <w:w w:val="99"/>
          <w:sz w:val="21"/>
        </w:rPr>
        <w:t>ml</w:t>
      </w:r>
      <w:r>
        <w:rPr>
          <w:rFonts w:ascii="Times New Roman" w:eastAsia="Times New Roman"/>
          <w:spacing w:val="-1"/>
          <w:sz w:val="21"/>
        </w:rPr>
        <w:t> </w:t>
      </w:r>
      <w:r>
        <w:rPr>
          <w:rFonts w:ascii="Times New Roman" w:eastAsia="Times New Roman"/>
          <w:spacing w:val="-2"/>
          <w:w w:val="99"/>
          <w:sz w:val="21"/>
        </w:rPr>
        <w:t>P</w:t>
      </w:r>
      <w:r>
        <w:rPr>
          <w:rFonts w:ascii="Times New Roman" w:eastAsia="Times New Roman"/>
          <w:spacing w:val="2"/>
          <w:w w:val="99"/>
          <w:sz w:val="21"/>
        </w:rPr>
        <w:t>B</w:t>
      </w:r>
      <w:r>
        <w:rPr>
          <w:rFonts w:ascii="Times New Roman" w:eastAsia="Times New Roman"/>
          <w:spacing w:val="-16"/>
          <w:w w:val="99"/>
          <w:sz w:val="21"/>
        </w:rPr>
        <w:t>S</w:t>
      </w:r>
      <w:r>
        <w:rPr>
          <w:spacing w:val="-1"/>
          <w:w w:val="99"/>
          <w:sz w:val="21"/>
        </w:rPr>
        <w:t>（</w:t>
      </w:r>
      <w:r>
        <w:rPr>
          <w:rFonts w:ascii="Times New Roman" w:eastAsia="Times New Roman"/>
          <w:spacing w:val="-2"/>
          <w:w w:val="99"/>
          <w:sz w:val="21"/>
        </w:rPr>
        <w:t>0</w:t>
      </w:r>
      <w:r>
        <w:rPr>
          <w:rFonts w:ascii="Times New Roman" w:eastAsia="Times New Roman"/>
          <w:w w:val="99"/>
          <w:sz w:val="21"/>
        </w:rPr>
        <w:t>.</w:t>
      </w:r>
      <w:r>
        <w:rPr>
          <w:rFonts w:ascii="Times New Roman" w:eastAsia="Times New Roman"/>
          <w:spacing w:val="1"/>
          <w:w w:val="99"/>
          <w:sz w:val="21"/>
        </w:rPr>
        <w:t>0</w:t>
      </w:r>
      <w:r>
        <w:rPr>
          <w:rFonts w:ascii="Times New Roman" w:eastAsia="Times New Roman"/>
          <w:spacing w:val="-2"/>
          <w:w w:val="99"/>
          <w:sz w:val="21"/>
        </w:rPr>
        <w:t>1</w:t>
      </w:r>
      <w:r>
        <w:rPr>
          <w:rFonts w:ascii="Times New Roman" w:eastAsia="Times New Roman"/>
          <w:w w:val="99"/>
          <w:sz w:val="21"/>
        </w:rPr>
        <w:t>m</w:t>
      </w:r>
      <w:r>
        <w:rPr>
          <w:rFonts w:ascii="Times New Roman" w:eastAsia="Times New Roman"/>
          <w:spacing w:val="1"/>
          <w:w w:val="99"/>
          <w:sz w:val="21"/>
        </w:rPr>
        <w:t>o</w:t>
      </w:r>
      <w:r>
        <w:rPr>
          <w:rFonts w:ascii="Times New Roman" w:eastAsia="Times New Roman"/>
          <w:spacing w:val="-1"/>
          <w:w w:val="99"/>
          <w:sz w:val="21"/>
        </w:rPr>
        <w:t>l</w:t>
      </w:r>
      <w:r>
        <w:rPr>
          <w:rFonts w:ascii="Times New Roman" w:eastAsia="Times New Roman"/>
          <w:spacing w:val="1"/>
          <w:w w:val="99"/>
          <w:sz w:val="21"/>
        </w:rPr>
        <w:t>/</w:t>
      </w:r>
      <w:r>
        <w:rPr>
          <w:rFonts w:ascii="Times New Roman" w:eastAsia="Times New Roman"/>
          <w:spacing w:val="2"/>
          <w:w w:val="99"/>
          <w:sz w:val="21"/>
        </w:rPr>
        <w:t>L</w:t>
      </w:r>
      <w:r>
        <w:rPr>
          <w:spacing w:val="-20"/>
          <w:w w:val="99"/>
          <w:sz w:val="21"/>
        </w:rPr>
        <w:t>，</w:t>
      </w:r>
      <w:r>
        <w:rPr>
          <w:rFonts w:ascii="Times New Roman" w:eastAsia="Times New Roman"/>
          <w:spacing w:val="-2"/>
          <w:w w:val="99"/>
          <w:sz w:val="21"/>
        </w:rPr>
        <w:t>p</w:t>
      </w:r>
      <w:r>
        <w:rPr>
          <w:rFonts w:ascii="Times New Roman" w:eastAsia="Times New Roman"/>
          <w:w w:val="99"/>
          <w:sz w:val="21"/>
        </w:rPr>
        <w:t>H</w:t>
      </w:r>
      <w:r>
        <w:rPr>
          <w:rFonts w:ascii="Times New Roman" w:eastAsia="Times New Roman"/>
          <w:spacing w:val="3"/>
          <w:sz w:val="21"/>
        </w:rPr>
        <w:t> </w:t>
      </w:r>
      <w:r>
        <w:rPr>
          <w:w w:val="99"/>
          <w:sz w:val="21"/>
        </w:rPr>
        <w:t>值</w:t>
      </w:r>
      <w:r>
        <w:rPr>
          <w:spacing w:val="-4"/>
          <w:sz w:val="21"/>
        </w:rPr>
        <w:t> </w:t>
      </w:r>
      <w:r>
        <w:rPr>
          <w:rFonts w:ascii="Times New Roman" w:eastAsia="Times New Roman"/>
          <w:spacing w:val="-2"/>
          <w:w w:val="99"/>
          <w:sz w:val="21"/>
        </w:rPr>
        <w:t>7</w:t>
      </w:r>
      <w:r>
        <w:rPr>
          <w:rFonts w:ascii="Times New Roman" w:eastAsia="Times New Roman"/>
          <w:w w:val="99"/>
          <w:sz w:val="21"/>
        </w:rPr>
        <w:t>.</w:t>
      </w:r>
      <w:r>
        <w:rPr>
          <w:rFonts w:ascii="Times New Roman" w:eastAsia="Times New Roman"/>
          <w:spacing w:val="1"/>
          <w:w w:val="99"/>
          <w:sz w:val="21"/>
        </w:rPr>
        <w:t>4</w:t>
      </w:r>
      <w:r>
        <w:rPr>
          <w:spacing w:val="-17"/>
          <w:w w:val="99"/>
          <w:sz w:val="21"/>
        </w:rPr>
        <w:t>）</w:t>
      </w:r>
      <w:r>
        <w:rPr>
          <w:spacing w:val="-1"/>
          <w:w w:val="99"/>
          <w:sz w:val="21"/>
        </w:rPr>
        <w:t>的比例配成悬液，取上清，转移到灭菌离心管中，备用。</w:t>
      </w:r>
    </w:p>
    <w:p>
      <w:pPr>
        <w:pStyle w:val="ListParagraph"/>
        <w:numPr>
          <w:ilvl w:val="2"/>
          <w:numId w:val="8"/>
        </w:numPr>
        <w:tabs>
          <w:tab w:pos="1269" w:val="left" w:leader="none"/>
        </w:tabs>
        <w:spacing w:line="319" w:lineRule="auto" w:before="0" w:after="0"/>
        <w:ind w:left="220" w:right="219" w:firstLine="420"/>
        <w:jc w:val="both"/>
        <w:rPr>
          <w:sz w:val="21"/>
        </w:rPr>
      </w:pPr>
      <w:r>
        <w:rPr>
          <w:spacing w:val="-7"/>
          <w:w w:val="99"/>
          <w:sz w:val="21"/>
        </w:rPr>
        <w:t>若检测对象为鸡胚，建议采集鸡胚尿囊液作为检测样本。取鸡胚尿囊液，转移到</w:t>
      </w:r>
      <w:r>
        <w:rPr>
          <w:spacing w:val="-1"/>
          <w:w w:val="99"/>
          <w:sz w:val="21"/>
        </w:rPr>
        <w:t>灭菌离心管中，备用。</w:t>
      </w:r>
    </w:p>
    <w:p>
      <w:pPr>
        <w:pStyle w:val="ListParagraph"/>
        <w:numPr>
          <w:ilvl w:val="1"/>
          <w:numId w:val="8"/>
        </w:numPr>
        <w:tabs>
          <w:tab w:pos="1125" w:val="left" w:leader="none"/>
        </w:tabs>
        <w:spacing w:line="240" w:lineRule="auto" w:before="1" w:after="0"/>
        <w:ind w:left="1124" w:right="0" w:hanging="485"/>
        <w:jc w:val="both"/>
        <w:rPr>
          <w:sz w:val="21"/>
        </w:rPr>
      </w:pPr>
      <w:r>
        <w:rPr>
          <w:spacing w:val="5"/>
          <w:sz w:val="21"/>
        </w:rPr>
        <w:t>样品 </w:t>
      </w:r>
      <w:r>
        <w:rPr>
          <w:rFonts w:ascii="Times New Roman" w:eastAsia="Times New Roman"/>
          <w:sz w:val="21"/>
        </w:rPr>
        <w:t>RNA</w:t>
      </w:r>
      <w:r>
        <w:rPr>
          <w:rFonts w:ascii="Times New Roman" w:eastAsia="Times New Roman"/>
          <w:spacing w:val="25"/>
          <w:sz w:val="21"/>
        </w:rPr>
        <w:t> </w:t>
      </w:r>
      <w:r>
        <w:rPr>
          <w:sz w:val="21"/>
        </w:rPr>
        <w:t>提取</w:t>
      </w:r>
      <w:r>
        <w:rPr>
          <w:spacing w:val="55"/>
          <w:w w:val="150"/>
          <w:sz w:val="21"/>
        </w:rPr>
        <w:t>  </w:t>
      </w:r>
      <w:r>
        <w:rPr>
          <w:spacing w:val="2"/>
          <w:sz w:val="21"/>
        </w:rPr>
        <w:t>用商品化的 </w:t>
      </w:r>
      <w:r>
        <w:rPr>
          <w:rFonts w:ascii="Times New Roman" w:eastAsia="Times New Roman"/>
          <w:sz w:val="21"/>
        </w:rPr>
        <w:t>RNA</w:t>
      </w:r>
      <w:r>
        <w:rPr>
          <w:rFonts w:ascii="Times New Roman" w:eastAsia="Times New Roman"/>
          <w:spacing w:val="25"/>
          <w:sz w:val="21"/>
        </w:rPr>
        <w:t> </w:t>
      </w:r>
      <w:r>
        <w:rPr>
          <w:spacing w:val="-1"/>
          <w:sz w:val="21"/>
        </w:rPr>
        <w:t>提取试剂盒提取阳性对照和待检样品基因组</w:t>
      </w:r>
    </w:p>
    <w:p>
      <w:pPr>
        <w:pStyle w:val="BodyText"/>
        <w:spacing w:before="91"/>
        <w:ind w:left="220"/>
      </w:pPr>
      <w:r>
        <w:rPr>
          <w:rFonts w:ascii="Times New Roman" w:eastAsia="Times New Roman"/>
          <w:w w:val="95"/>
        </w:rPr>
        <w:t>RNA</w:t>
      </w:r>
      <w:r>
        <w:rPr>
          <w:spacing w:val="-10"/>
        </w:rPr>
        <w:t>。</w:t>
      </w:r>
    </w:p>
    <w:p>
      <w:pPr>
        <w:pStyle w:val="ListParagraph"/>
        <w:numPr>
          <w:ilvl w:val="1"/>
          <w:numId w:val="8"/>
        </w:numPr>
        <w:tabs>
          <w:tab w:pos="1112" w:val="left" w:leader="none"/>
          <w:tab w:pos="1113" w:val="left" w:leader="none"/>
        </w:tabs>
        <w:spacing w:line="240" w:lineRule="auto" w:before="93" w:after="0"/>
        <w:ind w:left="1112" w:right="0" w:hanging="473"/>
        <w:jc w:val="left"/>
        <w:rPr>
          <w:sz w:val="21"/>
        </w:rPr>
      </w:pPr>
      <w:r>
        <w:rPr>
          <w:spacing w:val="-3"/>
          <w:w w:val="95"/>
          <w:sz w:val="21"/>
        </w:rPr>
        <w:t>操作步骤</w:t>
      </w:r>
    </w:p>
    <w:p>
      <w:pPr>
        <w:pStyle w:val="ListParagraph"/>
        <w:numPr>
          <w:ilvl w:val="2"/>
          <w:numId w:val="8"/>
        </w:numPr>
        <w:tabs>
          <w:tab w:pos="1268" w:val="left" w:leader="none"/>
          <w:tab w:pos="1269" w:val="left" w:leader="none"/>
        </w:tabs>
        <w:spacing w:line="240" w:lineRule="auto" w:before="93" w:after="0"/>
        <w:ind w:left="1268" w:right="0" w:hanging="629"/>
        <w:jc w:val="left"/>
        <w:rPr>
          <w:sz w:val="21"/>
        </w:rPr>
      </w:pPr>
      <w:r>
        <w:rPr>
          <w:w w:val="95"/>
          <w:sz w:val="21"/>
        </w:rPr>
        <w:t>取出包装盒中的各组分，室温（</w:t>
      </w:r>
      <w:r>
        <w:rPr>
          <w:rFonts w:ascii="Times New Roman" w:hAnsi="Times New Roman" w:eastAsia="Times New Roman"/>
          <w:w w:val="95"/>
          <w:sz w:val="21"/>
        </w:rPr>
        <w:t>10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30</w:t>
      </w:r>
      <w:r>
        <w:rPr>
          <w:w w:val="95"/>
          <w:sz w:val="21"/>
        </w:rPr>
        <w:t>℃）</w:t>
      </w:r>
      <w:r>
        <w:rPr>
          <w:spacing w:val="-1"/>
          <w:w w:val="95"/>
          <w:sz w:val="21"/>
        </w:rPr>
        <w:t>融化后混匀，瞬时离心，备用。</w:t>
      </w:r>
    </w:p>
    <w:p>
      <w:pPr>
        <w:pStyle w:val="ListParagraph"/>
        <w:numPr>
          <w:ilvl w:val="2"/>
          <w:numId w:val="8"/>
        </w:numPr>
        <w:tabs>
          <w:tab w:pos="1268" w:val="left" w:leader="none"/>
          <w:tab w:pos="1269" w:val="left" w:leader="none"/>
          <w:tab w:pos="5060" w:val="left" w:leader="none"/>
        </w:tabs>
        <w:spacing w:line="321" w:lineRule="auto" w:before="93" w:after="0"/>
        <w:ind w:left="2260" w:right="387" w:hanging="1620"/>
        <w:jc w:val="left"/>
        <w:rPr>
          <w:sz w:val="21"/>
        </w:rPr>
      </w:pPr>
      <w:r>
        <w:rPr>
          <w:sz w:val="21"/>
        </w:rPr>
        <w:t>设待检样品、阴性对照和阳性对照的样品总份数为</w:t>
      </w:r>
      <w:r>
        <w:rPr>
          <w:spacing w:val="-15"/>
          <w:sz w:val="21"/>
        </w:rPr>
        <w:t> </w:t>
      </w:r>
      <w:r>
        <w:rPr>
          <w:rFonts w:ascii="Times New Roman" w:hAnsi="Times New Roman" w:eastAsia="Times New Roman"/>
          <w:sz w:val="21"/>
        </w:rPr>
        <w:t>n</w:t>
      </w:r>
      <w:r>
        <w:rPr>
          <w:sz w:val="21"/>
        </w:rPr>
        <w:t>，按如下反应体系配制：荧光 </w:t>
      </w:r>
      <w:r>
        <w:rPr>
          <w:rFonts w:ascii="Times New Roman" w:hAnsi="Times New Roman" w:eastAsia="Times New Roman"/>
          <w:sz w:val="21"/>
        </w:rPr>
        <w:t>RT</w:t>
      </w:r>
      <w:r>
        <w:rPr>
          <w:sz w:val="21"/>
        </w:rPr>
        <w:t>-</w:t>
      </w:r>
      <w:r>
        <w:rPr>
          <w:rFonts w:ascii="Times New Roman" w:hAnsi="Times New Roman" w:eastAsia="Times New Roman"/>
          <w:sz w:val="21"/>
        </w:rPr>
        <w:t>PCR </w:t>
      </w:r>
      <w:r>
        <w:rPr>
          <w:sz w:val="21"/>
        </w:rPr>
        <w:t>反应液</w:t>
        <w:tab/>
      </w:r>
      <w:r>
        <w:rPr>
          <w:rFonts w:ascii="Times New Roman" w:hAnsi="Times New Roman" w:eastAsia="Times New Roman"/>
          <w:spacing w:val="-2"/>
          <w:sz w:val="21"/>
        </w:rPr>
        <w:t>10.0µl×</w:t>
      </w:r>
      <w:r>
        <w:rPr>
          <w:spacing w:val="-2"/>
          <w:sz w:val="21"/>
        </w:rPr>
        <w:t>（</w:t>
      </w:r>
      <w:r>
        <w:rPr>
          <w:rFonts w:ascii="Times New Roman" w:hAnsi="Times New Roman" w:eastAsia="Times New Roman"/>
          <w:spacing w:val="-2"/>
          <w:sz w:val="21"/>
        </w:rPr>
        <w:t>n+1</w:t>
      </w:r>
      <w:r>
        <w:rPr>
          <w:spacing w:val="-2"/>
          <w:sz w:val="21"/>
        </w:rPr>
        <w:t>）</w:t>
      </w:r>
    </w:p>
    <w:p>
      <w:pPr>
        <w:spacing w:after="0" w:line="321" w:lineRule="auto"/>
        <w:jc w:val="left"/>
        <w:rPr>
          <w:sz w:val="21"/>
        </w:rPr>
        <w:sectPr>
          <w:pgSz w:w="11910" w:h="16840"/>
          <w:pgMar w:header="0" w:footer="978" w:top="1400" w:bottom="1160" w:left="1580" w:right="1580"/>
        </w:sectPr>
      </w:pPr>
    </w:p>
    <w:p>
      <w:pPr>
        <w:pStyle w:val="BodyText"/>
        <w:tabs>
          <w:tab w:pos="5115" w:val="left" w:leader="none"/>
        </w:tabs>
        <w:spacing w:line="319" w:lineRule="auto" w:before="40"/>
        <w:ind w:left="2483" w:right="2322" w:firstLine="314"/>
        <w:jc w:val="right"/>
      </w:pPr>
      <w:r>
        <w:rPr>
          <w:spacing w:val="-4"/>
        </w:rPr>
        <w:t>酶反应液</w:t>
      </w:r>
      <w:r>
        <w:rPr/>
        <w:tab/>
      </w:r>
      <w:r>
        <w:rPr>
          <w:rFonts w:ascii="Times New Roman" w:hAnsi="Times New Roman" w:eastAsia="Times New Roman"/>
          <w:spacing w:val="-2"/>
        </w:rPr>
        <w:t>0.8µl×</w:t>
      </w:r>
      <w:r>
        <w:rPr>
          <w:spacing w:val="-2"/>
        </w:rPr>
        <w:t>（</w:t>
      </w:r>
      <w:r>
        <w:rPr>
          <w:rFonts w:ascii="Times New Roman" w:hAnsi="Times New Roman" w:eastAsia="Times New Roman"/>
          <w:spacing w:val="-2"/>
        </w:rPr>
        <w:t>n+1</w:t>
      </w:r>
      <w:r>
        <w:rPr>
          <w:spacing w:val="-2"/>
        </w:rPr>
        <w:t>）</w:t>
      </w:r>
      <w:r>
        <w:rPr>
          <w:w w:val="95"/>
        </w:rPr>
        <w:t>引物探针混合</w:t>
      </w:r>
      <w:r>
        <w:rPr>
          <w:spacing w:val="-10"/>
          <w:w w:val="95"/>
        </w:rPr>
        <w:t>物</w:t>
      </w:r>
      <w:r>
        <w:rPr/>
        <w:tab/>
      </w:r>
      <w:r>
        <w:rPr>
          <w:rFonts w:ascii="Times New Roman" w:hAnsi="Times New Roman" w:eastAsia="Times New Roman"/>
          <w:spacing w:val="-2"/>
        </w:rPr>
        <w:t>1.6µl×</w:t>
      </w:r>
      <w:r>
        <w:rPr>
          <w:spacing w:val="-2"/>
        </w:rPr>
        <w:t>（</w:t>
      </w:r>
      <w:r>
        <w:rPr>
          <w:rFonts w:ascii="Times New Roman" w:hAnsi="Times New Roman" w:eastAsia="Times New Roman"/>
          <w:spacing w:val="-2"/>
        </w:rPr>
        <w:t>n+1</w:t>
      </w:r>
      <w:r>
        <w:rPr>
          <w:spacing w:val="-2"/>
        </w:rPr>
        <w:t>）</w:t>
      </w:r>
    </w:p>
    <w:p>
      <w:pPr>
        <w:pStyle w:val="BodyText"/>
        <w:tabs>
          <w:tab w:pos="5115" w:val="left" w:leader="none"/>
        </w:tabs>
        <w:spacing w:line="328" w:lineRule="auto"/>
        <w:ind w:left="3008" w:right="2322" w:hanging="526"/>
        <w:jc w:val="right"/>
      </w:pPr>
      <w:r>
        <w:rPr/>
        <w:pict>
          <v:line style="position:absolute;mso-position-horizontal-relative:page;mso-position-vertical-relative:paragraph;z-index:-16562688" from="168pt,17.162912pt" to="423.15pt,17.162912pt" stroked="true" strokeweight=".48pt" strokecolor="#000000">
            <v:stroke dashstyle="solid"/>
            <w10:wrap type="none"/>
          </v:line>
        </w:pict>
      </w:r>
      <w:r>
        <w:rPr>
          <w:spacing w:val="-2"/>
        </w:rPr>
        <w:t>无菌无核酸酶水</w:t>
      </w:r>
      <w:r>
        <w:rPr/>
        <w:tab/>
      </w:r>
      <w:r>
        <w:rPr>
          <w:rFonts w:ascii="Times New Roman" w:hAnsi="Times New Roman" w:eastAsia="Times New Roman"/>
          <w:spacing w:val="-2"/>
        </w:rPr>
        <w:t>2.6µl×</w:t>
      </w:r>
      <w:r>
        <w:rPr>
          <w:spacing w:val="-2"/>
        </w:rPr>
        <w:t>（</w:t>
      </w:r>
      <w:r>
        <w:rPr>
          <w:rFonts w:ascii="Times New Roman" w:hAnsi="Times New Roman" w:eastAsia="Times New Roman"/>
          <w:spacing w:val="-2"/>
        </w:rPr>
        <w:t>n+1</w:t>
      </w:r>
      <w:r>
        <w:rPr>
          <w:spacing w:val="-2"/>
        </w:rPr>
        <w:t>）</w:t>
      </w:r>
      <w:r>
        <w:rPr>
          <w:w w:val="95"/>
        </w:rPr>
        <w:t>总</w:t>
      </w:r>
      <w:r>
        <w:rPr>
          <w:spacing w:val="-10"/>
        </w:rPr>
        <w:t>量</w:t>
      </w:r>
      <w:r>
        <w:rPr/>
        <w:tab/>
      </w:r>
      <w:r>
        <w:rPr>
          <w:spacing w:val="-35"/>
        </w:rPr>
        <w:t> </w:t>
      </w:r>
      <w:r>
        <w:rPr>
          <w:rFonts w:ascii="Times New Roman" w:hAnsi="Times New Roman" w:eastAsia="Times New Roman"/>
        </w:rPr>
        <w:t>15µl×</w:t>
      </w:r>
      <w:r>
        <w:rPr/>
        <w:t>（</w:t>
      </w:r>
      <w:r>
        <w:rPr>
          <w:rFonts w:ascii="Times New Roman" w:hAnsi="Times New Roman" w:eastAsia="Times New Roman"/>
        </w:rPr>
        <w:t>n+1</w:t>
      </w:r>
      <w:r>
        <w:rPr/>
        <w:t>）</w:t>
      </w:r>
    </w:p>
    <w:p>
      <w:pPr>
        <w:pStyle w:val="ListParagraph"/>
        <w:numPr>
          <w:ilvl w:val="2"/>
          <w:numId w:val="8"/>
        </w:numPr>
        <w:tabs>
          <w:tab w:pos="1268" w:val="left" w:leader="none"/>
          <w:tab w:pos="1269" w:val="left" w:leader="none"/>
        </w:tabs>
        <w:spacing w:line="271" w:lineRule="exact" w:before="0" w:after="0"/>
        <w:ind w:left="1268" w:right="0" w:hanging="629"/>
        <w:jc w:val="left"/>
        <w:rPr>
          <w:sz w:val="21"/>
        </w:rPr>
      </w:pPr>
      <w:r>
        <w:rPr>
          <w:w w:val="95"/>
          <w:sz w:val="21"/>
        </w:rPr>
        <w:t>将以上配制的反应体系充分混匀后瞬时离心，定量（</w:t>
      </w:r>
      <w:r>
        <w:rPr>
          <w:rFonts w:ascii="Times New Roman" w:hAnsi="Times New Roman" w:eastAsia="Times New Roman"/>
          <w:w w:val="95"/>
          <w:sz w:val="21"/>
        </w:rPr>
        <w:t>15µl/</w:t>
      </w:r>
      <w:r>
        <w:rPr>
          <w:w w:val="95"/>
          <w:sz w:val="21"/>
        </w:rPr>
        <w:t>管）</w:t>
      </w:r>
      <w:r>
        <w:rPr>
          <w:spacing w:val="-4"/>
          <w:w w:val="95"/>
          <w:sz w:val="21"/>
        </w:rPr>
        <w:t>分装。</w:t>
      </w:r>
    </w:p>
    <w:p>
      <w:pPr>
        <w:pStyle w:val="ListParagraph"/>
        <w:numPr>
          <w:ilvl w:val="2"/>
          <w:numId w:val="8"/>
        </w:numPr>
        <w:tabs>
          <w:tab w:pos="1268" w:val="left" w:leader="none"/>
          <w:tab w:pos="1269" w:val="left" w:leader="none"/>
        </w:tabs>
        <w:spacing w:line="319" w:lineRule="auto" w:before="91" w:after="0"/>
        <w:ind w:left="220" w:right="219" w:firstLine="420"/>
        <w:jc w:val="left"/>
        <w:rPr>
          <w:sz w:val="21"/>
        </w:rPr>
      </w:pPr>
      <w:r>
        <w:rPr>
          <w:spacing w:val="-2"/>
          <w:sz w:val="21"/>
        </w:rPr>
        <w:t>分别吸取待检样品基因组 </w:t>
      </w:r>
      <w:r>
        <w:rPr>
          <w:rFonts w:ascii="Times New Roman" w:hAnsi="Times New Roman" w:eastAsia="Times New Roman"/>
          <w:sz w:val="21"/>
        </w:rPr>
        <w:t>RNA</w:t>
      </w:r>
      <w:r>
        <w:rPr>
          <w:spacing w:val="-2"/>
          <w:sz w:val="21"/>
        </w:rPr>
        <w:t>、阳性对照基因组 </w:t>
      </w:r>
      <w:r>
        <w:rPr>
          <w:rFonts w:ascii="Times New Roman" w:hAnsi="Times New Roman" w:eastAsia="Times New Roman"/>
          <w:sz w:val="21"/>
        </w:rPr>
        <w:t>RNA</w:t>
      </w:r>
      <w:r>
        <w:rPr>
          <w:rFonts w:ascii="Times New Roman" w:hAnsi="Times New Roman" w:eastAsia="Times New Roman"/>
          <w:spacing w:val="-12"/>
          <w:sz w:val="21"/>
        </w:rPr>
        <w:t> </w:t>
      </w:r>
      <w:r>
        <w:rPr>
          <w:spacing w:val="-2"/>
          <w:sz w:val="21"/>
        </w:rPr>
        <w:t>和阴性对照各 </w:t>
      </w:r>
      <w:r>
        <w:rPr>
          <w:rFonts w:ascii="Times New Roman" w:hAnsi="Times New Roman" w:eastAsia="Times New Roman"/>
          <w:sz w:val="21"/>
        </w:rPr>
        <w:t>5µl</w:t>
      </w:r>
      <w:r>
        <w:rPr>
          <w:sz w:val="21"/>
        </w:rPr>
        <w:t>，加入</w:t>
      </w:r>
      <w:r>
        <w:rPr>
          <w:spacing w:val="-2"/>
          <w:sz w:val="21"/>
        </w:rPr>
        <w:t>对应反应管，盖好管盖，转移至扩增区。</w:t>
      </w:r>
    </w:p>
    <w:p>
      <w:pPr>
        <w:pStyle w:val="ListParagraph"/>
        <w:numPr>
          <w:ilvl w:val="2"/>
          <w:numId w:val="8"/>
        </w:numPr>
        <w:tabs>
          <w:tab w:pos="1271" w:val="left" w:leader="none"/>
          <w:tab w:pos="1272" w:val="left" w:leader="none"/>
        </w:tabs>
        <w:spacing w:line="319" w:lineRule="auto" w:before="0" w:after="0"/>
        <w:ind w:left="220" w:right="114" w:firstLine="420"/>
        <w:jc w:val="left"/>
        <w:rPr>
          <w:sz w:val="21"/>
        </w:rPr>
      </w:pPr>
      <w:r>
        <w:rPr>
          <w:sz w:val="21"/>
        </w:rPr>
        <w:t>将 </w:t>
      </w:r>
      <w:r>
        <w:rPr>
          <w:rFonts w:ascii="Times New Roman" w:hAnsi="Times New Roman" w:eastAsia="Times New Roman"/>
          <w:sz w:val="21"/>
        </w:rPr>
        <w:t>PCR </w:t>
      </w:r>
      <w:r>
        <w:rPr>
          <w:sz w:val="21"/>
        </w:rPr>
        <w:t>反应管放入扩增仪检测孔内，记录阴性对照、阳性对照以及待检样本顺</w:t>
      </w:r>
      <w:r>
        <w:rPr>
          <w:spacing w:val="-2"/>
          <w:sz w:val="21"/>
        </w:rPr>
        <w:t>序；选择 </w:t>
      </w:r>
      <w:r>
        <w:rPr>
          <w:rFonts w:ascii="Times New Roman" w:hAnsi="Times New Roman" w:eastAsia="Times New Roman"/>
          <w:sz w:val="21"/>
        </w:rPr>
        <w:t>FAM </w:t>
      </w:r>
      <w:r>
        <w:rPr>
          <w:sz w:val="21"/>
        </w:rPr>
        <w:t>通道检测荧光信号（报告：</w:t>
      </w:r>
      <w:r>
        <w:rPr>
          <w:rFonts w:ascii="Times New Roman" w:hAnsi="Times New Roman" w:eastAsia="Times New Roman"/>
          <w:sz w:val="21"/>
        </w:rPr>
        <w:t>FAM</w:t>
      </w:r>
      <w:r>
        <w:rPr>
          <w:sz w:val="21"/>
        </w:rPr>
        <w:t>，淬灭：</w:t>
      </w:r>
      <w:r>
        <w:rPr>
          <w:rFonts w:ascii="Times New Roman" w:hAnsi="Times New Roman" w:eastAsia="Times New Roman"/>
          <w:sz w:val="21"/>
        </w:rPr>
        <w:t>none</w:t>
      </w:r>
      <w:r>
        <w:rPr>
          <w:sz w:val="21"/>
        </w:rPr>
        <w:t>）</w:t>
      </w:r>
      <w:r>
        <w:rPr>
          <w:spacing w:val="-1"/>
          <w:sz w:val="21"/>
        </w:rPr>
        <w:t>；设置反应体系为 </w:t>
      </w:r>
      <w:r>
        <w:rPr>
          <w:rFonts w:ascii="Times New Roman" w:hAnsi="Times New Roman" w:eastAsia="Times New Roman"/>
          <w:sz w:val="21"/>
        </w:rPr>
        <w:t>20µl</w:t>
      </w:r>
      <w:r>
        <w:rPr>
          <w:sz w:val="21"/>
        </w:rPr>
        <w:t>；设</w:t>
      </w:r>
      <w:r>
        <w:rPr>
          <w:spacing w:val="-2"/>
          <w:sz w:val="21"/>
        </w:rPr>
        <w:t>置循环参数为：</w:t>
      </w:r>
      <w:r>
        <w:rPr>
          <w:rFonts w:ascii="Times New Roman" w:hAnsi="Times New Roman" w:eastAsia="Times New Roman"/>
          <w:spacing w:val="-2"/>
          <w:sz w:val="21"/>
        </w:rPr>
        <w:t>50</w:t>
      </w:r>
      <w:r>
        <w:rPr>
          <w:spacing w:val="-5"/>
          <w:sz w:val="21"/>
        </w:rPr>
        <w:t>℃反转录 </w:t>
      </w:r>
      <w:r>
        <w:rPr>
          <w:rFonts w:ascii="Times New Roman" w:hAnsi="Times New Roman" w:eastAsia="Times New Roman"/>
          <w:spacing w:val="-2"/>
          <w:sz w:val="21"/>
        </w:rPr>
        <w:t>30</w:t>
      </w:r>
      <w:r>
        <w:rPr>
          <w:rFonts w:ascii="Times New Roman" w:hAnsi="Times New Roman" w:eastAsia="Times New Roman"/>
          <w:spacing w:val="-9"/>
          <w:sz w:val="21"/>
        </w:rPr>
        <w:t> </w:t>
      </w:r>
      <w:r>
        <w:rPr>
          <w:spacing w:val="-2"/>
          <w:sz w:val="21"/>
        </w:rPr>
        <w:t>分钟；</w:t>
      </w:r>
      <w:r>
        <w:rPr>
          <w:rFonts w:ascii="Times New Roman" w:hAnsi="Times New Roman" w:eastAsia="Times New Roman"/>
          <w:spacing w:val="-2"/>
          <w:sz w:val="21"/>
        </w:rPr>
        <w:t>95</w:t>
      </w:r>
      <w:r>
        <w:rPr>
          <w:spacing w:val="-5"/>
          <w:sz w:val="21"/>
        </w:rPr>
        <w:t>℃预变性 </w:t>
      </w:r>
      <w:r>
        <w:rPr>
          <w:rFonts w:ascii="Times New Roman" w:hAnsi="Times New Roman" w:eastAsia="Times New Roman"/>
          <w:spacing w:val="-2"/>
          <w:sz w:val="21"/>
        </w:rPr>
        <w:t>3</w:t>
      </w:r>
      <w:r>
        <w:rPr>
          <w:rFonts w:ascii="Times New Roman" w:hAnsi="Times New Roman" w:eastAsia="Times New Roman"/>
          <w:spacing w:val="-7"/>
          <w:sz w:val="21"/>
        </w:rPr>
        <w:t> </w:t>
      </w:r>
      <w:r>
        <w:rPr>
          <w:spacing w:val="-2"/>
          <w:sz w:val="21"/>
        </w:rPr>
        <w:t>分钟；</w:t>
      </w:r>
      <w:r>
        <w:rPr>
          <w:rFonts w:ascii="Times New Roman" w:hAnsi="Times New Roman" w:eastAsia="Times New Roman"/>
          <w:spacing w:val="-2"/>
          <w:sz w:val="21"/>
        </w:rPr>
        <w:t>95</w:t>
      </w:r>
      <w:r>
        <w:rPr>
          <w:spacing w:val="-5"/>
          <w:sz w:val="21"/>
        </w:rPr>
        <w:t>℃变性 </w:t>
      </w:r>
      <w:r>
        <w:rPr>
          <w:rFonts w:ascii="Times New Roman" w:hAnsi="Times New Roman" w:eastAsia="Times New Roman"/>
          <w:spacing w:val="-2"/>
          <w:sz w:val="21"/>
        </w:rPr>
        <w:t>15</w:t>
      </w:r>
      <w:r>
        <w:rPr>
          <w:rFonts w:ascii="Times New Roman" w:hAnsi="Times New Roman" w:eastAsia="Times New Roman"/>
          <w:spacing w:val="-7"/>
          <w:sz w:val="21"/>
        </w:rPr>
        <w:t> </w:t>
      </w:r>
      <w:r>
        <w:rPr>
          <w:spacing w:val="-2"/>
          <w:sz w:val="21"/>
        </w:rPr>
        <w:t>秒，</w:t>
      </w:r>
      <w:r>
        <w:rPr>
          <w:rFonts w:ascii="Times New Roman" w:hAnsi="Times New Roman" w:eastAsia="Times New Roman"/>
          <w:spacing w:val="-2"/>
          <w:sz w:val="21"/>
        </w:rPr>
        <w:t>60</w:t>
      </w:r>
      <w:r>
        <w:rPr>
          <w:spacing w:val="-5"/>
          <w:sz w:val="21"/>
        </w:rPr>
        <w:t>℃退火 </w:t>
      </w:r>
      <w:r>
        <w:rPr>
          <w:rFonts w:ascii="Times New Roman" w:hAnsi="Times New Roman" w:eastAsia="Times New Roman"/>
          <w:spacing w:val="-2"/>
          <w:sz w:val="21"/>
        </w:rPr>
        <w:t>30</w:t>
      </w:r>
      <w:r>
        <w:rPr>
          <w:rFonts w:ascii="Times New Roman" w:hAnsi="Times New Roman" w:eastAsia="Times New Roman"/>
          <w:spacing w:val="-6"/>
          <w:sz w:val="21"/>
        </w:rPr>
        <w:t> </w:t>
      </w:r>
      <w:r>
        <w:rPr>
          <w:spacing w:val="-2"/>
          <w:sz w:val="21"/>
        </w:rPr>
        <w:t>秒，</w:t>
      </w:r>
      <w:r>
        <w:rPr>
          <w:sz w:val="21"/>
        </w:rPr>
        <w:t>共 </w:t>
      </w:r>
      <w:r>
        <w:rPr>
          <w:rFonts w:ascii="Times New Roman" w:hAnsi="Times New Roman" w:eastAsia="Times New Roman"/>
          <w:sz w:val="21"/>
        </w:rPr>
        <w:t>40 </w:t>
      </w:r>
      <w:r>
        <w:rPr>
          <w:sz w:val="21"/>
        </w:rPr>
        <w:t>个扩增循环，于每一循环退火结束时收集 </w:t>
      </w:r>
      <w:r>
        <w:rPr>
          <w:rFonts w:ascii="Times New Roman" w:hAnsi="Times New Roman" w:eastAsia="Times New Roman"/>
          <w:sz w:val="21"/>
        </w:rPr>
        <w:t>FAM </w:t>
      </w:r>
      <w:r>
        <w:rPr>
          <w:sz w:val="21"/>
        </w:rPr>
        <w:t>荧光信号。</w:t>
      </w:r>
    </w:p>
    <w:p>
      <w:pPr>
        <w:pStyle w:val="ListParagraph"/>
        <w:numPr>
          <w:ilvl w:val="0"/>
          <w:numId w:val="8"/>
        </w:numPr>
        <w:tabs>
          <w:tab w:pos="954" w:val="left" w:leader="none"/>
          <w:tab w:pos="955" w:val="left" w:leader="none"/>
          <w:tab w:pos="2634" w:val="left" w:leader="none"/>
        </w:tabs>
        <w:spacing w:line="319" w:lineRule="auto" w:before="1" w:after="0"/>
        <w:ind w:left="220" w:right="219" w:firstLine="420"/>
        <w:jc w:val="left"/>
        <w:rPr>
          <w:sz w:val="21"/>
        </w:rPr>
      </w:pPr>
      <w:r>
        <w:rPr>
          <w:spacing w:val="-2"/>
          <w:sz w:val="21"/>
        </w:rPr>
        <w:t>试验成立的条件</w:t>
      </w:r>
      <w:r>
        <w:rPr>
          <w:sz w:val="21"/>
        </w:rPr>
        <w:tab/>
        <w:t>阳性对照的 </w:t>
      </w:r>
      <w:r>
        <w:rPr>
          <w:rFonts w:ascii="Times New Roman" w:hAnsi="Times New Roman" w:eastAsia="Times New Roman"/>
          <w:sz w:val="21"/>
        </w:rPr>
        <w:t>Ct </w:t>
      </w:r>
      <w:r>
        <w:rPr>
          <w:sz w:val="21"/>
        </w:rPr>
        <w:t>值范围为 </w:t>
      </w:r>
      <w:r>
        <w:rPr>
          <w:rFonts w:ascii="Times New Roman" w:hAnsi="Times New Roman" w:eastAsia="Times New Roman"/>
          <w:sz w:val="21"/>
        </w:rPr>
        <w:t>17.0</w:t>
      </w:r>
      <w:r>
        <w:rPr>
          <w:sz w:val="21"/>
        </w:rPr>
        <w:t>≤</w:t>
      </w:r>
      <w:r>
        <w:rPr>
          <w:rFonts w:ascii="Times New Roman" w:hAnsi="Times New Roman" w:eastAsia="Times New Roman"/>
          <w:sz w:val="21"/>
        </w:rPr>
        <w:t>Ct </w:t>
      </w:r>
      <w:r>
        <w:rPr>
          <w:sz w:val="21"/>
        </w:rPr>
        <w:t>值≤</w:t>
      </w:r>
      <w:r>
        <w:rPr>
          <w:rFonts w:ascii="Times New Roman" w:hAnsi="Times New Roman" w:eastAsia="Times New Roman"/>
          <w:sz w:val="21"/>
        </w:rPr>
        <w:t>25.0</w:t>
      </w:r>
      <w:r>
        <w:rPr>
          <w:sz w:val="21"/>
        </w:rPr>
        <w:t>，且出现典型的扩增曲线；阴性对照无 </w:t>
      </w:r>
      <w:r>
        <w:rPr>
          <w:rFonts w:ascii="Times New Roman" w:hAnsi="Times New Roman" w:eastAsia="Times New Roman"/>
          <w:sz w:val="21"/>
        </w:rPr>
        <w:t>Ct </w:t>
      </w:r>
      <w:r>
        <w:rPr>
          <w:sz w:val="21"/>
        </w:rPr>
        <w:t>值，且不出现典型的扩增曲线，则判为试验成立。</w:t>
      </w:r>
    </w:p>
    <w:p>
      <w:pPr>
        <w:pStyle w:val="ListParagraph"/>
        <w:numPr>
          <w:ilvl w:val="0"/>
          <w:numId w:val="8"/>
        </w:numPr>
        <w:tabs>
          <w:tab w:pos="959" w:val="left" w:leader="none"/>
          <w:tab w:pos="960" w:val="left" w:leader="none"/>
          <w:tab w:pos="1599" w:val="left" w:leader="none"/>
        </w:tabs>
        <w:spacing w:line="240" w:lineRule="auto" w:before="0" w:after="0"/>
        <w:ind w:left="959" w:right="0" w:hanging="320"/>
        <w:jc w:val="left"/>
        <w:rPr>
          <w:sz w:val="21"/>
        </w:rPr>
      </w:pPr>
      <w:r>
        <w:rPr>
          <w:w w:val="95"/>
          <w:sz w:val="21"/>
        </w:rPr>
        <w:t>判</w:t>
      </w:r>
      <w:r>
        <w:rPr>
          <w:spacing w:val="-10"/>
          <w:sz w:val="21"/>
        </w:rPr>
        <w:t>定</w:t>
      </w:r>
      <w:r>
        <w:rPr>
          <w:sz w:val="21"/>
        </w:rPr>
        <w:tab/>
        <w:t>待检样品</w:t>
      </w:r>
      <w:r>
        <w:rPr>
          <w:spacing w:val="17"/>
          <w:sz w:val="21"/>
        </w:rPr>
        <w:t> </w:t>
      </w:r>
      <w:r>
        <w:rPr>
          <w:rFonts w:ascii="Times New Roman" w:hAnsi="Times New Roman" w:eastAsia="Times New Roman"/>
          <w:sz w:val="21"/>
        </w:rPr>
        <w:t>Ct</w:t>
      </w:r>
      <w:r>
        <w:rPr>
          <w:rFonts w:ascii="Times New Roman" w:hAnsi="Times New Roman" w:eastAsia="Times New Roman"/>
          <w:spacing w:val="30"/>
          <w:sz w:val="21"/>
        </w:rPr>
        <w:t> </w:t>
      </w:r>
      <w:r>
        <w:rPr>
          <w:sz w:val="21"/>
        </w:rPr>
        <w:t>值≤</w:t>
      </w:r>
      <w:r>
        <w:rPr>
          <w:rFonts w:ascii="Times New Roman" w:hAnsi="Times New Roman" w:eastAsia="Times New Roman"/>
          <w:sz w:val="21"/>
        </w:rPr>
        <w:t>35.0</w:t>
      </w:r>
      <w:r>
        <w:rPr>
          <w:sz w:val="21"/>
        </w:rPr>
        <w:t>，且出现典型的扩增曲线，判为阳性；待检样品</w:t>
      </w:r>
      <w:r>
        <w:rPr>
          <w:spacing w:val="20"/>
          <w:sz w:val="21"/>
        </w:rPr>
        <w:t> </w:t>
      </w:r>
      <w:r>
        <w:rPr>
          <w:rFonts w:ascii="Times New Roman" w:hAnsi="Times New Roman" w:eastAsia="Times New Roman"/>
          <w:sz w:val="21"/>
        </w:rPr>
        <w:t>Ct</w:t>
      </w:r>
      <w:r>
        <w:rPr>
          <w:rFonts w:ascii="Times New Roman" w:hAnsi="Times New Roman" w:eastAsia="Times New Roman"/>
          <w:spacing w:val="30"/>
          <w:sz w:val="21"/>
        </w:rPr>
        <w:t> </w:t>
      </w:r>
      <w:r>
        <w:rPr>
          <w:spacing w:val="-10"/>
          <w:sz w:val="21"/>
        </w:rPr>
        <w:t>值</w:t>
      </w:r>
    </w:p>
    <w:p>
      <w:pPr>
        <w:pStyle w:val="BodyText"/>
        <w:spacing w:before="93"/>
        <w:ind w:left="220"/>
      </w:pPr>
      <w:r>
        <w:rPr>
          <w:w w:val="95"/>
        </w:rPr>
        <w:t>＞</w:t>
      </w:r>
      <w:r>
        <w:rPr>
          <w:rFonts w:ascii="Times New Roman" w:eastAsia="Times New Roman"/>
          <w:w w:val="95"/>
        </w:rPr>
        <w:t>35.0</w:t>
      </w:r>
      <w:r>
        <w:rPr>
          <w:rFonts w:ascii="Times New Roman" w:eastAsia="Times New Roman"/>
          <w:spacing w:val="74"/>
        </w:rPr>
        <w:t> </w:t>
      </w:r>
      <w:r>
        <w:rPr>
          <w:w w:val="95"/>
        </w:rPr>
        <w:t>或无</w:t>
      </w:r>
      <w:r>
        <w:rPr>
          <w:spacing w:val="70"/>
        </w:rPr>
        <w:t> </w:t>
      </w:r>
      <w:r>
        <w:rPr>
          <w:rFonts w:ascii="Times New Roman" w:eastAsia="Times New Roman"/>
          <w:w w:val="95"/>
        </w:rPr>
        <w:t>Ct</w:t>
      </w:r>
      <w:r>
        <w:rPr>
          <w:rFonts w:ascii="Times New Roman" w:eastAsia="Times New Roman"/>
          <w:spacing w:val="76"/>
        </w:rPr>
        <w:t> </w:t>
      </w:r>
      <w:r>
        <w:rPr>
          <w:spacing w:val="-1"/>
          <w:w w:val="95"/>
        </w:rPr>
        <w:t>值，且不出现典型的扩增曲线或无，判为阴性。</w:t>
      </w:r>
    </w:p>
    <w:p>
      <w:pPr>
        <w:spacing w:before="91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注</w:t>
      </w:r>
      <w:r>
        <w:rPr>
          <w:rFonts w:ascii="STKaitiSC-Black" w:eastAsia="STKaitiSC-Black" w:hint="eastAsia"/>
          <w:b/>
          <w:w w:val="95"/>
          <w:sz w:val="21"/>
        </w:rPr>
        <w:t>意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事项】</w:t>
      </w:r>
    </w:p>
    <w:p>
      <w:pPr>
        <w:pStyle w:val="ListParagraph"/>
        <w:numPr>
          <w:ilvl w:val="0"/>
          <w:numId w:val="9"/>
        </w:numPr>
        <w:tabs>
          <w:tab w:pos="954" w:val="left" w:leader="none"/>
          <w:tab w:pos="955" w:val="left" w:leader="none"/>
        </w:tabs>
        <w:spacing w:line="240" w:lineRule="auto" w:before="122" w:after="0"/>
        <w:ind w:left="954" w:right="0" w:hanging="315"/>
        <w:jc w:val="left"/>
        <w:rPr>
          <w:sz w:val="21"/>
        </w:rPr>
      </w:pPr>
      <w:r>
        <w:rPr>
          <w:sz w:val="21"/>
        </w:rPr>
        <w:t>试剂盒应在-</w:t>
      </w:r>
      <w:r>
        <w:rPr>
          <w:rFonts w:ascii="Times New Roman" w:hAnsi="Times New Roman" w:eastAsia="Times New Roman"/>
          <w:sz w:val="21"/>
        </w:rPr>
        <w:t>20</w:t>
      </w:r>
      <w:r>
        <w:rPr>
          <w:spacing w:val="-2"/>
          <w:sz w:val="21"/>
        </w:rPr>
        <w:t>℃以下保存和运输。</w:t>
      </w:r>
    </w:p>
    <w:p>
      <w:pPr>
        <w:pStyle w:val="ListParagraph"/>
        <w:numPr>
          <w:ilvl w:val="0"/>
          <w:numId w:val="9"/>
        </w:numPr>
        <w:tabs>
          <w:tab w:pos="954" w:val="left" w:leader="none"/>
          <w:tab w:pos="955" w:val="left" w:leader="none"/>
        </w:tabs>
        <w:spacing w:line="319" w:lineRule="auto" w:before="93" w:after="0"/>
        <w:ind w:left="220" w:right="220" w:firstLine="420"/>
        <w:jc w:val="left"/>
        <w:rPr>
          <w:sz w:val="21"/>
        </w:rPr>
      </w:pPr>
      <w:r>
        <w:rPr>
          <w:spacing w:val="-1"/>
          <w:w w:val="99"/>
          <w:sz w:val="21"/>
        </w:rPr>
        <w:t>本试剂盒仅用于体外检测使用，操作人员必须经过培训，试剂盒使用前请仔细阅读说明书全文。</w:t>
      </w:r>
    </w:p>
    <w:p>
      <w:pPr>
        <w:pStyle w:val="ListParagraph"/>
        <w:numPr>
          <w:ilvl w:val="0"/>
          <w:numId w:val="9"/>
        </w:numPr>
        <w:tabs>
          <w:tab w:pos="954" w:val="left" w:leader="none"/>
          <w:tab w:pos="955" w:val="left" w:leader="none"/>
        </w:tabs>
        <w:spacing w:line="240" w:lineRule="auto" w:before="1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不要使用过期的成分或者不同批次试剂混合使用。</w:t>
      </w:r>
    </w:p>
    <w:p>
      <w:pPr>
        <w:pStyle w:val="ListParagraph"/>
        <w:numPr>
          <w:ilvl w:val="0"/>
          <w:numId w:val="9"/>
        </w:numPr>
        <w:tabs>
          <w:tab w:pos="954" w:val="left" w:leader="none"/>
          <w:tab w:pos="955" w:val="left" w:leader="none"/>
        </w:tabs>
        <w:spacing w:line="240" w:lineRule="auto" w:before="90" w:after="0"/>
        <w:ind w:left="954" w:right="0" w:hanging="315"/>
        <w:jc w:val="left"/>
        <w:rPr>
          <w:sz w:val="21"/>
        </w:rPr>
      </w:pPr>
      <w:r>
        <w:rPr>
          <w:w w:val="95"/>
          <w:sz w:val="21"/>
        </w:rPr>
        <w:t>使用时尽量避免反复冻融，如冻融，应不超过</w:t>
      </w:r>
      <w:r>
        <w:rPr>
          <w:spacing w:val="61"/>
          <w:w w:val="150"/>
          <w:sz w:val="21"/>
        </w:rPr>
        <w:t> </w:t>
      </w:r>
      <w:r>
        <w:rPr>
          <w:rFonts w:ascii="Times New Roman" w:eastAsia="Times New Roman"/>
          <w:w w:val="95"/>
          <w:sz w:val="21"/>
        </w:rPr>
        <w:t>3</w:t>
      </w:r>
      <w:r>
        <w:rPr>
          <w:rFonts w:ascii="Times New Roman" w:eastAsia="Times New Roman"/>
          <w:spacing w:val="68"/>
          <w:w w:val="150"/>
          <w:sz w:val="21"/>
        </w:rPr>
        <w:t> </w:t>
      </w:r>
      <w:r>
        <w:rPr>
          <w:spacing w:val="-5"/>
          <w:w w:val="95"/>
          <w:sz w:val="21"/>
        </w:rPr>
        <w:t>次。</w:t>
      </w:r>
    </w:p>
    <w:p>
      <w:pPr>
        <w:pStyle w:val="ListParagraph"/>
        <w:numPr>
          <w:ilvl w:val="0"/>
          <w:numId w:val="9"/>
        </w:numPr>
        <w:tabs>
          <w:tab w:pos="954" w:val="left" w:leader="none"/>
          <w:tab w:pos="955" w:val="left" w:leader="none"/>
        </w:tabs>
        <w:spacing w:line="319" w:lineRule="auto" w:before="96" w:after="0"/>
        <w:ind w:left="220" w:right="114" w:firstLine="420"/>
        <w:jc w:val="left"/>
        <w:rPr>
          <w:sz w:val="21"/>
        </w:rPr>
      </w:pPr>
      <w:r>
        <w:rPr>
          <w:spacing w:val="-4"/>
          <w:sz w:val="21"/>
        </w:rPr>
        <w:t>荧光 </w:t>
      </w:r>
      <w:r>
        <w:rPr>
          <w:rFonts w:ascii="Times New Roman" w:eastAsia="Times New Roman"/>
          <w:spacing w:val="-4"/>
          <w:sz w:val="21"/>
        </w:rPr>
        <w:t>RT</w:t>
      </w:r>
      <w:r>
        <w:rPr>
          <w:spacing w:val="-4"/>
          <w:sz w:val="21"/>
        </w:rPr>
        <w:t>-</w:t>
      </w:r>
      <w:r>
        <w:rPr>
          <w:rFonts w:ascii="Times New Roman" w:eastAsia="Times New Roman"/>
          <w:spacing w:val="-4"/>
          <w:sz w:val="21"/>
        </w:rPr>
        <w:t>PCR </w:t>
      </w:r>
      <w:r>
        <w:rPr>
          <w:spacing w:val="-4"/>
          <w:sz w:val="21"/>
        </w:rPr>
        <w:t>实验严格分区操作，各区应有专用的手套、移液器等，不得交叉使用，</w:t>
      </w:r>
      <w:r>
        <w:rPr>
          <w:spacing w:val="-2"/>
          <w:sz w:val="21"/>
        </w:rPr>
        <w:t>避免污染；工作人员应遵循从单方向工作原则，各工作区相对隔离。</w:t>
      </w:r>
    </w:p>
    <w:p>
      <w:pPr>
        <w:pStyle w:val="ListParagraph"/>
        <w:numPr>
          <w:ilvl w:val="0"/>
          <w:numId w:val="9"/>
        </w:numPr>
        <w:tabs>
          <w:tab w:pos="961" w:val="left" w:leader="none"/>
          <w:tab w:pos="962" w:val="left" w:leader="none"/>
        </w:tabs>
        <w:spacing w:line="319" w:lineRule="auto" w:before="0" w:after="0"/>
        <w:ind w:left="220" w:right="219" w:firstLine="420"/>
        <w:jc w:val="left"/>
        <w:rPr>
          <w:sz w:val="21"/>
        </w:rPr>
      </w:pPr>
      <w:r>
        <w:rPr>
          <w:sz w:val="21"/>
        </w:rPr>
        <w:t>进行荧光 </w:t>
      </w:r>
      <w:r>
        <w:rPr>
          <w:rFonts w:ascii="Times New Roman" w:eastAsia="Times New Roman"/>
          <w:sz w:val="21"/>
        </w:rPr>
        <w:t>RT</w:t>
      </w:r>
      <w:r>
        <w:rPr>
          <w:sz w:val="21"/>
        </w:rPr>
        <w:t>-</w:t>
      </w:r>
      <w:r>
        <w:rPr>
          <w:rFonts w:ascii="Times New Roman" w:eastAsia="Times New Roman"/>
          <w:sz w:val="21"/>
        </w:rPr>
        <w:t>PCR </w:t>
      </w:r>
      <w:r>
        <w:rPr>
          <w:sz w:val="21"/>
        </w:rPr>
        <w:t>实验的工作桌面及相关物品应定期用 </w:t>
      </w:r>
      <w:r>
        <w:rPr>
          <w:rFonts w:ascii="Times New Roman" w:eastAsia="Times New Roman"/>
          <w:sz w:val="21"/>
        </w:rPr>
        <w:t>1%</w:t>
      </w:r>
      <w:r>
        <w:rPr>
          <w:sz w:val="21"/>
        </w:rPr>
        <w:t>次氯酸钠、</w:t>
      </w:r>
      <w:r>
        <w:rPr>
          <w:rFonts w:ascii="Times New Roman" w:eastAsia="Times New Roman"/>
          <w:sz w:val="21"/>
        </w:rPr>
        <w:t>75%</w:t>
      </w:r>
      <w:r>
        <w:rPr>
          <w:sz w:val="21"/>
        </w:rPr>
        <w:t>酒精、 </w:t>
      </w:r>
      <w:r>
        <w:rPr>
          <w:rFonts w:ascii="Times New Roman" w:eastAsia="Times New Roman"/>
          <w:sz w:val="21"/>
        </w:rPr>
        <w:t>1mol/L </w:t>
      </w:r>
      <w:r>
        <w:rPr>
          <w:sz w:val="21"/>
        </w:rPr>
        <w:t>盐酸依次灭菌和消毒，或定期用紫外灯灭菌和消毒。</w:t>
      </w:r>
    </w:p>
    <w:p>
      <w:pPr>
        <w:pStyle w:val="ListParagraph"/>
        <w:numPr>
          <w:ilvl w:val="0"/>
          <w:numId w:val="9"/>
        </w:numPr>
        <w:tabs>
          <w:tab w:pos="954" w:val="left" w:leader="none"/>
          <w:tab w:pos="955" w:val="left" w:leader="none"/>
        </w:tabs>
        <w:spacing w:line="240" w:lineRule="auto" w:before="1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测试样品时，应做好生物安全防护。</w:t>
      </w:r>
    </w:p>
    <w:p>
      <w:pPr>
        <w:pStyle w:val="ListParagraph"/>
        <w:numPr>
          <w:ilvl w:val="0"/>
          <w:numId w:val="9"/>
        </w:numPr>
        <w:tabs>
          <w:tab w:pos="954" w:val="left" w:leader="none"/>
          <w:tab w:pos="955" w:val="left" w:leader="none"/>
        </w:tabs>
        <w:spacing w:line="240" w:lineRule="auto" w:before="93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试验完毕后，使用过的试剂盒、样品和试剂应进行无害化处理。</w:t>
      </w:r>
    </w:p>
    <w:p>
      <w:pPr>
        <w:tabs>
          <w:tab w:pos="1273" w:val="left" w:leader="none"/>
        </w:tabs>
        <w:spacing w:before="92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规</w:t>
      </w:r>
      <w:r>
        <w:rPr>
          <w:rFonts w:ascii="STKaitiSC-Black" w:eastAsia="STKaitiSC-Black" w:hint="eastAsia"/>
          <w:b/>
          <w:w w:val="95"/>
          <w:sz w:val="21"/>
        </w:rPr>
        <w:t>格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rFonts w:ascii="Times New Roman" w:eastAsia="Times New Roman"/>
          <w:sz w:val="21"/>
        </w:rPr>
        <w:t>50</w:t>
      </w:r>
      <w:r>
        <w:rPr>
          <w:rFonts w:ascii="Times New Roman" w:eastAsia="Times New Roman"/>
          <w:spacing w:val="-5"/>
          <w:sz w:val="21"/>
        </w:rPr>
        <w:t> </w:t>
      </w:r>
      <w:r>
        <w:rPr>
          <w:sz w:val="21"/>
        </w:rPr>
        <w:t>份</w:t>
      </w:r>
      <w:r>
        <w:rPr>
          <w:rFonts w:ascii="Times New Roman" w:eastAsia="Times New Roman"/>
          <w:sz w:val="21"/>
        </w:rPr>
        <w:t>/</w:t>
      </w:r>
      <w:r>
        <w:rPr>
          <w:spacing w:val="-10"/>
          <w:sz w:val="21"/>
        </w:rPr>
        <w:t>盒</w:t>
      </w:r>
    </w:p>
    <w:p>
      <w:pPr>
        <w:tabs>
          <w:tab w:pos="2115" w:val="left" w:leader="none"/>
        </w:tabs>
        <w:spacing w:before="93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w w:val="120"/>
          <w:sz w:val="21"/>
        </w:rPr>
        <w:t>-</w:t>
      </w:r>
      <w:r>
        <w:rPr>
          <w:rFonts w:ascii="Times New Roman" w:hAnsi="Times New Roman" w:eastAsia="Times New Roman"/>
          <w:sz w:val="21"/>
        </w:rPr>
        <w:t>20</w:t>
      </w:r>
      <w:r>
        <w:rPr>
          <w:sz w:val="21"/>
        </w:rPr>
        <w:t>℃以下保存，有效期为</w:t>
      </w:r>
      <w:r>
        <w:rPr>
          <w:spacing w:val="-11"/>
          <w:sz w:val="21"/>
        </w:rPr>
        <w:t> </w:t>
      </w:r>
      <w:r>
        <w:rPr>
          <w:rFonts w:ascii="Times New Roman" w:hAnsi="Times New Roman" w:eastAsia="Times New Roman"/>
          <w:sz w:val="21"/>
        </w:rPr>
        <w:t>12</w:t>
      </w:r>
      <w:r>
        <w:rPr>
          <w:rFonts w:ascii="Times New Roman" w:hAnsi="Times New Roman" w:eastAsia="Times New Roman"/>
          <w:spacing w:val="-3"/>
          <w:sz w:val="21"/>
        </w:rPr>
        <w:t> </w:t>
      </w:r>
      <w:r>
        <w:rPr>
          <w:sz w:val="21"/>
        </w:rPr>
        <w:t>个月</w:t>
      </w:r>
      <w:r>
        <w:rPr>
          <w:spacing w:val="-10"/>
          <w:sz w:val="21"/>
        </w:rPr>
        <w:t>。</w:t>
      </w:r>
    </w:p>
    <w:p>
      <w:pPr>
        <w:spacing w:before="92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文号】</w:t>
      </w:r>
    </w:p>
    <w:p>
      <w:pPr>
        <w:spacing w:before="121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20"/>
        <w:ind w:left="664" w:right="249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rPr>
          <w:rFonts w:ascii="STKaitiSC-Black"/>
          <w:b/>
          <w:sz w:val="20"/>
        </w:rPr>
      </w:pPr>
    </w:p>
    <w:p>
      <w:pPr>
        <w:spacing w:before="209"/>
        <w:ind w:left="220" w:right="0" w:firstLine="0"/>
        <w:jc w:val="left"/>
        <w:rPr>
          <w:rFonts w:ascii="KaiTi_GB2312" w:eastAsia="KaiTi_GB2312" w:hint="eastAsia"/>
          <w:sz w:val="24"/>
        </w:rPr>
      </w:pPr>
      <w:r>
        <w:rPr/>
        <w:pict>
          <v:shape style="position:absolute;margin-left:483.450012pt;margin-top:31.732964pt;width:21.5pt;height:14pt;mso-position-horizontal-relative:page;mso-position-vertical-relative:paragraph;z-index:-15712768;mso-wrap-distance-left:0;mso-wrap-distance-right:0" type="#_x0000_t202" id="docshape31" filled="false" stroked="true" strokeweight=".48pt" strokecolor="#000000">
            <v:textbox inset="0,0,0,0">
              <w:txbxContent>
                <w:p>
                  <w:pPr>
                    <w:spacing w:line="242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KaiTi_GB2312" w:eastAsia="KaiTi_GB2312" w:hint="eastAsia"/>
          <w:sz w:val="24"/>
        </w:rPr>
        <w:t>（二）</w:t>
      </w:r>
      <w:r>
        <w:rPr>
          <w:rFonts w:ascii="KaiTi_GB2312" w:eastAsia="KaiTi_GB2312" w:hint="eastAsia"/>
          <w:spacing w:val="-10"/>
          <w:sz w:val="24"/>
        </w:rPr>
        <w:t>禽流感病毒 </w:t>
      </w:r>
      <w:r>
        <w:rPr>
          <w:rFonts w:ascii="Times New Roman" w:eastAsia="Times New Roman"/>
          <w:b/>
          <w:sz w:val="24"/>
        </w:rPr>
        <w:t>H7</w:t>
      </w:r>
      <w:r>
        <w:rPr>
          <w:rFonts w:ascii="Times New Roman" w:eastAsia="Times New Roman"/>
          <w:b/>
          <w:spacing w:val="-15"/>
          <w:sz w:val="24"/>
        </w:rPr>
        <w:t> </w:t>
      </w:r>
      <w:r>
        <w:rPr>
          <w:rFonts w:ascii="KaiTi_GB2312" w:eastAsia="KaiTi_GB2312" w:hint="eastAsia"/>
          <w:spacing w:val="-12"/>
          <w:sz w:val="24"/>
        </w:rPr>
        <w:t>亚型荧光 </w:t>
      </w:r>
      <w:r>
        <w:rPr>
          <w:rFonts w:ascii="Times New Roman" w:eastAsia="Times New Roman"/>
          <w:b/>
          <w:sz w:val="24"/>
        </w:rPr>
        <w:t>RT</w:t>
      </w:r>
      <w:r>
        <w:rPr>
          <w:rFonts w:ascii="FZLTTHK--GBK1-0" w:eastAsia="FZLTTHK--GBK1-0" w:hint="eastAsia"/>
          <w:b/>
          <w:sz w:val="24"/>
        </w:rPr>
        <w:t>-</w:t>
      </w:r>
      <w:r>
        <w:rPr>
          <w:rFonts w:ascii="Times New Roman" w:eastAsia="Times New Roman"/>
          <w:b/>
          <w:sz w:val="24"/>
        </w:rPr>
        <w:t>PCR</w:t>
      </w:r>
      <w:r>
        <w:rPr>
          <w:rFonts w:ascii="Times New Roman" w:eastAsia="Times New Roman"/>
          <w:b/>
          <w:spacing w:val="-4"/>
          <w:sz w:val="24"/>
        </w:rPr>
        <w:t> </w:t>
      </w:r>
      <w:r>
        <w:rPr>
          <w:rFonts w:ascii="KaiTi_GB2312" w:eastAsia="KaiTi_GB2312" w:hint="eastAsia"/>
          <w:spacing w:val="-1"/>
          <w:sz w:val="24"/>
        </w:rPr>
        <w:t>检测试剂盒内包装标签</w:t>
      </w:r>
    </w:p>
    <w:p>
      <w:pPr>
        <w:spacing w:before="66"/>
        <w:ind w:left="241" w:right="243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禽</w:t>
      </w:r>
      <w:r>
        <w:rPr>
          <w:rFonts w:ascii="STKaitiSC-Black" w:eastAsia="STKaitiSC-Black" w:hint="eastAsia"/>
          <w:b/>
          <w:w w:val="95"/>
          <w:sz w:val="21"/>
        </w:rPr>
        <w:t>流</w:t>
      </w:r>
      <w:r>
        <w:rPr>
          <w:rFonts w:ascii="STKaitiSC-Black" w:eastAsia="STKaitiSC-Black" w:hint="eastAsia"/>
          <w:b/>
          <w:w w:val="95"/>
          <w:sz w:val="21"/>
        </w:rPr>
        <w:t>感</w:t>
      </w:r>
      <w:r>
        <w:rPr>
          <w:rFonts w:ascii="STKaitiSC-Black" w:eastAsia="STKaitiSC-Black" w:hint="eastAsia"/>
          <w:b/>
          <w:w w:val="95"/>
          <w:sz w:val="21"/>
        </w:rPr>
        <w:t>病毒</w:t>
      </w:r>
      <w:r>
        <w:rPr>
          <w:rFonts w:ascii="Times New Roman" w:eastAsia="Times New Roman"/>
          <w:b/>
          <w:w w:val="95"/>
          <w:sz w:val="21"/>
        </w:rPr>
        <w:t>H7</w:t>
      </w:r>
      <w:r>
        <w:rPr>
          <w:rFonts w:ascii="STKaitiSC-Black" w:eastAsia="STKaitiSC-Black" w:hint="eastAsia"/>
          <w:b/>
          <w:w w:val="95"/>
          <w:sz w:val="21"/>
        </w:rPr>
        <w:t>亚</w:t>
      </w:r>
      <w:r>
        <w:rPr>
          <w:rFonts w:ascii="STKaitiSC-Black" w:eastAsia="STKaitiSC-Black" w:hint="eastAsia"/>
          <w:b/>
          <w:w w:val="95"/>
          <w:sz w:val="21"/>
        </w:rPr>
        <w:t>型</w:t>
      </w:r>
      <w:r>
        <w:rPr>
          <w:rFonts w:ascii="STKaitiSC-Black" w:eastAsia="STKaitiSC-Black" w:hint="eastAsia"/>
          <w:b/>
          <w:w w:val="95"/>
          <w:sz w:val="21"/>
        </w:rPr>
        <w:t>荧</w:t>
      </w:r>
      <w:r>
        <w:rPr>
          <w:rFonts w:ascii="STKaitiSC-Black" w:eastAsia="STKaitiSC-Black" w:hint="eastAsia"/>
          <w:b/>
          <w:w w:val="95"/>
          <w:sz w:val="21"/>
        </w:rPr>
        <w:t>光</w:t>
      </w:r>
      <w:r>
        <w:rPr>
          <w:rFonts w:ascii="Times New Roman" w:eastAsia="Times New Roman"/>
          <w:b/>
          <w:w w:val="95"/>
          <w:sz w:val="21"/>
        </w:rPr>
        <w:t>RT</w:t>
      </w:r>
      <w:r>
        <w:rPr>
          <w:rFonts w:ascii="FZLTTHK--GBK1-0" w:eastAsia="FZLTTHK--GBK1-0" w:hint="eastAsia"/>
          <w:b/>
          <w:w w:val="95"/>
          <w:sz w:val="21"/>
        </w:rPr>
        <w:t>-</w:t>
      </w:r>
      <w:r>
        <w:rPr>
          <w:rFonts w:ascii="Times New Roman" w:eastAsia="Times New Roman"/>
          <w:b/>
          <w:w w:val="95"/>
          <w:sz w:val="21"/>
        </w:rPr>
        <w:t>PCR</w:t>
      </w:r>
      <w:r>
        <w:rPr>
          <w:rFonts w:ascii="STKaitiSC-Black" w:eastAsia="STKaitiSC-Black" w:hint="eastAsia"/>
          <w:b/>
          <w:w w:val="95"/>
          <w:sz w:val="21"/>
        </w:rPr>
        <w:t>检</w:t>
      </w:r>
      <w:r>
        <w:rPr>
          <w:rFonts w:ascii="STKaitiSC-Black" w:eastAsia="STKaitiSC-Black" w:hint="eastAsia"/>
          <w:b/>
          <w:w w:val="95"/>
          <w:sz w:val="21"/>
        </w:rPr>
        <w:t>测</w:t>
      </w:r>
      <w:r>
        <w:rPr>
          <w:rFonts w:ascii="STKaitiSC-Black" w:eastAsia="STKaitiSC-Black" w:hint="eastAsia"/>
          <w:b/>
          <w:w w:val="95"/>
          <w:sz w:val="21"/>
        </w:rPr>
        <w:t>试</w:t>
      </w:r>
      <w:r>
        <w:rPr>
          <w:rFonts w:ascii="STKaitiSC-Black" w:eastAsia="STKaitiSC-Black" w:hint="eastAsia"/>
          <w:b/>
          <w:spacing w:val="-5"/>
          <w:w w:val="95"/>
          <w:sz w:val="21"/>
        </w:rPr>
        <w:t>剂盒</w:t>
      </w:r>
    </w:p>
    <w:p>
      <w:pPr>
        <w:pStyle w:val="BodyText"/>
        <w:tabs>
          <w:tab w:pos="5253" w:val="left" w:leader="none"/>
        </w:tabs>
        <w:spacing w:before="75"/>
        <w:ind w:right="1"/>
        <w:jc w:val="center"/>
      </w:pPr>
      <w:r>
        <w:rPr>
          <w:rFonts w:ascii="Times New Roman" w:eastAsia="Times New Roman"/>
        </w:rPr>
        <w:t>50</w:t>
      </w:r>
      <w:r>
        <w:rPr>
          <w:rFonts w:ascii="Times New Roman" w:eastAsia="Times New Roman"/>
          <w:spacing w:val="-8"/>
        </w:rPr>
        <w:t> </w:t>
      </w:r>
      <w:r>
        <w:rPr/>
        <w:t>份</w:t>
      </w:r>
      <w:r>
        <w:rPr>
          <w:rFonts w:ascii="Times New Roman" w:eastAsia="Times New Roman"/>
        </w:rPr>
        <w:t>/</w:t>
      </w:r>
      <w:r>
        <w:rPr>
          <w:spacing w:val="-10"/>
        </w:rPr>
        <w:t>盒</w:t>
      </w:r>
      <w:r>
        <w:rPr/>
        <w:tab/>
      </w:r>
      <w:r>
        <w:rPr>
          <w:w w:val="95"/>
        </w:rPr>
        <w:t>批准文号</w:t>
      </w:r>
      <w:r>
        <w:rPr>
          <w:spacing w:val="-10"/>
          <w:w w:val="95"/>
        </w:rPr>
        <w:t>：</w:t>
      </w:r>
    </w:p>
    <w:p>
      <w:pPr>
        <w:spacing w:after="0"/>
        <w:jc w:val="center"/>
        <w:sectPr>
          <w:pgSz w:w="11910" w:h="16840"/>
          <w:pgMar w:header="0" w:footer="978" w:top="1420" w:bottom="1160" w:left="15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tabs>
          <w:tab w:pos="1904" w:val="left" w:leader="none"/>
        </w:tabs>
        <w:spacing w:before="0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</w:t>
      </w:r>
      <w:r>
        <w:rPr>
          <w:rFonts w:ascii="STKaitiSC-Black" w:eastAsia="STKaitiSC-Black" w:hint="eastAsia"/>
          <w:b/>
          <w:w w:val="95"/>
          <w:sz w:val="21"/>
        </w:rPr>
        <w:t>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95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w w:val="120"/>
          <w:sz w:val="21"/>
        </w:rPr>
        <w:t>-</w:t>
      </w:r>
      <w:r>
        <w:rPr>
          <w:rFonts w:ascii="Times New Roman" w:hAnsi="Times New Roman" w:eastAsia="Times New Roman"/>
          <w:sz w:val="21"/>
        </w:rPr>
        <w:t>20</w:t>
      </w:r>
      <w:r>
        <w:rPr>
          <w:sz w:val="21"/>
        </w:rPr>
        <w:t>℃以下保存，有效期为</w:t>
      </w:r>
      <w:r>
        <w:rPr>
          <w:spacing w:val="-11"/>
          <w:sz w:val="21"/>
        </w:rPr>
        <w:t> </w:t>
      </w:r>
      <w:r>
        <w:rPr>
          <w:rFonts w:ascii="Times New Roman" w:hAnsi="Times New Roman" w:eastAsia="Times New Roman"/>
          <w:sz w:val="21"/>
        </w:rPr>
        <w:t>12</w:t>
      </w:r>
      <w:r>
        <w:rPr>
          <w:rFonts w:ascii="Times New Roman" w:hAnsi="Times New Roman" w:eastAsia="Times New Roman"/>
          <w:spacing w:val="-3"/>
          <w:sz w:val="21"/>
        </w:rPr>
        <w:t> </w:t>
      </w:r>
      <w:r>
        <w:rPr>
          <w:sz w:val="21"/>
        </w:rPr>
        <w:t>个月</w:t>
      </w:r>
      <w:r>
        <w:rPr>
          <w:spacing w:val="-10"/>
          <w:sz w:val="21"/>
        </w:rPr>
        <w:t>。</w:t>
      </w:r>
    </w:p>
    <w:p>
      <w:pPr>
        <w:spacing w:before="9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pStyle w:val="BodyText"/>
        <w:tabs>
          <w:tab w:pos="848" w:val="left" w:leader="none"/>
        </w:tabs>
        <w:spacing w:line="319" w:lineRule="auto" w:before="40"/>
        <w:ind w:left="220" w:right="1175"/>
      </w:pPr>
      <w:r>
        <w:rPr/>
        <w:br w:type="column"/>
      </w:r>
      <w:r>
        <w:rPr>
          <w:spacing w:val="-10"/>
        </w:rPr>
        <w:t>批</w:t>
      </w:r>
      <w:r>
        <w:rPr/>
        <w:tab/>
      </w:r>
      <w:r>
        <w:rPr>
          <w:spacing w:val="-6"/>
        </w:rPr>
        <w:t>号</w:t>
      </w:r>
      <w:r>
        <w:rPr>
          <w:spacing w:val="-6"/>
        </w:rPr>
        <w:t>：</w:t>
      </w:r>
      <w:r>
        <w:rPr>
          <w:w w:val="95"/>
        </w:rPr>
        <w:t>有效期至</w:t>
      </w:r>
      <w:r>
        <w:rPr>
          <w:spacing w:val="-10"/>
          <w:w w:val="95"/>
        </w:rPr>
        <w:t>：</w:t>
      </w:r>
    </w:p>
    <w:p>
      <w:pPr>
        <w:spacing w:after="0" w:line="319" w:lineRule="auto"/>
        <w:sectPr>
          <w:pgSz w:w="11910" w:h="16840"/>
          <w:pgMar w:header="0" w:footer="978" w:top="1420" w:bottom="1160" w:left="1580" w:right="1580"/>
          <w:cols w:num="2" w:equalWidth="0">
            <w:col w:w="5514" w:space="786"/>
            <w:col w:w="2450"/>
          </w:cols>
        </w:sectPr>
      </w:pPr>
    </w:p>
    <w:p>
      <w:pPr>
        <w:spacing w:before="122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spacing w:before="2"/>
        <w:rPr>
          <w:rFonts w:ascii="STKaitiSC-Black"/>
          <w:b/>
          <w:sz w:val="8"/>
        </w:rPr>
      </w:pPr>
      <w:r>
        <w:rPr/>
        <w:pict>
          <v:shape style="position:absolute;margin-left:483.450012pt;margin-top:6.424238pt;width:21.5pt;height:14.05pt;mso-position-horizontal-relative:page;mso-position-vertical-relative:paragraph;z-index:-15711744;mso-wrap-distance-left:0;mso-wrap-distance-right:0" type="#_x0000_t202" id="docshape32" filled="false" stroked="true" strokeweight=".48pt" strokecolor="#000000">
            <v:textbox inset="0,0,0,0">
              <w:txbxContent>
                <w:p>
                  <w:pPr>
                    <w:spacing w:line="242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3"/>
        <w:ind w:left="241" w:right="241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阳</w:t>
      </w:r>
      <w:r>
        <w:rPr>
          <w:rFonts w:ascii="STKaitiSC-Black" w:eastAsia="STKaitiSC-Black" w:hint="eastAsia"/>
          <w:b/>
          <w:w w:val="95"/>
          <w:sz w:val="21"/>
        </w:rPr>
        <w:t>性</w:t>
      </w:r>
      <w:r>
        <w:rPr>
          <w:rFonts w:ascii="STKaitiSC-Black" w:eastAsia="STKaitiSC-Black" w:hint="eastAsia"/>
          <w:b/>
          <w:w w:val="95"/>
          <w:sz w:val="21"/>
        </w:rPr>
        <w:t>对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照</w:t>
      </w:r>
    </w:p>
    <w:p>
      <w:pPr>
        <w:pStyle w:val="BodyText"/>
        <w:tabs>
          <w:tab w:pos="5380" w:val="left" w:leader="none"/>
          <w:tab w:pos="6011" w:val="left" w:leader="none"/>
        </w:tabs>
        <w:spacing w:before="123"/>
        <w:ind w:right="2"/>
        <w:jc w:val="center"/>
      </w:pPr>
      <w:r>
        <w:rPr>
          <w:rFonts w:ascii="Times New Roman" w:hAnsi="Times New Roman" w:eastAsia="Times New Roman"/>
          <w:w w:val="95"/>
        </w:rPr>
        <w:t>500µl/</w:t>
      </w:r>
      <w:r>
        <w:rPr>
          <w:spacing w:val="-10"/>
        </w:rPr>
        <w:t>管</w:t>
      </w:r>
      <w:r>
        <w:rPr/>
        <w:tab/>
      </w:r>
      <w:r>
        <w:rPr>
          <w:spacing w:val="-10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</w:rPr>
        <w:t>：</w:t>
      </w:r>
    </w:p>
    <w:p>
      <w:pPr>
        <w:pStyle w:val="BodyText"/>
        <w:spacing w:before="91"/>
        <w:ind w:right="1175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95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</w:t>
      </w:r>
      <w:r>
        <w:rPr>
          <w:rFonts w:ascii="STKaitiSC-Black" w:eastAsia="STKaitiSC-Black" w:hint="eastAsia"/>
          <w:b/>
          <w:w w:val="95"/>
          <w:sz w:val="21"/>
        </w:rPr>
        <w:t>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92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w w:val="120"/>
          <w:sz w:val="21"/>
        </w:rPr>
        <w:t>-</w:t>
      </w:r>
      <w:r>
        <w:rPr>
          <w:rFonts w:ascii="Times New Roman" w:hAnsi="Times New Roman" w:eastAsia="Times New Roman"/>
          <w:sz w:val="21"/>
        </w:rPr>
        <w:t>20</w:t>
      </w:r>
      <w:r>
        <w:rPr>
          <w:sz w:val="21"/>
        </w:rPr>
        <w:t>℃以下保存，有效期为</w:t>
      </w:r>
      <w:r>
        <w:rPr>
          <w:spacing w:val="-11"/>
          <w:sz w:val="21"/>
        </w:rPr>
        <w:t> </w:t>
      </w:r>
      <w:r>
        <w:rPr>
          <w:rFonts w:ascii="Times New Roman" w:hAnsi="Times New Roman" w:eastAsia="Times New Roman"/>
          <w:sz w:val="21"/>
        </w:rPr>
        <w:t>12</w:t>
      </w:r>
      <w:r>
        <w:rPr>
          <w:rFonts w:ascii="Times New Roman" w:hAnsi="Times New Roman" w:eastAsia="Times New Roman"/>
          <w:spacing w:val="-3"/>
          <w:sz w:val="21"/>
        </w:rPr>
        <w:t> </w:t>
      </w:r>
      <w:r>
        <w:rPr>
          <w:sz w:val="21"/>
        </w:rPr>
        <w:t>个月</w:t>
      </w:r>
      <w:r>
        <w:rPr>
          <w:spacing w:val="-10"/>
          <w:sz w:val="21"/>
        </w:rPr>
        <w:t>。</w:t>
      </w:r>
    </w:p>
    <w:p>
      <w:pPr>
        <w:spacing w:before="9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23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spacing w:before="1"/>
        <w:rPr>
          <w:rFonts w:ascii="STKaitiSC-Black"/>
          <w:b/>
          <w:sz w:val="8"/>
        </w:rPr>
      </w:pPr>
      <w:r>
        <w:rPr/>
        <w:pict>
          <v:shape style="position:absolute;margin-left:483.450012pt;margin-top:6.388144pt;width:21.5pt;height:14.05pt;mso-position-horizontal-relative:page;mso-position-vertical-relative:paragraph;z-index:-15711232;mso-wrap-distance-left:0;mso-wrap-distance-right:0" type="#_x0000_t202" id="docshape33" filled="false" stroked="true" strokeweight=".48pt" strokecolor="#000000">
            <v:textbox inset="0,0,0,0">
              <w:txbxContent>
                <w:p>
                  <w:pPr>
                    <w:spacing w:line="240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3"/>
        <w:ind w:left="241" w:right="241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阴</w:t>
      </w:r>
      <w:r>
        <w:rPr>
          <w:rFonts w:ascii="STKaitiSC-Black" w:eastAsia="STKaitiSC-Black" w:hint="eastAsia"/>
          <w:b/>
          <w:w w:val="95"/>
          <w:sz w:val="21"/>
        </w:rPr>
        <w:t>性</w:t>
      </w:r>
      <w:r>
        <w:rPr>
          <w:rFonts w:ascii="STKaitiSC-Black" w:eastAsia="STKaitiSC-Black" w:hint="eastAsia"/>
          <w:b/>
          <w:w w:val="95"/>
          <w:sz w:val="21"/>
        </w:rPr>
        <w:t>对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照</w:t>
      </w:r>
    </w:p>
    <w:p>
      <w:pPr>
        <w:pStyle w:val="BodyText"/>
        <w:tabs>
          <w:tab w:pos="5380" w:val="left" w:leader="none"/>
          <w:tab w:pos="6011" w:val="left" w:leader="none"/>
        </w:tabs>
        <w:spacing w:before="123"/>
        <w:ind w:right="2"/>
        <w:jc w:val="center"/>
      </w:pPr>
      <w:r>
        <w:rPr>
          <w:rFonts w:ascii="Times New Roman" w:hAnsi="Times New Roman" w:eastAsia="Times New Roman"/>
          <w:w w:val="95"/>
        </w:rPr>
        <w:t>500µl/</w:t>
      </w:r>
      <w:r>
        <w:rPr>
          <w:spacing w:val="-10"/>
        </w:rPr>
        <w:t>管</w:t>
      </w:r>
      <w:r>
        <w:rPr/>
        <w:tab/>
      </w:r>
      <w:r>
        <w:rPr>
          <w:spacing w:val="-10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</w:rPr>
        <w:t>：</w:t>
      </w:r>
    </w:p>
    <w:p>
      <w:pPr>
        <w:pStyle w:val="BodyText"/>
        <w:spacing w:before="91"/>
        <w:ind w:right="1175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95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判定</w:t>
      </w:r>
      <w:r>
        <w:rPr>
          <w:spacing w:val="-10"/>
          <w:w w:val="95"/>
          <w:sz w:val="21"/>
        </w:rPr>
        <w:t>】</w:t>
      </w:r>
      <w:r>
        <w:rPr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3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spacing w:val="-10"/>
          <w:w w:val="95"/>
          <w:sz w:val="21"/>
        </w:rPr>
        <w:t>】</w:t>
      </w:r>
      <w:r>
        <w:rPr>
          <w:sz w:val="21"/>
        </w:rPr>
        <w:tab/>
      </w:r>
      <w:r>
        <w:rPr>
          <w:w w:val="120"/>
          <w:sz w:val="21"/>
        </w:rPr>
        <w:t>-</w:t>
      </w:r>
      <w:r>
        <w:rPr>
          <w:rFonts w:ascii="Times New Roman" w:hAnsi="Times New Roman" w:eastAsia="Times New Roman"/>
          <w:sz w:val="21"/>
        </w:rPr>
        <w:t>20</w:t>
      </w:r>
      <w:r>
        <w:rPr>
          <w:sz w:val="21"/>
        </w:rPr>
        <w:t>℃以下保存，有效期为</w:t>
      </w:r>
      <w:r>
        <w:rPr>
          <w:spacing w:val="-11"/>
          <w:sz w:val="21"/>
        </w:rPr>
        <w:t> </w:t>
      </w:r>
      <w:r>
        <w:rPr>
          <w:rFonts w:ascii="Times New Roman" w:hAnsi="Times New Roman" w:eastAsia="Times New Roman"/>
          <w:sz w:val="21"/>
        </w:rPr>
        <w:t>12</w:t>
      </w:r>
      <w:r>
        <w:rPr>
          <w:rFonts w:ascii="Times New Roman" w:hAnsi="Times New Roman" w:eastAsia="Times New Roman"/>
          <w:spacing w:val="-1"/>
          <w:sz w:val="21"/>
        </w:rPr>
        <w:t> </w:t>
      </w:r>
      <w:r>
        <w:rPr>
          <w:sz w:val="21"/>
        </w:rPr>
        <w:t>个月</w:t>
      </w:r>
      <w:r>
        <w:rPr>
          <w:spacing w:val="-10"/>
          <w:sz w:val="21"/>
        </w:rPr>
        <w:t>。</w:t>
      </w:r>
    </w:p>
    <w:p>
      <w:pPr>
        <w:spacing w:before="93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</w:t>
      </w:r>
      <w:r>
        <w:rPr>
          <w:rFonts w:ascii="STKaitiSC-Black" w:eastAsia="STKaitiSC-Black" w:hint="eastAsia"/>
          <w:b/>
          <w:w w:val="95"/>
          <w:sz w:val="21"/>
        </w:rPr>
        <w:t>业</w:t>
      </w:r>
      <w:r>
        <w:rPr>
          <w:spacing w:val="-10"/>
          <w:w w:val="95"/>
          <w:sz w:val="21"/>
        </w:rPr>
        <w:t>】</w:t>
      </w:r>
    </w:p>
    <w:p>
      <w:pPr>
        <w:spacing w:before="95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spacing w:before="1"/>
        <w:rPr>
          <w:rFonts w:ascii="STKaitiSC-Black"/>
          <w:b/>
          <w:sz w:val="8"/>
        </w:rPr>
      </w:pPr>
      <w:r>
        <w:rPr/>
        <w:pict>
          <v:shape style="position:absolute;margin-left:483.450012pt;margin-top:6.362686pt;width:21.5pt;height:14.05pt;mso-position-horizontal-relative:page;mso-position-vertical-relative:paragraph;z-index:-15710720;mso-wrap-distance-left:0;mso-wrap-distance-right:0" type="#_x0000_t202" id="docshape34" filled="false" stroked="true" strokeweight=".48pt" strokecolor="#000000">
            <v:textbox inset="0,0,0,0">
              <w:txbxContent>
                <w:p>
                  <w:pPr>
                    <w:spacing w:line="240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65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荧光</w:t>
      </w:r>
      <w:r>
        <w:rPr>
          <w:rFonts w:ascii="Times New Roman" w:eastAsia="Times New Roman"/>
          <w:b/>
          <w:w w:val="95"/>
          <w:sz w:val="21"/>
        </w:rPr>
        <w:t>RT</w:t>
      </w:r>
      <w:r>
        <w:rPr>
          <w:rFonts w:ascii="FZLTTHK--GBK1-0" w:eastAsia="FZLTTHK--GBK1-0" w:hint="eastAsia"/>
          <w:b/>
          <w:w w:val="95"/>
          <w:sz w:val="21"/>
        </w:rPr>
        <w:t>-</w:t>
      </w:r>
      <w:r>
        <w:rPr>
          <w:rFonts w:ascii="Times New Roman" w:eastAsia="Times New Roman"/>
          <w:b/>
          <w:w w:val="95"/>
          <w:sz w:val="21"/>
        </w:rPr>
        <w:t>PCR</w:t>
      </w:r>
      <w:r>
        <w:rPr>
          <w:rFonts w:ascii="STKaitiSC-Black" w:eastAsia="STKaitiSC-Black" w:hint="eastAsia"/>
          <w:b/>
          <w:w w:val="95"/>
          <w:sz w:val="21"/>
        </w:rPr>
        <w:t>反</w:t>
      </w:r>
      <w:r>
        <w:rPr>
          <w:rFonts w:ascii="STKaitiSC-Black" w:eastAsia="STKaitiSC-Black" w:hint="eastAsia"/>
          <w:b/>
          <w:w w:val="95"/>
          <w:sz w:val="21"/>
        </w:rPr>
        <w:t>应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液</w:t>
      </w:r>
    </w:p>
    <w:p>
      <w:pPr>
        <w:pStyle w:val="BodyText"/>
        <w:tabs>
          <w:tab w:pos="5277" w:val="left" w:leader="none"/>
          <w:tab w:pos="5906" w:val="left" w:leader="none"/>
        </w:tabs>
        <w:spacing w:before="73"/>
        <w:ind w:right="2"/>
        <w:jc w:val="center"/>
      </w:pPr>
      <w:r>
        <w:rPr>
          <w:rFonts w:ascii="Times New Roman" w:hAnsi="Times New Roman" w:eastAsia="Times New Roman"/>
          <w:w w:val="95"/>
        </w:rPr>
        <w:t>600µl/</w:t>
      </w:r>
      <w:r>
        <w:rPr>
          <w:spacing w:val="-10"/>
        </w:rPr>
        <w:t>管</w:t>
      </w:r>
      <w:r>
        <w:rPr/>
        <w:tab/>
      </w:r>
      <w:r>
        <w:rPr>
          <w:spacing w:val="-10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</w:rPr>
        <w:t>：</w:t>
      </w:r>
    </w:p>
    <w:p>
      <w:pPr>
        <w:pStyle w:val="BodyText"/>
        <w:spacing w:before="96"/>
        <w:ind w:right="1175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92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判定</w:t>
      </w:r>
      <w:r>
        <w:rPr>
          <w:spacing w:val="-10"/>
          <w:w w:val="95"/>
          <w:sz w:val="21"/>
        </w:rPr>
        <w:t>】</w:t>
      </w:r>
      <w:r>
        <w:rPr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3" w:val="left" w:leader="none"/>
        </w:tabs>
        <w:spacing w:before="91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spacing w:val="-10"/>
          <w:w w:val="95"/>
          <w:sz w:val="21"/>
        </w:rPr>
        <w:t>】</w:t>
      </w:r>
      <w:r>
        <w:rPr>
          <w:sz w:val="21"/>
        </w:rPr>
        <w:tab/>
      </w:r>
      <w:r>
        <w:rPr>
          <w:w w:val="120"/>
          <w:sz w:val="21"/>
        </w:rPr>
        <w:t>-</w:t>
      </w:r>
      <w:r>
        <w:rPr>
          <w:rFonts w:ascii="Times New Roman" w:hAnsi="Times New Roman" w:eastAsia="Times New Roman"/>
          <w:sz w:val="21"/>
        </w:rPr>
        <w:t>20</w:t>
      </w:r>
      <w:r>
        <w:rPr>
          <w:sz w:val="21"/>
        </w:rPr>
        <w:t>℃以下保存，有效期为</w:t>
      </w:r>
      <w:r>
        <w:rPr>
          <w:spacing w:val="-11"/>
          <w:sz w:val="21"/>
        </w:rPr>
        <w:t> </w:t>
      </w:r>
      <w:r>
        <w:rPr>
          <w:rFonts w:ascii="Times New Roman" w:hAnsi="Times New Roman" w:eastAsia="Times New Roman"/>
          <w:sz w:val="21"/>
        </w:rPr>
        <w:t>12</w:t>
      </w:r>
      <w:r>
        <w:rPr>
          <w:rFonts w:ascii="Times New Roman" w:hAnsi="Times New Roman" w:eastAsia="Times New Roman"/>
          <w:spacing w:val="-1"/>
          <w:sz w:val="21"/>
        </w:rPr>
        <w:t> </w:t>
      </w:r>
      <w:r>
        <w:rPr>
          <w:sz w:val="21"/>
        </w:rPr>
        <w:t>个月</w:t>
      </w:r>
      <w:r>
        <w:rPr>
          <w:spacing w:val="-10"/>
          <w:sz w:val="21"/>
        </w:rPr>
        <w:t>。</w:t>
      </w:r>
    </w:p>
    <w:p>
      <w:pPr>
        <w:spacing w:before="95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</w:t>
      </w:r>
      <w:r>
        <w:rPr>
          <w:rFonts w:ascii="STKaitiSC-Black" w:eastAsia="STKaitiSC-Black" w:hint="eastAsia"/>
          <w:b/>
          <w:w w:val="95"/>
          <w:sz w:val="21"/>
        </w:rPr>
        <w:t>业</w:t>
      </w:r>
      <w:r>
        <w:rPr>
          <w:spacing w:val="-10"/>
          <w:w w:val="95"/>
          <w:sz w:val="21"/>
        </w:rPr>
        <w:t>】</w:t>
      </w:r>
    </w:p>
    <w:p>
      <w:pPr>
        <w:spacing w:before="90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spacing w:before="4"/>
        <w:rPr>
          <w:rFonts w:ascii="STKaitiSC-Black"/>
          <w:b/>
          <w:sz w:val="8"/>
        </w:rPr>
      </w:pPr>
      <w:r>
        <w:rPr/>
        <w:pict>
          <v:shape style="position:absolute;margin-left:483.450012pt;margin-top:6.53464pt;width:21.5pt;height:14pt;mso-position-horizontal-relative:page;mso-position-vertical-relative:paragraph;z-index:-15710208;mso-wrap-distance-left:0;mso-wrap-distance-right:0" type="#_x0000_t202" id="docshape35" filled="false" stroked="true" strokeweight=".48pt" strokecolor="#000000">
            <v:textbox inset="0,0,0,0">
              <w:txbxContent>
                <w:p>
                  <w:pPr>
                    <w:spacing w:line="241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6"/>
        <w:ind w:left="241" w:right="241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酶</w:t>
      </w:r>
      <w:r>
        <w:rPr>
          <w:rFonts w:ascii="STKaitiSC-Black" w:eastAsia="STKaitiSC-Black" w:hint="eastAsia"/>
          <w:b/>
          <w:w w:val="95"/>
          <w:sz w:val="21"/>
        </w:rPr>
        <w:t>反</w:t>
      </w:r>
      <w:r>
        <w:rPr>
          <w:rFonts w:ascii="STKaitiSC-Black" w:eastAsia="STKaitiSC-Black" w:hint="eastAsia"/>
          <w:b/>
          <w:w w:val="95"/>
          <w:sz w:val="21"/>
        </w:rPr>
        <w:t>应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液</w:t>
      </w:r>
    </w:p>
    <w:p>
      <w:pPr>
        <w:pStyle w:val="BodyText"/>
        <w:tabs>
          <w:tab w:pos="5380" w:val="left" w:leader="none"/>
          <w:tab w:pos="6011" w:val="left" w:leader="none"/>
        </w:tabs>
        <w:spacing w:before="118"/>
        <w:ind w:right="2"/>
        <w:jc w:val="center"/>
      </w:pPr>
      <w:r>
        <w:rPr>
          <w:rFonts w:ascii="Times New Roman" w:hAnsi="Times New Roman" w:eastAsia="Times New Roman"/>
          <w:w w:val="95"/>
        </w:rPr>
        <w:t>48µl/</w:t>
      </w:r>
      <w:r>
        <w:rPr>
          <w:spacing w:val="-10"/>
        </w:rPr>
        <w:t>管</w:t>
      </w:r>
      <w:r>
        <w:rPr/>
        <w:tab/>
      </w:r>
      <w:r>
        <w:rPr>
          <w:spacing w:val="-10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</w:rPr>
        <w:t>：</w:t>
      </w:r>
    </w:p>
    <w:p>
      <w:pPr>
        <w:pStyle w:val="BodyText"/>
        <w:spacing w:before="96"/>
        <w:ind w:right="1175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</w:t>
      </w:r>
      <w:r>
        <w:rPr>
          <w:rFonts w:ascii="STKaitiSC-Black" w:eastAsia="STKaitiSC-Black" w:hint="eastAsia"/>
          <w:b/>
          <w:w w:val="95"/>
          <w:sz w:val="21"/>
        </w:rPr>
        <w:t>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95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w w:val="120"/>
          <w:sz w:val="21"/>
        </w:rPr>
        <w:t>-</w:t>
      </w:r>
      <w:r>
        <w:rPr>
          <w:rFonts w:ascii="Times New Roman" w:hAnsi="Times New Roman" w:eastAsia="Times New Roman"/>
          <w:sz w:val="21"/>
        </w:rPr>
        <w:t>20</w:t>
      </w:r>
      <w:r>
        <w:rPr>
          <w:sz w:val="21"/>
        </w:rPr>
        <w:t>℃以下保存，有效期为</w:t>
      </w:r>
      <w:r>
        <w:rPr>
          <w:spacing w:val="-11"/>
          <w:sz w:val="21"/>
        </w:rPr>
        <w:t> </w:t>
      </w:r>
      <w:r>
        <w:rPr>
          <w:rFonts w:ascii="Times New Roman" w:hAnsi="Times New Roman" w:eastAsia="Times New Roman"/>
          <w:sz w:val="21"/>
        </w:rPr>
        <w:t>12</w:t>
      </w:r>
      <w:r>
        <w:rPr>
          <w:rFonts w:ascii="Times New Roman" w:hAnsi="Times New Roman" w:eastAsia="Times New Roman"/>
          <w:spacing w:val="-2"/>
          <w:sz w:val="21"/>
        </w:rPr>
        <w:t> </w:t>
      </w:r>
      <w:r>
        <w:rPr>
          <w:sz w:val="21"/>
        </w:rPr>
        <w:t>个月</w:t>
      </w:r>
      <w:r>
        <w:rPr>
          <w:spacing w:val="-10"/>
          <w:sz w:val="21"/>
        </w:rPr>
        <w:t>。</w:t>
      </w:r>
    </w:p>
    <w:p>
      <w:pPr>
        <w:spacing w:before="92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after="0"/>
        <w:jc w:val="left"/>
        <w:rPr>
          <w:rFonts w:ascii="STKaitiSC-Black" w:eastAsia="STKaitiSC-Black" w:hint="eastAsia"/>
          <w:sz w:val="21"/>
        </w:rPr>
        <w:sectPr>
          <w:type w:val="continuous"/>
          <w:pgSz w:w="11910" w:h="16840"/>
          <w:pgMar w:header="0" w:footer="978" w:top="1380" w:bottom="1160" w:left="1580" w:right="1580"/>
        </w:sectPr>
      </w:pPr>
    </w:p>
    <w:p>
      <w:pPr>
        <w:spacing w:before="39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spacing w:before="2"/>
        <w:rPr>
          <w:rFonts w:ascii="STKaitiSC-Black"/>
          <w:b/>
          <w:sz w:val="8"/>
        </w:rPr>
      </w:pPr>
      <w:r>
        <w:rPr/>
        <w:pict>
          <v:shape style="position:absolute;margin-left:483.450012pt;margin-top:6.425156pt;width:21.5pt;height:14.05pt;mso-position-horizontal-relative:page;mso-position-vertical-relative:paragraph;z-index:-15709696;mso-wrap-distance-left:0;mso-wrap-distance-right:0" type="#_x0000_t202" id="docshape36" filled="false" stroked="true" strokeweight=".48pt" strokecolor="#000000">
            <v:textbox inset="0,0,0,0">
              <w:txbxContent>
                <w:p>
                  <w:pPr>
                    <w:spacing w:line="242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3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引</w:t>
      </w:r>
      <w:r>
        <w:rPr>
          <w:rFonts w:ascii="STKaitiSC-Black" w:eastAsia="STKaitiSC-Black" w:hint="eastAsia"/>
          <w:b/>
          <w:w w:val="95"/>
          <w:sz w:val="21"/>
        </w:rPr>
        <w:t>物</w:t>
      </w:r>
      <w:r>
        <w:rPr>
          <w:rFonts w:ascii="STKaitiSC-Black" w:eastAsia="STKaitiSC-Black" w:hint="eastAsia"/>
          <w:b/>
          <w:w w:val="95"/>
          <w:sz w:val="21"/>
        </w:rPr>
        <w:t>探</w:t>
      </w:r>
      <w:r>
        <w:rPr>
          <w:rFonts w:ascii="STKaitiSC-Black" w:eastAsia="STKaitiSC-Black" w:hint="eastAsia"/>
          <w:b/>
          <w:w w:val="95"/>
          <w:sz w:val="21"/>
        </w:rPr>
        <w:t>针</w:t>
      </w:r>
      <w:r>
        <w:rPr>
          <w:rFonts w:ascii="STKaitiSC-Black" w:eastAsia="STKaitiSC-Black" w:hint="eastAsia"/>
          <w:b/>
          <w:w w:val="95"/>
          <w:sz w:val="21"/>
        </w:rPr>
        <w:t>混</w:t>
      </w:r>
      <w:r>
        <w:rPr>
          <w:rFonts w:ascii="STKaitiSC-Black" w:eastAsia="STKaitiSC-Black" w:hint="eastAsia"/>
          <w:b/>
          <w:w w:val="95"/>
          <w:sz w:val="21"/>
        </w:rPr>
        <w:t>合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物</w:t>
      </w:r>
    </w:p>
    <w:p>
      <w:pPr>
        <w:pStyle w:val="BodyText"/>
        <w:tabs>
          <w:tab w:pos="5380" w:val="left" w:leader="none"/>
          <w:tab w:pos="6011" w:val="left" w:leader="none"/>
        </w:tabs>
        <w:spacing w:before="123"/>
        <w:ind w:right="2"/>
        <w:jc w:val="center"/>
      </w:pPr>
      <w:r>
        <w:rPr>
          <w:rFonts w:ascii="Times New Roman" w:hAnsi="Times New Roman" w:eastAsia="Times New Roman"/>
          <w:w w:val="95"/>
        </w:rPr>
        <w:t>96µl/</w:t>
      </w:r>
      <w:r>
        <w:rPr>
          <w:spacing w:val="-10"/>
        </w:rPr>
        <w:t>管</w:t>
      </w:r>
      <w:r>
        <w:rPr/>
        <w:tab/>
      </w:r>
      <w:r>
        <w:rPr>
          <w:spacing w:val="-10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</w:rPr>
        <w:t>：</w:t>
      </w:r>
    </w:p>
    <w:p>
      <w:pPr>
        <w:pStyle w:val="BodyText"/>
        <w:spacing w:before="91"/>
        <w:ind w:right="1175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95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</w:t>
      </w:r>
      <w:r>
        <w:rPr>
          <w:rFonts w:ascii="STKaitiSC-Black" w:eastAsia="STKaitiSC-Black" w:hint="eastAsia"/>
          <w:b/>
          <w:w w:val="95"/>
          <w:sz w:val="21"/>
        </w:rPr>
        <w:t>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92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w w:val="120"/>
          <w:sz w:val="21"/>
        </w:rPr>
        <w:t>-</w:t>
      </w:r>
      <w:r>
        <w:rPr>
          <w:rFonts w:ascii="Times New Roman" w:hAnsi="Times New Roman" w:eastAsia="Times New Roman"/>
          <w:sz w:val="21"/>
        </w:rPr>
        <w:t>20</w:t>
      </w:r>
      <w:r>
        <w:rPr>
          <w:sz w:val="21"/>
        </w:rPr>
        <w:t>℃以下保存，有效期为</w:t>
      </w:r>
      <w:r>
        <w:rPr>
          <w:spacing w:val="-11"/>
          <w:sz w:val="21"/>
        </w:rPr>
        <w:t> </w:t>
      </w:r>
      <w:r>
        <w:rPr>
          <w:rFonts w:ascii="Times New Roman" w:hAnsi="Times New Roman" w:eastAsia="Times New Roman"/>
          <w:sz w:val="21"/>
        </w:rPr>
        <w:t>12</w:t>
      </w:r>
      <w:r>
        <w:rPr>
          <w:rFonts w:ascii="Times New Roman" w:hAnsi="Times New Roman" w:eastAsia="Times New Roman"/>
          <w:spacing w:val="-3"/>
          <w:sz w:val="21"/>
        </w:rPr>
        <w:t> </w:t>
      </w:r>
      <w:r>
        <w:rPr>
          <w:sz w:val="21"/>
        </w:rPr>
        <w:t>个月</w:t>
      </w:r>
      <w:r>
        <w:rPr>
          <w:spacing w:val="-10"/>
          <w:sz w:val="21"/>
        </w:rPr>
        <w:t>。</w:t>
      </w:r>
    </w:p>
    <w:p>
      <w:pPr>
        <w:spacing w:before="9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23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spacing w:before="1"/>
        <w:rPr>
          <w:rFonts w:ascii="STKaitiSC-Black"/>
          <w:b/>
          <w:sz w:val="8"/>
        </w:rPr>
      </w:pPr>
      <w:r>
        <w:rPr/>
        <w:pict>
          <v:shape style="position:absolute;margin-left:483.450012pt;margin-top:6.388144pt;width:21.5pt;height:14.05pt;mso-position-horizontal-relative:page;mso-position-vertical-relative:paragraph;z-index:-15709184;mso-wrap-distance-left:0;mso-wrap-distance-right:0" type="#_x0000_t202" id="docshape37" filled="false" stroked="true" strokeweight=".48pt" strokecolor="#000000">
            <v:textbox inset="0,0,0,0">
              <w:txbxContent>
                <w:p>
                  <w:pPr>
                    <w:spacing w:line="240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6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无</w:t>
      </w:r>
      <w:r>
        <w:rPr>
          <w:rFonts w:ascii="STKaitiSC-Black" w:eastAsia="STKaitiSC-Black" w:hint="eastAsia"/>
          <w:b/>
          <w:w w:val="95"/>
          <w:sz w:val="21"/>
        </w:rPr>
        <w:t>菌</w:t>
      </w:r>
      <w:r>
        <w:rPr>
          <w:rFonts w:ascii="STKaitiSC-Black" w:eastAsia="STKaitiSC-Black" w:hint="eastAsia"/>
          <w:b/>
          <w:w w:val="95"/>
          <w:sz w:val="21"/>
        </w:rPr>
        <w:t>无</w:t>
      </w:r>
      <w:r>
        <w:rPr>
          <w:rFonts w:ascii="STKaitiSC-Black" w:eastAsia="STKaitiSC-Black" w:hint="eastAsia"/>
          <w:b/>
          <w:w w:val="95"/>
          <w:sz w:val="21"/>
        </w:rPr>
        <w:t>核</w:t>
      </w:r>
      <w:r>
        <w:rPr>
          <w:rFonts w:ascii="STKaitiSC-Black" w:eastAsia="STKaitiSC-Black" w:hint="eastAsia"/>
          <w:b/>
          <w:w w:val="95"/>
          <w:sz w:val="21"/>
        </w:rPr>
        <w:t>酸</w:t>
      </w:r>
      <w:r>
        <w:rPr>
          <w:rFonts w:ascii="STKaitiSC-Black" w:eastAsia="STKaitiSC-Black" w:hint="eastAsia"/>
          <w:b/>
          <w:w w:val="95"/>
          <w:sz w:val="21"/>
        </w:rPr>
        <w:t>酶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水</w:t>
      </w:r>
    </w:p>
    <w:p>
      <w:pPr>
        <w:pStyle w:val="BodyText"/>
        <w:tabs>
          <w:tab w:pos="5277" w:val="left" w:leader="none"/>
          <w:tab w:pos="5906" w:val="left" w:leader="none"/>
        </w:tabs>
        <w:spacing w:before="120"/>
        <w:ind w:right="2"/>
        <w:jc w:val="center"/>
      </w:pPr>
      <w:r>
        <w:rPr>
          <w:rFonts w:ascii="Times New Roman" w:hAnsi="Times New Roman" w:eastAsia="Times New Roman"/>
          <w:w w:val="95"/>
        </w:rPr>
        <w:t>750µl/</w:t>
      </w:r>
      <w:r>
        <w:rPr>
          <w:spacing w:val="-10"/>
        </w:rPr>
        <w:t>管</w:t>
      </w:r>
      <w:r>
        <w:rPr/>
        <w:tab/>
      </w:r>
      <w:r>
        <w:rPr>
          <w:spacing w:val="-10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</w:rPr>
        <w:t>：</w:t>
      </w:r>
    </w:p>
    <w:p>
      <w:pPr>
        <w:pStyle w:val="BodyText"/>
        <w:spacing w:before="91"/>
        <w:ind w:right="1175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95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</w:t>
      </w:r>
      <w:r>
        <w:rPr>
          <w:rFonts w:ascii="STKaitiSC-Black" w:eastAsia="STKaitiSC-Black" w:hint="eastAsia"/>
          <w:b/>
          <w:w w:val="95"/>
          <w:sz w:val="21"/>
        </w:rPr>
        <w:t>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w w:val="120"/>
          <w:sz w:val="21"/>
        </w:rPr>
        <w:t>-</w:t>
      </w:r>
      <w:r>
        <w:rPr>
          <w:rFonts w:ascii="Times New Roman" w:hAnsi="Times New Roman" w:eastAsia="Times New Roman"/>
          <w:sz w:val="21"/>
        </w:rPr>
        <w:t>20</w:t>
      </w:r>
      <w:r>
        <w:rPr>
          <w:sz w:val="21"/>
        </w:rPr>
        <w:t>℃以下保存，有效期为</w:t>
      </w:r>
      <w:r>
        <w:rPr>
          <w:spacing w:val="-11"/>
          <w:sz w:val="21"/>
        </w:rPr>
        <w:t> </w:t>
      </w:r>
      <w:r>
        <w:rPr>
          <w:rFonts w:ascii="Times New Roman" w:hAnsi="Times New Roman" w:eastAsia="Times New Roman"/>
          <w:sz w:val="21"/>
        </w:rPr>
        <w:t>12</w:t>
      </w:r>
      <w:r>
        <w:rPr>
          <w:rFonts w:ascii="Times New Roman" w:hAnsi="Times New Roman" w:eastAsia="Times New Roman"/>
          <w:spacing w:val="-3"/>
          <w:sz w:val="21"/>
        </w:rPr>
        <w:t> </w:t>
      </w:r>
      <w:r>
        <w:rPr>
          <w:sz w:val="21"/>
        </w:rPr>
        <w:t>个月</w:t>
      </w:r>
      <w:r>
        <w:rPr>
          <w:spacing w:val="-10"/>
          <w:sz w:val="21"/>
        </w:rPr>
        <w:t>。</w:t>
      </w:r>
    </w:p>
    <w:p>
      <w:pPr>
        <w:spacing w:before="93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22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rPr>
          <w:rFonts w:ascii="STKaitiSC-Black"/>
          <w:b/>
          <w:sz w:val="20"/>
        </w:rPr>
      </w:pPr>
    </w:p>
    <w:p>
      <w:pPr>
        <w:pStyle w:val="BodyText"/>
        <w:spacing w:before="8"/>
        <w:rPr>
          <w:rFonts w:ascii="STKaitiSC-Black"/>
          <w:b/>
          <w:sz w:val="23"/>
        </w:rPr>
      </w:pPr>
    </w:p>
    <w:p>
      <w:pPr>
        <w:pStyle w:val="Heading1"/>
        <w:spacing w:before="43"/>
      </w:pPr>
      <w:r>
        <w:rPr>
          <w:spacing w:val="-3"/>
        </w:rPr>
        <w:t>八、猫杯状病毒胶体金检测试纸条说明书和内外包装标签</w:t>
      </w:r>
    </w:p>
    <w:p>
      <w:pPr>
        <w:pStyle w:val="BodyText"/>
        <w:spacing w:before="3"/>
        <w:rPr>
          <w:sz w:val="24"/>
        </w:rPr>
      </w:pPr>
    </w:p>
    <w:p>
      <w:pPr>
        <w:pStyle w:val="Heading2"/>
      </w:pPr>
      <w:r>
        <w:rPr/>
        <w:t>（一）</w:t>
      </w:r>
      <w:r>
        <w:rPr>
          <w:spacing w:val="-1"/>
        </w:rPr>
        <w:t>猫杯状病毒胶体金检测试纸条说明书</w:t>
      </w:r>
    </w:p>
    <w:p>
      <w:pPr>
        <w:pStyle w:val="BodyText"/>
        <w:spacing w:before="2"/>
        <w:rPr>
          <w:rFonts w:ascii="KaiTi_GB2312"/>
          <w:sz w:val="7"/>
        </w:rPr>
      </w:pPr>
      <w:r>
        <w:rPr/>
        <w:pict>
          <v:shape style="position:absolute;margin-left:483.450012pt;margin-top:5.579551pt;width:21.5pt;height:14.05pt;mso-position-horizontal-relative:page;mso-position-vertical-relative:paragraph;z-index:-15708672;mso-wrap-distance-left:0;mso-wrap-distance-right:0" type="#_x0000_t202" id="docshape38" filled="false" stroked="true" strokeweight=".48pt" strokecolor="#000000">
            <v:textbox inset="0,0,0,0">
              <w:txbxContent>
                <w:p>
                  <w:pPr>
                    <w:spacing w:line="240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3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名称】</w:t>
      </w:r>
    </w:p>
    <w:p>
      <w:pPr>
        <w:pStyle w:val="BodyText"/>
        <w:spacing w:line="316" w:lineRule="auto" w:before="123"/>
        <w:ind w:left="640" w:right="4326"/>
      </w:pPr>
      <w:r>
        <w:rPr>
          <w:spacing w:val="-1"/>
          <w:w w:val="99"/>
        </w:rPr>
        <w:t>通用名称：猫杯状病毒胶体金检测试纸条商品名称：</w:t>
      </w:r>
    </w:p>
    <w:p>
      <w:pPr>
        <w:spacing w:before="6"/>
        <w:ind w:left="640" w:right="0" w:firstLine="0"/>
        <w:jc w:val="left"/>
        <w:rPr>
          <w:rFonts w:ascii="Times New Roman" w:eastAsia="Times New Roman"/>
          <w:i/>
          <w:sz w:val="21"/>
        </w:rPr>
      </w:pPr>
      <w:r>
        <w:rPr>
          <w:sz w:val="21"/>
        </w:rPr>
        <w:t>英文名称：</w:t>
      </w:r>
      <w:r>
        <w:rPr>
          <w:rFonts w:ascii="Times New Roman" w:eastAsia="Times New Roman"/>
          <w:sz w:val="21"/>
        </w:rPr>
        <w:t>Colloidal</w:t>
      </w:r>
      <w:r>
        <w:rPr>
          <w:rFonts w:ascii="Times New Roman" w:eastAsia="Times New Roman"/>
          <w:spacing w:val="-10"/>
          <w:sz w:val="21"/>
        </w:rPr>
        <w:t> </w:t>
      </w:r>
      <w:r>
        <w:rPr>
          <w:rFonts w:ascii="Times New Roman" w:eastAsia="Times New Roman"/>
          <w:sz w:val="21"/>
        </w:rPr>
        <w:t>Gold</w:t>
      </w:r>
      <w:r>
        <w:rPr>
          <w:rFonts w:ascii="Times New Roman" w:eastAsia="Times New Roman"/>
          <w:spacing w:val="-13"/>
          <w:sz w:val="21"/>
        </w:rPr>
        <w:t> </w:t>
      </w:r>
      <w:r>
        <w:rPr>
          <w:rFonts w:ascii="Times New Roman" w:eastAsia="Times New Roman"/>
          <w:sz w:val="21"/>
        </w:rPr>
        <w:t>Test</w:t>
      </w:r>
      <w:r>
        <w:rPr>
          <w:rFonts w:ascii="Times New Roman" w:eastAsia="Times New Roman"/>
          <w:spacing w:val="-8"/>
          <w:sz w:val="21"/>
        </w:rPr>
        <w:t> </w:t>
      </w:r>
      <w:r>
        <w:rPr>
          <w:rFonts w:ascii="Times New Roman" w:eastAsia="Times New Roman"/>
          <w:sz w:val="21"/>
        </w:rPr>
        <w:t>Strips</w:t>
      </w:r>
      <w:r>
        <w:rPr>
          <w:rFonts w:ascii="Times New Roman" w:eastAsia="Times New Roman"/>
          <w:spacing w:val="-11"/>
          <w:sz w:val="21"/>
        </w:rPr>
        <w:t> </w:t>
      </w:r>
      <w:r>
        <w:rPr>
          <w:rFonts w:ascii="Times New Roman" w:eastAsia="Times New Roman"/>
          <w:sz w:val="21"/>
        </w:rPr>
        <w:t>for</w:t>
      </w:r>
      <w:r>
        <w:rPr>
          <w:rFonts w:ascii="Times New Roman" w:eastAsia="Times New Roman"/>
          <w:spacing w:val="-6"/>
          <w:sz w:val="21"/>
        </w:rPr>
        <w:t> </w:t>
      </w:r>
      <w:r>
        <w:rPr>
          <w:rFonts w:ascii="Times New Roman" w:eastAsia="Times New Roman"/>
          <w:i/>
          <w:sz w:val="21"/>
        </w:rPr>
        <w:t>Feline</w:t>
      </w:r>
      <w:r>
        <w:rPr>
          <w:rFonts w:ascii="Times New Roman" w:eastAsia="Times New Roman"/>
          <w:i/>
          <w:spacing w:val="-9"/>
          <w:sz w:val="21"/>
        </w:rPr>
        <w:t> </w:t>
      </w:r>
      <w:r>
        <w:rPr>
          <w:rFonts w:ascii="Times New Roman" w:eastAsia="Times New Roman"/>
          <w:i/>
          <w:spacing w:val="-2"/>
          <w:sz w:val="21"/>
        </w:rPr>
        <w:t>Calicivirus</w:t>
      </w:r>
    </w:p>
    <w:p>
      <w:pPr>
        <w:pStyle w:val="BodyText"/>
        <w:spacing w:before="91"/>
        <w:ind w:left="640"/>
        <w:rPr>
          <w:rFonts w:ascii="Times New Roman" w:eastAsia="Times New Roman"/>
        </w:rPr>
      </w:pPr>
      <w:r>
        <w:rPr>
          <w:w w:val="95"/>
        </w:rPr>
        <w:t>汉语拼音：</w:t>
      </w:r>
      <w:r>
        <w:rPr>
          <w:rFonts w:ascii="Times New Roman" w:eastAsia="Times New Roman"/>
          <w:w w:val="95"/>
        </w:rPr>
        <w:t>Maobeizhuangbingdu</w:t>
      </w:r>
      <w:r>
        <w:rPr>
          <w:rFonts w:ascii="Times New Roman" w:eastAsia="Times New Roman"/>
          <w:spacing w:val="70"/>
        </w:rPr>
        <w:t> </w:t>
      </w:r>
      <w:r>
        <w:rPr>
          <w:rFonts w:ascii="Times New Roman" w:eastAsia="Times New Roman"/>
          <w:w w:val="95"/>
        </w:rPr>
        <w:t>Jiaotijin</w:t>
      </w:r>
      <w:r>
        <w:rPr>
          <w:rFonts w:ascii="Times New Roman" w:eastAsia="Times New Roman"/>
          <w:spacing w:val="71"/>
        </w:rPr>
        <w:t> </w:t>
      </w:r>
      <w:r>
        <w:rPr>
          <w:rFonts w:ascii="Times New Roman" w:eastAsia="Times New Roman"/>
          <w:spacing w:val="-2"/>
          <w:w w:val="95"/>
        </w:rPr>
        <w:t>Jianceshizhitiao</w:t>
      </w:r>
    </w:p>
    <w:p>
      <w:pPr>
        <w:spacing w:before="95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主</w:t>
      </w:r>
      <w:r>
        <w:rPr>
          <w:rFonts w:ascii="STKaitiSC-Black" w:eastAsia="STKaitiSC-Black" w:hint="eastAsia"/>
          <w:b/>
          <w:w w:val="95"/>
          <w:sz w:val="21"/>
        </w:rPr>
        <w:t>要</w:t>
      </w:r>
      <w:r>
        <w:rPr>
          <w:rFonts w:ascii="STKaitiSC-Black" w:eastAsia="STKaitiSC-Black" w:hint="eastAsia"/>
          <w:b/>
          <w:w w:val="95"/>
          <w:sz w:val="21"/>
        </w:rPr>
        <w:t>组</w:t>
      </w:r>
      <w:r>
        <w:rPr>
          <w:rFonts w:ascii="STKaitiSC-Black" w:eastAsia="STKaitiSC-Black" w:hint="eastAsia"/>
          <w:b/>
          <w:w w:val="95"/>
          <w:sz w:val="21"/>
        </w:rPr>
        <w:t>分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含</w:t>
      </w:r>
      <w:r>
        <w:rPr>
          <w:rFonts w:ascii="STKaitiSC-Black" w:eastAsia="STKaitiSC-Black" w:hint="eastAsia"/>
          <w:b/>
          <w:w w:val="95"/>
          <w:sz w:val="21"/>
        </w:rPr>
        <w:t>量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pStyle w:val="BodyText"/>
        <w:spacing w:before="11"/>
        <w:rPr>
          <w:rFonts w:ascii="STKaitiSC-Black"/>
          <w:b/>
          <w:sz w:val="5"/>
        </w:rPr>
      </w:pPr>
      <w:r>
        <w:rPr/>
        <w:pict>
          <v:shape style="position:absolute;margin-left:105.900002pt;margin-top:4.823125pt;width:383.5pt;height:.1pt;mso-position-horizontal-relative:page;mso-position-vertical-relative:paragraph;z-index:-15708160;mso-wrap-distance-left:0;mso-wrap-distance-right:0" id="docshape39" coordorigin="2118,96" coordsize="7670,0" path="m2118,96l9788,96e" filled="false" stroked="true" strokeweight="1.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6126" w:val="left" w:leader="none"/>
        </w:tabs>
        <w:spacing w:before="79"/>
        <w:ind w:left="2291"/>
      </w:pPr>
      <w:r>
        <w:rPr>
          <w:w w:val="95"/>
        </w:rPr>
        <w:t>组</w:t>
      </w:r>
      <w:r>
        <w:rPr>
          <w:spacing w:val="-10"/>
        </w:rPr>
        <w:t>分</w:t>
      </w:r>
      <w:r>
        <w:rPr/>
        <w:tab/>
      </w:r>
      <w:r>
        <w:rPr>
          <w:w w:val="95"/>
        </w:rPr>
        <w:t>规</w:t>
      </w:r>
      <w:r>
        <w:rPr>
          <w:spacing w:val="-10"/>
        </w:rPr>
        <w:t>格</w:t>
      </w:r>
    </w:p>
    <w:p>
      <w:pPr>
        <w:pStyle w:val="BodyText"/>
        <w:spacing w:before="11"/>
        <w:rPr>
          <w:sz w:val="5"/>
        </w:rPr>
      </w:pPr>
      <w:r>
        <w:rPr/>
        <w:pict>
          <v:shape style="position:absolute;margin-left:105.900002pt;margin-top:5.13164pt;width:383.5pt;height:.1pt;mso-position-horizontal-relative:page;mso-position-vertical-relative:paragraph;z-index:-15707648;mso-wrap-distance-left:0;mso-wrap-distance-right:0" id="docshape40" coordorigin="2118,103" coordsize="7670,0" path="m2118,103l9788,10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753" w:val="left" w:leader="none"/>
          <w:tab w:pos="4811" w:val="left" w:leader="none"/>
        </w:tabs>
        <w:spacing w:line="350" w:lineRule="auto" w:before="55"/>
        <w:ind w:left="1136" w:right="827"/>
      </w:pPr>
      <w:r>
        <w:rPr>
          <w:spacing w:val="-2"/>
        </w:rPr>
        <w:t>猫杯状病毒胶体金检测试纸条</w:t>
      </w:r>
      <w:r>
        <w:rPr/>
        <w:tab/>
        <w:tab/>
      </w:r>
      <w:r>
        <w:rPr>
          <w:rFonts w:ascii="Times New Roman" w:eastAsia="Times New Roman"/>
        </w:rPr>
        <w:t>1 </w:t>
      </w:r>
      <w:r>
        <w:rPr/>
        <w:t>袋（</w:t>
      </w:r>
      <w:r>
        <w:rPr>
          <w:rFonts w:ascii="Times New Roman" w:eastAsia="Times New Roman"/>
        </w:rPr>
        <w:t>10 </w:t>
      </w:r>
      <w:r>
        <w:rPr/>
        <w:t>袋或</w:t>
      </w:r>
      <w:r>
        <w:rPr>
          <w:spacing w:val="-1"/>
        </w:rPr>
        <w:t> </w:t>
      </w:r>
      <w:r>
        <w:rPr>
          <w:rFonts w:ascii="Times New Roman" w:eastAsia="Times New Roman"/>
        </w:rPr>
        <w:t>20 </w:t>
      </w:r>
      <w:r>
        <w:rPr/>
        <w:t>袋）（</w:t>
      </w:r>
      <w:r>
        <w:rPr>
          <w:rFonts w:ascii="Times New Roman" w:eastAsia="Times New Roman"/>
        </w:rPr>
        <w:t>1 </w:t>
      </w:r>
      <w:r>
        <w:rPr/>
        <w:t>个</w:t>
      </w:r>
      <w:r>
        <w:rPr>
          <w:rFonts w:ascii="Times New Roman" w:eastAsia="Times New Roman"/>
        </w:rPr>
        <w:t>/</w:t>
      </w:r>
      <w:r>
        <w:rPr/>
        <w:t>袋）</w:t>
      </w:r>
      <w:r>
        <w:rPr>
          <w:spacing w:val="-2"/>
        </w:rPr>
        <w:t>样本处理管（含样本处理液）</w:t>
      </w:r>
      <w:r>
        <w:rPr/>
        <w:tab/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13"/>
        </w:rPr>
        <w:t> </w:t>
      </w:r>
      <w:r>
        <w:rPr/>
        <w:t>管（</w:t>
      </w: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-8"/>
        </w:rPr>
        <w:t> </w:t>
      </w:r>
      <w:r>
        <w:rPr/>
        <w:t>管或</w:t>
      </w:r>
      <w:r>
        <w:rPr>
          <w:spacing w:val="-15"/>
        </w:rPr>
        <w:t> 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-8"/>
        </w:rPr>
        <w:t> </w:t>
      </w:r>
      <w:r>
        <w:rPr/>
        <w:t>管）（</w:t>
      </w:r>
      <w:r>
        <w:rPr>
          <w:rFonts w:ascii="Times New Roman" w:eastAsia="Times New Roman"/>
        </w:rPr>
        <w:t>1.0ml/</w:t>
      </w:r>
      <w:r>
        <w:rPr/>
        <w:t>管）</w:t>
      </w:r>
    </w:p>
    <w:p>
      <w:pPr>
        <w:pStyle w:val="BodyText"/>
        <w:tabs>
          <w:tab w:pos="5339" w:val="left" w:leader="none"/>
        </w:tabs>
        <w:spacing w:line="278" w:lineRule="exact"/>
        <w:ind w:left="2188"/>
      </w:pPr>
      <w:r>
        <w:rPr>
          <w:w w:val="95"/>
        </w:rPr>
        <w:t>棉拭</w:t>
      </w:r>
      <w:r>
        <w:rPr>
          <w:spacing w:val="-10"/>
          <w:w w:val="95"/>
        </w:rPr>
        <w:t>子</w:t>
      </w:r>
      <w:r>
        <w:rPr/>
        <w:tab/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5"/>
        </w:rPr>
        <w:t> </w:t>
      </w:r>
      <w:r>
        <w:rPr/>
        <w:t>支（</w:t>
      </w: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-4"/>
        </w:rPr>
        <w:t> </w:t>
      </w:r>
      <w:r>
        <w:rPr/>
        <w:t>支或</w:t>
      </w:r>
      <w:r>
        <w:rPr>
          <w:spacing w:val="-9"/>
        </w:rPr>
        <w:t> 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-2"/>
        </w:rPr>
        <w:t> </w:t>
      </w:r>
      <w:r>
        <w:rPr/>
        <w:t>支</w:t>
      </w:r>
      <w:r>
        <w:rPr>
          <w:spacing w:val="-10"/>
        </w:rPr>
        <w:t>）</w:t>
      </w:r>
    </w:p>
    <w:p>
      <w:pPr>
        <w:pStyle w:val="BodyText"/>
        <w:tabs>
          <w:tab w:pos="6152" w:val="left" w:leader="none"/>
        </w:tabs>
        <w:spacing w:before="129"/>
        <w:ind w:left="2188"/>
      </w:pPr>
      <w:r>
        <w:rPr>
          <w:w w:val="95"/>
        </w:rPr>
        <w:t>说明</w:t>
      </w:r>
      <w:r>
        <w:rPr>
          <w:spacing w:val="-10"/>
          <w:w w:val="95"/>
        </w:rPr>
        <w:t>书</w:t>
      </w:r>
      <w:r>
        <w:rPr/>
        <w:tab/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3"/>
        </w:rPr>
        <w:t> </w:t>
      </w:r>
      <w:r>
        <w:rPr>
          <w:spacing w:val="-10"/>
        </w:rPr>
        <w:t>份</w:t>
      </w:r>
    </w:p>
    <w:p>
      <w:pPr>
        <w:pStyle w:val="BodyText"/>
        <w:spacing w:before="12"/>
        <w:rPr>
          <w:sz w:val="4"/>
        </w:rPr>
      </w:pPr>
      <w:r>
        <w:rPr/>
        <w:pict>
          <v:shape style="position:absolute;margin-left:105.900002pt;margin-top:4.483283pt;width:383.5pt;height:.1pt;mso-position-horizontal-relative:page;mso-position-vertical-relative:paragraph;z-index:-15707136;mso-wrap-distance-left:0;mso-wrap-distance-right:0" id="docshape41" coordorigin="2118,90" coordsize="7670,0" path="m2118,90l9788,90e" filled="false" stroked="true" strokeweight="1.44pt" strokecolor="#000000">
            <v:path arrowok="t"/>
            <v:stroke dashstyle="solid"/>
            <w10:wrap type="topAndBottom"/>
          </v:shape>
        </w:pict>
      </w:r>
    </w:p>
    <w:p>
      <w:pPr>
        <w:tabs>
          <w:tab w:pos="1904" w:val="left" w:leader="none"/>
        </w:tabs>
        <w:spacing w:before="37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作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途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用于检测病毒细胞培养物和猫眼鼻咽混合拭子样本中的猫杯状病毒</w:t>
      </w:r>
      <w:r>
        <w:rPr>
          <w:spacing w:val="-10"/>
          <w:w w:val="95"/>
          <w:sz w:val="21"/>
        </w:rPr>
        <w:t>。</w:t>
      </w:r>
    </w:p>
    <w:p>
      <w:pPr>
        <w:spacing w:before="92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</w:t>
      </w:r>
      <w:r>
        <w:rPr>
          <w:rFonts w:ascii="STKaitiSC-Black" w:eastAsia="STKaitiSC-Black" w:hint="eastAsia"/>
          <w:b/>
          <w:w w:val="95"/>
          <w:sz w:val="21"/>
        </w:rPr>
        <w:t>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pStyle w:val="ListParagraph"/>
        <w:numPr>
          <w:ilvl w:val="0"/>
          <w:numId w:val="10"/>
        </w:numPr>
        <w:tabs>
          <w:tab w:pos="954" w:val="left" w:leader="none"/>
          <w:tab w:pos="955" w:val="left" w:leader="none"/>
        </w:tabs>
        <w:spacing w:line="240" w:lineRule="auto" w:before="123" w:after="0"/>
        <w:ind w:left="954" w:right="0" w:hanging="315"/>
        <w:jc w:val="left"/>
        <w:rPr>
          <w:sz w:val="21"/>
        </w:rPr>
      </w:pPr>
      <w:r>
        <w:rPr>
          <w:spacing w:val="-3"/>
          <w:w w:val="95"/>
          <w:sz w:val="21"/>
        </w:rPr>
        <w:t>样本处理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header="0" w:footer="978" w:top="1420" w:bottom="1160" w:left="1580" w:right="1580"/>
        </w:sectPr>
      </w:pPr>
    </w:p>
    <w:p>
      <w:pPr>
        <w:pStyle w:val="ListParagraph"/>
        <w:numPr>
          <w:ilvl w:val="1"/>
          <w:numId w:val="10"/>
        </w:numPr>
        <w:tabs>
          <w:tab w:pos="1113" w:val="left" w:leader="none"/>
        </w:tabs>
        <w:spacing w:line="326" w:lineRule="auto" w:before="50" w:after="0"/>
        <w:ind w:left="220" w:right="219" w:firstLine="420"/>
        <w:jc w:val="both"/>
        <w:rPr>
          <w:sz w:val="21"/>
        </w:rPr>
      </w:pPr>
      <w:r>
        <w:rPr>
          <w:spacing w:val="-1"/>
          <w:sz w:val="21"/>
        </w:rPr>
        <w:t>病毒细胞培养物样本的处理方法 病毒细胞培养物与样本处理液 </w:t>
      </w:r>
      <w:r>
        <w:rPr>
          <w:rFonts w:ascii="Times New Roman" w:hAnsi="Times New Roman" w:eastAsia="Times New Roman"/>
          <w:spacing w:val="-2"/>
          <w:w w:val="79"/>
          <w:sz w:val="21"/>
        </w:rPr>
        <w:t>1</w:t>
      </w:r>
      <w:r>
        <w:rPr>
          <w:spacing w:val="2"/>
          <w:w w:val="215"/>
          <w:sz w:val="21"/>
        </w:rPr>
        <w:t>∶</w:t>
      </w:r>
      <w:r>
        <w:rPr>
          <w:rFonts w:ascii="Times New Roman" w:hAnsi="Times New Roman" w:eastAsia="Times New Roman"/>
          <w:w w:val="79"/>
          <w:sz w:val="21"/>
        </w:rPr>
        <w:t>1</w:t>
      </w:r>
      <w:r>
        <w:rPr>
          <w:rFonts w:ascii="Times New Roman" w:hAnsi="Times New Roman" w:eastAsia="Times New Roman"/>
          <w:spacing w:val="-16"/>
          <w:w w:val="124"/>
          <w:sz w:val="21"/>
        </w:rPr>
        <w:t> </w:t>
      </w:r>
      <w:r>
        <w:rPr>
          <w:sz w:val="21"/>
        </w:rPr>
        <w:t>混合，上下</w:t>
      </w:r>
      <w:r>
        <w:rPr>
          <w:spacing w:val="-2"/>
          <w:sz w:val="21"/>
        </w:rPr>
        <w:t>颠倒数次，使其与样本处理液混合均匀，待检。</w:t>
      </w:r>
    </w:p>
    <w:p>
      <w:pPr>
        <w:pStyle w:val="ListParagraph"/>
        <w:numPr>
          <w:ilvl w:val="1"/>
          <w:numId w:val="10"/>
        </w:numPr>
        <w:tabs>
          <w:tab w:pos="1116" w:val="left" w:leader="none"/>
        </w:tabs>
        <w:spacing w:line="319" w:lineRule="auto" w:before="0" w:after="0"/>
        <w:ind w:left="220" w:right="219" w:firstLine="420"/>
        <w:jc w:val="both"/>
        <w:rPr>
          <w:sz w:val="21"/>
        </w:rPr>
      </w:pPr>
      <w:r>
        <w:rPr>
          <w:sz w:val="21"/>
        </w:rPr>
        <w:t>猫眼鼻咽混合拭子样本的处理方法 将收集到样本的棉拭子插入到含有处理液的</w:t>
      </w:r>
      <w:r>
        <w:rPr>
          <w:spacing w:val="-2"/>
          <w:sz w:val="21"/>
        </w:rPr>
        <w:t>样本处理管中，旋转约 </w:t>
      </w:r>
      <w:r>
        <w:rPr>
          <w:rFonts w:ascii="Times New Roman" w:eastAsia="Times New Roman"/>
          <w:sz w:val="21"/>
        </w:rPr>
        <w:t>10</w:t>
      </w:r>
      <w:r>
        <w:rPr>
          <w:rFonts w:ascii="Times New Roman" w:eastAsia="Times New Roman"/>
          <w:spacing w:val="-6"/>
          <w:sz w:val="21"/>
        </w:rPr>
        <w:t> </w:t>
      </w:r>
      <w:r>
        <w:rPr>
          <w:spacing w:val="-1"/>
          <w:sz w:val="21"/>
        </w:rPr>
        <w:t>秒，使其与样本处理液充分混合，上下颠倒数次，静置 </w:t>
      </w:r>
      <w:r>
        <w:rPr>
          <w:rFonts w:ascii="Times New Roman" w:eastAsia="Times New Roman"/>
          <w:sz w:val="21"/>
        </w:rPr>
        <w:t>1</w:t>
      </w:r>
      <w:r>
        <w:rPr>
          <w:rFonts w:ascii="Times New Roman" w:eastAsia="Times New Roman"/>
          <w:spacing w:val="-6"/>
          <w:sz w:val="21"/>
        </w:rPr>
        <w:t> </w:t>
      </w:r>
      <w:r>
        <w:rPr>
          <w:sz w:val="21"/>
        </w:rPr>
        <w:t>分钟使</w:t>
      </w:r>
      <w:r>
        <w:rPr>
          <w:spacing w:val="-2"/>
          <w:sz w:val="21"/>
        </w:rPr>
        <w:t>大颗粒沉降到试管底部，待检。</w:t>
      </w:r>
    </w:p>
    <w:p>
      <w:pPr>
        <w:pStyle w:val="ListParagraph"/>
        <w:numPr>
          <w:ilvl w:val="0"/>
          <w:numId w:val="10"/>
        </w:numPr>
        <w:tabs>
          <w:tab w:pos="955" w:val="left" w:leader="none"/>
        </w:tabs>
        <w:spacing w:line="319" w:lineRule="auto" w:before="0" w:after="0"/>
        <w:ind w:left="220" w:right="114" w:firstLine="420"/>
        <w:jc w:val="both"/>
        <w:rPr>
          <w:sz w:val="21"/>
        </w:rPr>
      </w:pPr>
      <w:r>
        <w:rPr>
          <w:spacing w:val="-7"/>
          <w:sz w:val="21"/>
        </w:rPr>
        <w:t>试纸条试验操作步骤 将试纸条平放在桌面上，缓慢滴加适量的待检样本</w:t>
      </w:r>
      <w:r>
        <w:rPr>
          <w:sz w:val="21"/>
        </w:rPr>
        <w:t>（</w:t>
      </w:r>
      <w:r>
        <w:rPr>
          <w:rFonts w:ascii="Times New Roman" w:eastAsia="Times New Roman"/>
          <w:sz w:val="21"/>
        </w:rPr>
        <w:t>3</w:t>
      </w:r>
      <w:r>
        <w:rPr>
          <w:sz w:val="21"/>
        </w:rPr>
        <w:t>～</w:t>
      </w:r>
      <w:r>
        <w:rPr>
          <w:rFonts w:ascii="Times New Roman" w:eastAsia="Times New Roman"/>
          <w:sz w:val="21"/>
        </w:rPr>
        <w:t>4</w:t>
      </w:r>
      <w:r>
        <w:rPr>
          <w:rFonts w:ascii="Times New Roman" w:eastAsia="Times New Roman"/>
          <w:spacing w:val="-7"/>
          <w:sz w:val="21"/>
        </w:rPr>
        <w:t> </w:t>
      </w:r>
      <w:r>
        <w:rPr>
          <w:sz w:val="21"/>
        </w:rPr>
        <w:t>滴）到加样孔中，加样完成后 </w:t>
      </w:r>
      <w:r>
        <w:rPr>
          <w:rFonts w:ascii="Times New Roman" w:eastAsia="Times New Roman"/>
          <w:sz w:val="21"/>
        </w:rPr>
        <w:t>10</w:t>
      </w:r>
      <w:r>
        <w:rPr>
          <w:sz w:val="21"/>
        </w:rPr>
        <w:t>～</w:t>
      </w:r>
      <w:r>
        <w:rPr>
          <w:rFonts w:ascii="Times New Roman" w:eastAsia="Times New Roman"/>
          <w:sz w:val="21"/>
        </w:rPr>
        <w:t>15 </w:t>
      </w:r>
      <w:r>
        <w:rPr>
          <w:sz w:val="21"/>
        </w:rPr>
        <w:t>分钟观察结果。</w:t>
      </w:r>
    </w:p>
    <w:p>
      <w:pPr>
        <w:pStyle w:val="ListParagraph"/>
        <w:numPr>
          <w:ilvl w:val="0"/>
          <w:numId w:val="10"/>
        </w:numPr>
        <w:tabs>
          <w:tab w:pos="955" w:val="left" w:leader="none"/>
        </w:tabs>
        <w:spacing w:line="279" w:lineRule="exact" w:before="0" w:after="0"/>
        <w:ind w:left="954" w:right="0" w:hanging="315"/>
        <w:jc w:val="both"/>
        <w:rPr>
          <w:sz w:val="21"/>
        </w:rPr>
      </w:pPr>
      <w:r>
        <w:rPr>
          <w:spacing w:val="-3"/>
          <w:w w:val="95"/>
          <w:sz w:val="21"/>
        </w:rPr>
        <w:t>结果判定</w:t>
      </w:r>
    </w:p>
    <w:p>
      <w:pPr>
        <w:pStyle w:val="ListParagraph"/>
        <w:numPr>
          <w:ilvl w:val="1"/>
          <w:numId w:val="10"/>
        </w:numPr>
        <w:tabs>
          <w:tab w:pos="1112" w:val="left" w:leader="none"/>
          <w:tab w:pos="1113" w:val="left" w:leader="none"/>
          <w:tab w:pos="2161" w:val="left" w:leader="none"/>
        </w:tabs>
        <w:spacing w:line="240" w:lineRule="auto" w:before="89" w:after="0"/>
        <w:ind w:left="1112" w:right="0" w:hanging="473"/>
        <w:jc w:val="left"/>
        <w:rPr>
          <w:sz w:val="21"/>
        </w:rPr>
      </w:pPr>
      <w:r>
        <w:rPr>
          <w:w w:val="95"/>
          <w:sz w:val="21"/>
        </w:rPr>
        <w:t>阳性结</w:t>
      </w:r>
      <w:r>
        <w:rPr>
          <w:spacing w:val="-10"/>
          <w:w w:val="95"/>
          <w:sz w:val="21"/>
        </w:rPr>
        <w:t>果</w:t>
      </w:r>
      <w:r>
        <w:rPr>
          <w:sz w:val="21"/>
        </w:rPr>
        <w:tab/>
      </w:r>
      <w:r>
        <w:rPr>
          <w:w w:val="95"/>
          <w:sz w:val="21"/>
        </w:rPr>
        <w:t>在试纸条检测线（</w:t>
      </w:r>
      <w:r>
        <w:rPr>
          <w:rFonts w:ascii="Times New Roman" w:eastAsia="Times New Roman"/>
          <w:w w:val="95"/>
          <w:sz w:val="21"/>
        </w:rPr>
        <w:t>T</w:t>
      </w:r>
      <w:r>
        <w:rPr>
          <w:rFonts w:ascii="Times New Roman" w:eastAsia="Times New Roman"/>
          <w:spacing w:val="35"/>
          <w:sz w:val="21"/>
        </w:rPr>
        <w:t>  </w:t>
      </w:r>
      <w:r>
        <w:rPr>
          <w:w w:val="95"/>
          <w:sz w:val="21"/>
        </w:rPr>
        <w:t>线）和质控线（</w:t>
      </w:r>
      <w:r>
        <w:rPr>
          <w:rFonts w:ascii="Times New Roman" w:eastAsia="Times New Roman"/>
          <w:w w:val="95"/>
          <w:sz w:val="21"/>
        </w:rPr>
        <w:t>C</w:t>
      </w:r>
      <w:r>
        <w:rPr>
          <w:rFonts w:ascii="Times New Roman" w:eastAsia="Times New Roman"/>
          <w:spacing w:val="33"/>
          <w:sz w:val="21"/>
        </w:rPr>
        <w:t>  </w:t>
      </w:r>
      <w:r>
        <w:rPr>
          <w:w w:val="95"/>
          <w:sz w:val="21"/>
        </w:rPr>
        <w:t>线）处均出现红色的条带</w:t>
      </w:r>
      <w:r>
        <w:rPr>
          <w:spacing w:val="-10"/>
          <w:w w:val="95"/>
          <w:sz w:val="21"/>
        </w:rPr>
        <w:t>。</w:t>
      </w:r>
    </w:p>
    <w:p>
      <w:pPr>
        <w:pStyle w:val="ListParagraph"/>
        <w:numPr>
          <w:ilvl w:val="1"/>
          <w:numId w:val="10"/>
        </w:numPr>
        <w:tabs>
          <w:tab w:pos="1112" w:val="left" w:leader="none"/>
          <w:tab w:pos="1113" w:val="left" w:leader="none"/>
          <w:tab w:pos="2161" w:val="left" w:leader="none"/>
        </w:tabs>
        <w:spacing w:line="240" w:lineRule="auto" w:before="91" w:after="0"/>
        <w:ind w:left="1112" w:right="0" w:hanging="473"/>
        <w:jc w:val="left"/>
        <w:rPr>
          <w:sz w:val="21"/>
        </w:rPr>
      </w:pPr>
      <w:r>
        <w:rPr>
          <w:w w:val="95"/>
          <w:sz w:val="21"/>
        </w:rPr>
        <w:t>阴性结</w:t>
      </w:r>
      <w:r>
        <w:rPr>
          <w:spacing w:val="-10"/>
          <w:w w:val="95"/>
          <w:sz w:val="21"/>
        </w:rPr>
        <w:t>果</w:t>
      </w:r>
      <w:r>
        <w:rPr>
          <w:sz w:val="21"/>
        </w:rPr>
        <w:tab/>
      </w:r>
      <w:r>
        <w:rPr>
          <w:w w:val="95"/>
          <w:sz w:val="21"/>
        </w:rPr>
        <w:t>在试纸条质控线（</w:t>
      </w:r>
      <w:r>
        <w:rPr>
          <w:rFonts w:ascii="Times New Roman" w:eastAsia="Times New Roman"/>
          <w:w w:val="95"/>
          <w:sz w:val="21"/>
        </w:rPr>
        <w:t>C</w:t>
      </w:r>
      <w:r>
        <w:rPr>
          <w:rFonts w:ascii="Times New Roman" w:eastAsia="Times New Roman"/>
          <w:spacing w:val="66"/>
          <w:sz w:val="21"/>
        </w:rPr>
        <w:t>  </w:t>
      </w:r>
      <w:r>
        <w:rPr>
          <w:w w:val="95"/>
          <w:sz w:val="21"/>
        </w:rPr>
        <w:t>线）处出现一条红色的条带</w:t>
      </w:r>
      <w:r>
        <w:rPr>
          <w:spacing w:val="-10"/>
          <w:w w:val="95"/>
          <w:sz w:val="21"/>
        </w:rPr>
        <w:t>。</w:t>
      </w:r>
    </w:p>
    <w:p>
      <w:pPr>
        <w:pStyle w:val="ListParagraph"/>
        <w:numPr>
          <w:ilvl w:val="1"/>
          <w:numId w:val="10"/>
        </w:numPr>
        <w:tabs>
          <w:tab w:pos="1112" w:val="left" w:leader="none"/>
          <w:tab w:pos="1113" w:val="left" w:leader="none"/>
          <w:tab w:pos="2161" w:val="left" w:leader="none"/>
        </w:tabs>
        <w:spacing w:line="240" w:lineRule="auto" w:before="95" w:after="0"/>
        <w:ind w:left="1112" w:right="0" w:hanging="473"/>
        <w:jc w:val="left"/>
        <w:rPr>
          <w:sz w:val="21"/>
        </w:rPr>
      </w:pPr>
      <w:r>
        <w:rPr>
          <w:w w:val="95"/>
          <w:sz w:val="21"/>
        </w:rPr>
        <w:t>无效结</w:t>
      </w:r>
      <w:r>
        <w:rPr>
          <w:spacing w:val="-10"/>
          <w:w w:val="95"/>
          <w:sz w:val="21"/>
        </w:rPr>
        <w:t>果</w:t>
      </w:r>
      <w:r>
        <w:rPr>
          <w:sz w:val="21"/>
        </w:rPr>
        <w:tab/>
      </w:r>
      <w:r>
        <w:rPr>
          <w:w w:val="95"/>
          <w:sz w:val="21"/>
        </w:rPr>
        <w:t>在质控线（</w:t>
      </w:r>
      <w:r>
        <w:rPr>
          <w:rFonts w:ascii="Times New Roman" w:eastAsia="Times New Roman"/>
          <w:w w:val="95"/>
          <w:sz w:val="21"/>
        </w:rPr>
        <w:t>C</w:t>
      </w:r>
      <w:r>
        <w:rPr>
          <w:rFonts w:ascii="Times New Roman" w:eastAsia="Times New Roman"/>
          <w:spacing w:val="44"/>
          <w:sz w:val="21"/>
        </w:rPr>
        <w:t>  </w:t>
      </w:r>
      <w:r>
        <w:rPr>
          <w:w w:val="95"/>
          <w:sz w:val="21"/>
        </w:rPr>
        <w:t>线）处未出现红色条带</w:t>
      </w:r>
      <w:r>
        <w:rPr>
          <w:spacing w:val="-10"/>
          <w:w w:val="95"/>
          <w:sz w:val="21"/>
        </w:rPr>
        <w:t>。</w:t>
      </w:r>
    </w:p>
    <w:p>
      <w:pPr>
        <w:pStyle w:val="BodyText"/>
        <w:spacing w:before="9"/>
        <w:rPr>
          <w:sz w:val="9"/>
        </w:rPr>
      </w:pP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1410254</wp:posOffset>
            </wp:positionH>
            <wp:positionV relativeFrom="paragraph">
              <wp:posOffset>97762</wp:posOffset>
            </wp:positionV>
            <wp:extent cx="4735301" cy="2519172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5301" cy="2519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</w:pPr>
    </w:p>
    <w:p>
      <w:pPr>
        <w:pStyle w:val="BodyText"/>
        <w:spacing w:before="55"/>
        <w:ind w:left="241" w:right="242"/>
        <w:jc w:val="center"/>
      </w:pPr>
      <w:r>
        <w:rPr>
          <w:spacing w:val="-1"/>
          <w:w w:val="95"/>
        </w:rPr>
        <w:t>试纸条结果判定示意图</w:t>
      </w:r>
    </w:p>
    <w:p>
      <w:pPr>
        <w:spacing w:before="9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注</w:t>
      </w:r>
      <w:r>
        <w:rPr>
          <w:rFonts w:ascii="STKaitiSC-Black" w:eastAsia="STKaitiSC-Black" w:hint="eastAsia"/>
          <w:b/>
          <w:w w:val="95"/>
          <w:sz w:val="21"/>
        </w:rPr>
        <w:t>意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事项】</w:t>
      </w:r>
    </w:p>
    <w:p>
      <w:pPr>
        <w:pStyle w:val="ListParagraph"/>
        <w:numPr>
          <w:ilvl w:val="0"/>
          <w:numId w:val="11"/>
        </w:numPr>
        <w:tabs>
          <w:tab w:pos="954" w:val="left" w:leader="none"/>
          <w:tab w:pos="955" w:val="left" w:leader="none"/>
        </w:tabs>
        <w:spacing w:line="316" w:lineRule="auto" w:before="123" w:after="0"/>
        <w:ind w:left="220" w:right="220" w:firstLine="420"/>
        <w:jc w:val="left"/>
        <w:rPr>
          <w:sz w:val="21"/>
        </w:rPr>
      </w:pPr>
      <w:r>
        <w:rPr>
          <w:spacing w:val="-1"/>
          <w:w w:val="99"/>
          <w:sz w:val="21"/>
        </w:rPr>
        <w:t>本品仅供兽医诊断使用，操作应按说明书严格进行。请勿使用过期、损坏的产品，各个组分不能重复使用。</w:t>
      </w:r>
    </w:p>
    <w:p>
      <w:pPr>
        <w:pStyle w:val="ListParagraph"/>
        <w:numPr>
          <w:ilvl w:val="0"/>
          <w:numId w:val="11"/>
        </w:numPr>
        <w:tabs>
          <w:tab w:pos="954" w:val="left" w:leader="none"/>
          <w:tab w:pos="955" w:val="left" w:leader="none"/>
        </w:tabs>
        <w:spacing w:line="240" w:lineRule="auto" w:before="6" w:after="0"/>
        <w:ind w:left="954" w:right="0" w:hanging="315"/>
        <w:jc w:val="left"/>
        <w:rPr>
          <w:sz w:val="21"/>
        </w:rPr>
      </w:pPr>
      <w:r>
        <w:rPr>
          <w:w w:val="95"/>
          <w:sz w:val="21"/>
        </w:rPr>
        <w:t>本品需在</w:t>
      </w:r>
      <w:r>
        <w:rPr>
          <w:spacing w:val="52"/>
          <w:w w:val="150"/>
          <w:sz w:val="21"/>
        </w:rPr>
        <w:t>  </w:t>
      </w:r>
      <w:r>
        <w:rPr>
          <w:rFonts w:ascii="Times New Roman" w:hAnsi="Times New Roman" w:eastAsia="Times New Roman"/>
          <w:w w:val="95"/>
          <w:sz w:val="21"/>
        </w:rPr>
        <w:t>10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30</w:t>
      </w:r>
      <w:r>
        <w:rPr>
          <w:spacing w:val="-1"/>
          <w:w w:val="95"/>
          <w:sz w:val="21"/>
        </w:rPr>
        <w:t>℃干燥的环境保存，在室温条件下进行试验。</w:t>
      </w:r>
    </w:p>
    <w:p>
      <w:pPr>
        <w:pStyle w:val="ListParagraph"/>
        <w:numPr>
          <w:ilvl w:val="0"/>
          <w:numId w:val="11"/>
        </w:numPr>
        <w:tabs>
          <w:tab w:pos="954" w:val="left" w:leader="none"/>
          <w:tab w:pos="955" w:val="left" w:leader="none"/>
        </w:tabs>
        <w:spacing w:line="240" w:lineRule="auto" w:before="93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试纸条取出后应立即使用，试纸条在空气中暴露时间过长后会受潮失效。</w:t>
      </w:r>
    </w:p>
    <w:p>
      <w:pPr>
        <w:pStyle w:val="ListParagraph"/>
        <w:numPr>
          <w:ilvl w:val="0"/>
          <w:numId w:val="11"/>
        </w:numPr>
        <w:tabs>
          <w:tab w:pos="954" w:val="left" w:leader="none"/>
          <w:tab w:pos="955" w:val="left" w:leader="none"/>
        </w:tabs>
        <w:spacing w:line="240" w:lineRule="auto" w:before="91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由于阳性样本的强度不同，检测线可显现出颜色深浅不一致的现象。</w:t>
      </w:r>
    </w:p>
    <w:p>
      <w:pPr>
        <w:pStyle w:val="ListParagraph"/>
        <w:numPr>
          <w:ilvl w:val="0"/>
          <w:numId w:val="11"/>
        </w:numPr>
        <w:tabs>
          <w:tab w:pos="954" w:val="left" w:leader="none"/>
          <w:tab w:pos="955" w:val="left" w:leader="none"/>
        </w:tabs>
        <w:spacing w:line="240" w:lineRule="auto" w:before="95" w:after="0"/>
        <w:ind w:left="954" w:right="0" w:hanging="315"/>
        <w:jc w:val="left"/>
        <w:rPr>
          <w:sz w:val="21"/>
        </w:rPr>
      </w:pPr>
      <w:r>
        <w:rPr>
          <w:w w:val="95"/>
          <w:sz w:val="21"/>
        </w:rPr>
        <w:t>当样本过于黏稠或</w:t>
      </w:r>
      <w:r>
        <w:rPr>
          <w:spacing w:val="60"/>
          <w:sz w:val="21"/>
        </w:rPr>
        <w:t> </w:t>
      </w:r>
      <w:r>
        <w:rPr>
          <w:rFonts w:ascii="Times New Roman" w:eastAsia="Times New Roman"/>
          <w:w w:val="95"/>
          <w:sz w:val="21"/>
        </w:rPr>
        <w:t>T</w:t>
      </w:r>
      <w:r>
        <w:rPr>
          <w:rFonts w:ascii="Times New Roman" w:eastAsia="Times New Roman"/>
          <w:spacing w:val="61"/>
          <w:sz w:val="21"/>
        </w:rPr>
        <w:t> </w:t>
      </w:r>
      <w:r>
        <w:rPr>
          <w:w w:val="95"/>
          <w:sz w:val="21"/>
        </w:rPr>
        <w:t>线显色强度极高导致</w:t>
      </w:r>
      <w:r>
        <w:rPr>
          <w:spacing w:val="56"/>
          <w:sz w:val="21"/>
        </w:rPr>
        <w:t> </w:t>
      </w:r>
      <w:r>
        <w:rPr>
          <w:rFonts w:ascii="Times New Roman" w:eastAsia="Times New Roman"/>
          <w:w w:val="95"/>
          <w:sz w:val="21"/>
        </w:rPr>
        <w:t>C</w:t>
      </w:r>
      <w:r>
        <w:rPr>
          <w:rFonts w:ascii="Times New Roman" w:eastAsia="Times New Roman"/>
          <w:spacing w:val="67"/>
          <w:sz w:val="21"/>
        </w:rPr>
        <w:t> </w:t>
      </w:r>
      <w:r>
        <w:rPr>
          <w:spacing w:val="-1"/>
          <w:w w:val="95"/>
          <w:sz w:val="21"/>
        </w:rPr>
        <w:t>线显色弱或不显色时，将样本稀释后重</w:t>
      </w:r>
    </w:p>
    <w:p>
      <w:pPr>
        <w:pStyle w:val="BodyText"/>
        <w:spacing w:before="91"/>
        <w:ind w:left="220"/>
      </w:pPr>
      <w:r>
        <w:rPr>
          <w:w w:val="95"/>
        </w:rPr>
        <w:t>检</w:t>
      </w:r>
      <w:r>
        <w:rPr>
          <w:spacing w:val="-10"/>
        </w:rPr>
        <w:t>。</w:t>
      </w:r>
    </w:p>
    <w:p>
      <w:pPr>
        <w:pStyle w:val="ListParagraph"/>
        <w:numPr>
          <w:ilvl w:val="0"/>
          <w:numId w:val="11"/>
        </w:numPr>
        <w:tabs>
          <w:tab w:pos="954" w:val="left" w:leader="none"/>
          <w:tab w:pos="955" w:val="left" w:leader="none"/>
        </w:tabs>
        <w:spacing w:line="240" w:lineRule="auto" w:before="95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所用样本、废液和废弃物均应进行无害化处理。铝箔袋内干燥剂不可内服。</w:t>
      </w:r>
    </w:p>
    <w:p>
      <w:pPr>
        <w:pStyle w:val="BodyText"/>
        <w:tabs>
          <w:tab w:pos="1273" w:val="left" w:leader="none"/>
          <w:tab w:pos="2643" w:val="left" w:leader="none"/>
          <w:tab w:pos="4119" w:val="left" w:leader="none"/>
        </w:tabs>
        <w:spacing w:before="93"/>
        <w:ind w:left="220"/>
      </w:pPr>
      <w:r>
        <w:rPr>
          <w:rFonts w:ascii="STKaitiSC-Black" w:eastAsia="STKaitiSC-Black" w:hint="eastAsia"/>
          <w:b/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规</w:t>
      </w:r>
      <w:r>
        <w:rPr>
          <w:rFonts w:ascii="STKaitiSC-Black" w:eastAsia="STKaitiSC-Black" w:hint="eastAsia"/>
          <w:b/>
          <w:w w:val="95"/>
        </w:rPr>
        <w:t>格</w:t>
      </w:r>
      <w:r>
        <w:rPr>
          <w:rFonts w:ascii="STKaitiSC-Black" w:eastAsia="STKaitiSC-Black" w:hint="eastAsia"/>
          <w:b/>
          <w:spacing w:val="-10"/>
          <w:w w:val="95"/>
        </w:rPr>
        <w:t>】</w:t>
      </w:r>
      <w:r>
        <w:rPr>
          <w:rFonts w:ascii="STKaitiSC-Black" w:eastAsia="STKaitiSC-Black" w:hint="eastAsia"/>
          <w:b/>
        </w:rPr>
        <w:tab/>
      </w:r>
      <w:r>
        <w:rPr/>
        <w:t>（</w:t>
      </w:r>
      <w:r>
        <w:rPr>
          <w:rFonts w:ascii="Times New Roman" w:eastAsia="Times New Roman"/>
        </w:rPr>
        <w:t>1</w:t>
      </w:r>
      <w:r>
        <w:rPr/>
        <w:t>）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8"/>
        </w:rPr>
        <w:t> </w:t>
      </w:r>
      <w:r>
        <w:rPr/>
        <w:t>袋</w:t>
      </w:r>
      <w:r>
        <w:rPr>
          <w:rFonts w:ascii="Times New Roman" w:eastAsia="Times New Roman"/>
        </w:rPr>
        <w:t>/</w:t>
      </w:r>
      <w:r>
        <w:rPr>
          <w:spacing w:val="-10"/>
        </w:rPr>
        <w:t>盒</w:t>
      </w:r>
      <w:r>
        <w:rPr/>
        <w:tab/>
        <w:t>（</w:t>
      </w:r>
      <w:r>
        <w:rPr>
          <w:rFonts w:ascii="Times New Roman" w:eastAsia="Times New Roman"/>
        </w:rPr>
        <w:t>2</w:t>
      </w:r>
      <w:r>
        <w:rPr/>
        <w:t>）</w:t>
      </w: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-9"/>
        </w:rPr>
        <w:t> </w:t>
      </w:r>
      <w:r>
        <w:rPr/>
        <w:t>袋</w:t>
      </w:r>
      <w:r>
        <w:rPr>
          <w:rFonts w:ascii="Times New Roman" w:eastAsia="Times New Roman"/>
        </w:rPr>
        <w:t>/</w:t>
      </w:r>
      <w:r>
        <w:rPr>
          <w:spacing w:val="-10"/>
        </w:rPr>
        <w:t>盒</w:t>
      </w:r>
      <w:r>
        <w:rPr/>
        <w:tab/>
        <w:t>（</w:t>
      </w:r>
      <w:r>
        <w:rPr>
          <w:rFonts w:ascii="Times New Roman" w:eastAsia="Times New Roman"/>
        </w:rPr>
        <w:t>3</w:t>
      </w:r>
      <w:r>
        <w:rPr/>
        <w:t>）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-13"/>
        </w:rPr>
        <w:t> </w:t>
      </w:r>
      <w:r>
        <w:rPr/>
        <w:t>袋</w:t>
      </w:r>
      <w:r>
        <w:rPr>
          <w:rFonts w:ascii="Times New Roman" w:eastAsia="Times New Roman"/>
        </w:rPr>
        <w:t>/</w:t>
      </w:r>
      <w:r>
        <w:rPr/>
        <w:t>盒</w:t>
      </w:r>
      <w:r>
        <w:rPr>
          <w:spacing w:val="-10"/>
        </w:rPr>
        <w:t>。</w:t>
      </w:r>
    </w:p>
    <w:p>
      <w:pPr>
        <w:spacing w:before="9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包</w:t>
      </w:r>
      <w:r>
        <w:rPr>
          <w:rFonts w:ascii="STKaitiSC-Black" w:eastAsia="STKaitiSC-Black" w:hint="eastAsia"/>
          <w:b/>
          <w:w w:val="95"/>
          <w:sz w:val="21"/>
        </w:rPr>
        <w:t>装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tabs>
          <w:tab w:pos="2115" w:val="left" w:leader="none"/>
        </w:tabs>
        <w:spacing w:before="122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10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30</w:t>
      </w:r>
      <w:r>
        <w:rPr>
          <w:w w:val="95"/>
          <w:sz w:val="21"/>
        </w:rPr>
        <w:t>℃保存，有效期为</w:t>
      </w:r>
      <w:r>
        <w:rPr>
          <w:spacing w:val="55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12</w:t>
      </w:r>
      <w:r>
        <w:rPr>
          <w:rFonts w:ascii="Times New Roman" w:hAnsi="Times New Roman" w:eastAsia="Times New Roman"/>
          <w:spacing w:val="59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1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文号】</w:t>
      </w:r>
    </w:p>
    <w:p>
      <w:pPr>
        <w:spacing w:after="0"/>
        <w:jc w:val="left"/>
        <w:rPr>
          <w:rFonts w:ascii="STKaitiSC-Black" w:eastAsia="STKaitiSC-Black" w:hint="eastAsia"/>
          <w:sz w:val="21"/>
        </w:rPr>
        <w:sectPr>
          <w:pgSz w:w="11910" w:h="16840"/>
          <w:pgMar w:header="0" w:footer="978" w:top="1400" w:bottom="1160" w:left="1580" w:right="1580"/>
        </w:sectPr>
      </w:pPr>
    </w:p>
    <w:p>
      <w:pPr>
        <w:spacing w:before="39"/>
        <w:ind w:left="241" w:right="728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21"/>
        <w:ind w:left="664" w:right="249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rPr>
          <w:rFonts w:ascii="STKaitiSC-Black"/>
          <w:b/>
          <w:sz w:val="20"/>
        </w:rPr>
      </w:pPr>
    </w:p>
    <w:p>
      <w:pPr>
        <w:pStyle w:val="BodyText"/>
        <w:rPr>
          <w:rFonts w:ascii="STKaitiSC-Black"/>
          <w:b/>
          <w:sz w:val="20"/>
        </w:rPr>
      </w:pPr>
    </w:p>
    <w:p>
      <w:pPr>
        <w:pStyle w:val="BodyText"/>
        <w:spacing w:before="6"/>
        <w:rPr>
          <w:rFonts w:ascii="STKaitiSC-Black"/>
          <w:b/>
          <w:sz w:val="15"/>
        </w:rPr>
      </w:pPr>
    </w:p>
    <w:p>
      <w:pPr>
        <w:pStyle w:val="Heading2"/>
        <w:spacing w:before="66"/>
      </w:pPr>
      <w:r>
        <w:rPr/>
        <w:t>（二）</w:t>
      </w:r>
      <w:r>
        <w:rPr>
          <w:spacing w:val="-1"/>
        </w:rPr>
        <w:t>猫杯状病毒胶体金检测试纸条内外包装标签</w:t>
      </w:r>
    </w:p>
    <w:p>
      <w:pPr>
        <w:pStyle w:val="BodyText"/>
        <w:spacing w:before="5"/>
        <w:rPr>
          <w:rFonts w:ascii="KaiTi_GB2312"/>
          <w:sz w:val="7"/>
        </w:rPr>
      </w:pPr>
      <w:r>
        <w:rPr/>
        <w:pict>
          <v:shape style="position:absolute;margin-left:483.450012pt;margin-top:5.722031pt;width:21.5pt;height:14pt;mso-position-horizontal-relative:page;mso-position-vertical-relative:paragraph;z-index:-15706112;mso-wrap-distance-left:0;mso-wrap-distance-right:0" type="#_x0000_t202" id="docshape42" filled="false" stroked="true" strokeweight=".48pt" strokecolor="#000000">
            <v:textbox inset="0,0,0,0">
              <w:txbxContent>
                <w:p>
                  <w:pPr>
                    <w:spacing w:line="242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4"/>
        <w:ind w:left="241" w:right="243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猫</w:t>
      </w:r>
      <w:r>
        <w:rPr>
          <w:rFonts w:ascii="STKaitiSC-Black" w:eastAsia="STKaitiSC-Black" w:hint="eastAsia"/>
          <w:b/>
          <w:w w:val="95"/>
          <w:sz w:val="21"/>
        </w:rPr>
        <w:t>杯</w:t>
      </w:r>
      <w:r>
        <w:rPr>
          <w:rFonts w:ascii="STKaitiSC-Black" w:eastAsia="STKaitiSC-Black" w:hint="eastAsia"/>
          <w:b/>
          <w:w w:val="95"/>
          <w:sz w:val="21"/>
        </w:rPr>
        <w:t>状</w:t>
      </w:r>
      <w:r>
        <w:rPr>
          <w:rFonts w:ascii="STKaitiSC-Black" w:eastAsia="STKaitiSC-Black" w:hint="eastAsia"/>
          <w:b/>
          <w:w w:val="95"/>
          <w:sz w:val="21"/>
        </w:rPr>
        <w:t>病</w:t>
      </w:r>
      <w:r>
        <w:rPr>
          <w:rFonts w:ascii="STKaitiSC-Black" w:eastAsia="STKaitiSC-Black" w:hint="eastAsia"/>
          <w:b/>
          <w:w w:val="95"/>
          <w:sz w:val="21"/>
        </w:rPr>
        <w:t>毒</w:t>
      </w:r>
      <w:r>
        <w:rPr>
          <w:rFonts w:ascii="STKaitiSC-Black" w:eastAsia="STKaitiSC-Black" w:hint="eastAsia"/>
          <w:b/>
          <w:w w:val="95"/>
          <w:sz w:val="21"/>
        </w:rPr>
        <w:t>胶</w:t>
      </w:r>
      <w:r>
        <w:rPr>
          <w:rFonts w:ascii="STKaitiSC-Black" w:eastAsia="STKaitiSC-Black" w:hint="eastAsia"/>
          <w:b/>
          <w:w w:val="95"/>
          <w:sz w:val="21"/>
        </w:rPr>
        <w:t>体</w:t>
      </w:r>
      <w:r>
        <w:rPr>
          <w:rFonts w:ascii="STKaitiSC-Black" w:eastAsia="STKaitiSC-Black" w:hint="eastAsia"/>
          <w:b/>
          <w:w w:val="95"/>
          <w:sz w:val="21"/>
        </w:rPr>
        <w:t>金</w:t>
      </w:r>
      <w:r>
        <w:rPr>
          <w:rFonts w:ascii="STKaitiSC-Black" w:eastAsia="STKaitiSC-Black" w:hint="eastAsia"/>
          <w:b/>
          <w:w w:val="95"/>
          <w:sz w:val="21"/>
        </w:rPr>
        <w:t>检</w:t>
      </w:r>
      <w:r>
        <w:rPr>
          <w:rFonts w:ascii="STKaitiSC-Black" w:eastAsia="STKaitiSC-Black" w:hint="eastAsia"/>
          <w:b/>
          <w:w w:val="95"/>
          <w:sz w:val="21"/>
        </w:rPr>
        <w:t>测</w:t>
      </w:r>
      <w:r>
        <w:rPr>
          <w:rFonts w:ascii="STKaitiSC-Black" w:eastAsia="STKaitiSC-Black" w:hint="eastAsia"/>
          <w:b/>
          <w:w w:val="95"/>
          <w:sz w:val="21"/>
        </w:rPr>
        <w:t>试</w:t>
      </w:r>
      <w:r>
        <w:rPr>
          <w:rFonts w:ascii="STKaitiSC-Black" w:eastAsia="STKaitiSC-Black" w:hint="eastAsia"/>
          <w:b/>
          <w:w w:val="95"/>
          <w:sz w:val="21"/>
        </w:rPr>
        <w:t>纸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条</w:t>
      </w:r>
    </w:p>
    <w:p>
      <w:pPr>
        <w:spacing w:before="151"/>
        <w:ind w:left="241" w:right="241" w:firstLine="0"/>
        <w:jc w:val="center"/>
        <w:rPr>
          <w:rFonts w:ascii="Times New Roman"/>
          <w:i/>
          <w:sz w:val="21"/>
        </w:rPr>
      </w:pPr>
      <w:r>
        <w:rPr>
          <w:rFonts w:ascii="Times New Roman"/>
          <w:sz w:val="21"/>
        </w:rPr>
        <w:t>Colloidal</w:t>
      </w:r>
      <w:r>
        <w:rPr>
          <w:rFonts w:ascii="Times New Roman"/>
          <w:spacing w:val="-10"/>
          <w:sz w:val="21"/>
        </w:rPr>
        <w:t> </w:t>
      </w:r>
      <w:r>
        <w:rPr>
          <w:rFonts w:ascii="Times New Roman"/>
          <w:sz w:val="21"/>
        </w:rPr>
        <w:t>Gold</w:t>
      </w:r>
      <w:r>
        <w:rPr>
          <w:rFonts w:ascii="Times New Roman"/>
          <w:spacing w:val="-12"/>
          <w:sz w:val="21"/>
        </w:rPr>
        <w:t> </w:t>
      </w:r>
      <w:r>
        <w:rPr>
          <w:rFonts w:ascii="Times New Roman"/>
          <w:sz w:val="21"/>
        </w:rPr>
        <w:t>Test</w:t>
      </w:r>
      <w:r>
        <w:rPr>
          <w:rFonts w:ascii="Times New Roman"/>
          <w:spacing w:val="-7"/>
          <w:sz w:val="21"/>
        </w:rPr>
        <w:t> </w:t>
      </w:r>
      <w:r>
        <w:rPr>
          <w:rFonts w:ascii="Times New Roman"/>
          <w:sz w:val="21"/>
        </w:rPr>
        <w:t>Strips</w:t>
      </w:r>
      <w:r>
        <w:rPr>
          <w:rFonts w:ascii="Times New Roman"/>
          <w:spacing w:val="-8"/>
          <w:sz w:val="21"/>
        </w:rPr>
        <w:t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-7"/>
          <w:sz w:val="21"/>
        </w:rPr>
        <w:t> </w:t>
      </w:r>
      <w:r>
        <w:rPr>
          <w:rFonts w:ascii="Times New Roman"/>
          <w:i/>
          <w:sz w:val="21"/>
        </w:rPr>
        <w:t>Feline</w:t>
      </w:r>
      <w:r>
        <w:rPr>
          <w:rFonts w:ascii="Times New Roman"/>
          <w:i/>
          <w:spacing w:val="-8"/>
          <w:sz w:val="21"/>
        </w:rPr>
        <w:t> </w:t>
      </w:r>
      <w:r>
        <w:rPr>
          <w:rFonts w:ascii="Times New Roman"/>
          <w:i/>
          <w:spacing w:val="-2"/>
          <w:sz w:val="21"/>
        </w:rPr>
        <w:t>Calicivirus</w:t>
      </w:r>
    </w:p>
    <w:p>
      <w:pPr>
        <w:pStyle w:val="BodyText"/>
        <w:tabs>
          <w:tab w:pos="6500" w:val="left" w:leader="none"/>
        </w:tabs>
        <w:spacing w:before="105"/>
        <w:ind w:left="2034"/>
      </w:pPr>
      <w:r>
        <w:rPr>
          <w:rFonts w:ascii="Times New Roman" w:eastAsia="Times New Roman"/>
          <w:w w:val="95"/>
        </w:rPr>
        <w:t>20</w:t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10</w:t>
      </w:r>
      <w:r>
        <w:rPr>
          <w:w w:val="95"/>
        </w:rPr>
        <w:t>、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）袋</w:t>
      </w:r>
      <w:r>
        <w:rPr>
          <w:rFonts w:ascii="Times New Roman" w:eastAsia="Times New Roman"/>
          <w:w w:val="95"/>
        </w:rPr>
        <w:t>/</w:t>
      </w:r>
      <w:r>
        <w:rPr>
          <w:spacing w:val="-10"/>
          <w:w w:val="95"/>
        </w:rPr>
        <w:t>盒</w:t>
      </w:r>
      <w:r>
        <w:rPr/>
        <w:tab/>
      </w:r>
      <w:r>
        <w:rPr>
          <w:w w:val="95"/>
        </w:rPr>
        <w:t>批准文号</w:t>
      </w:r>
      <w:r>
        <w:rPr>
          <w:spacing w:val="-10"/>
          <w:w w:val="95"/>
        </w:rPr>
        <w:t>：</w:t>
      </w:r>
    </w:p>
    <w:p>
      <w:pPr>
        <w:pStyle w:val="BodyText"/>
        <w:tabs>
          <w:tab w:pos="7148" w:val="left" w:leader="none"/>
        </w:tabs>
        <w:spacing w:line="321" w:lineRule="auto" w:before="90"/>
        <w:ind w:left="6520" w:right="1175"/>
      </w:pPr>
      <w:r>
        <w:rPr>
          <w:spacing w:val="-10"/>
        </w:rPr>
        <w:t>批</w:t>
      </w:r>
      <w:r>
        <w:rPr/>
        <w:tab/>
      </w:r>
      <w:r>
        <w:rPr>
          <w:spacing w:val="-6"/>
        </w:rPr>
        <w:t>号</w:t>
      </w:r>
      <w:r>
        <w:rPr>
          <w:spacing w:val="-6"/>
        </w:rPr>
        <w:t>：</w:t>
      </w:r>
      <w:r>
        <w:rPr>
          <w:w w:val="95"/>
        </w:rPr>
        <w:t>有效期至</w:t>
      </w:r>
      <w:r>
        <w:rPr>
          <w:spacing w:val="-10"/>
          <w:w w:val="95"/>
        </w:rPr>
        <w:t>：</w:t>
      </w:r>
    </w:p>
    <w:p>
      <w:pPr>
        <w:tabs>
          <w:tab w:pos="1904" w:val="left" w:leader="none"/>
        </w:tabs>
        <w:spacing w:line="276" w:lineRule="exact" w:before="0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作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途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用于检测病毒细胞培养物和猫眼鼻咽混合拭子样本中的猫杯状病毒</w:t>
      </w:r>
      <w:r>
        <w:rPr>
          <w:spacing w:val="-10"/>
          <w:w w:val="95"/>
          <w:sz w:val="21"/>
        </w:rPr>
        <w:t>。</w:t>
      </w:r>
    </w:p>
    <w:p>
      <w:pPr>
        <w:tabs>
          <w:tab w:pos="1904" w:val="left" w:leader="none"/>
        </w:tabs>
        <w:spacing w:before="93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</w:t>
      </w:r>
      <w:r>
        <w:rPr>
          <w:rFonts w:ascii="STKaitiSC-Black" w:eastAsia="STKaitiSC-Black" w:hint="eastAsia"/>
          <w:b/>
          <w:w w:val="95"/>
          <w:sz w:val="21"/>
        </w:rPr>
        <w:t>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95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10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30</w:t>
      </w:r>
      <w:r>
        <w:rPr>
          <w:w w:val="95"/>
          <w:sz w:val="21"/>
        </w:rPr>
        <w:t>℃保存，有效期为</w:t>
      </w:r>
      <w:r>
        <w:rPr>
          <w:spacing w:val="55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12</w:t>
      </w:r>
      <w:r>
        <w:rPr>
          <w:rFonts w:ascii="Times New Roman" w:hAnsi="Times New Roman" w:eastAsia="Times New Roman"/>
          <w:spacing w:val="59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23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spacing w:before="1"/>
        <w:rPr>
          <w:rFonts w:ascii="STKaitiSC-Black"/>
          <w:b/>
          <w:sz w:val="8"/>
        </w:rPr>
      </w:pPr>
      <w:r>
        <w:rPr/>
        <w:pict>
          <v:shape style="position:absolute;margin-left:483.450012pt;margin-top:6.374167pt;width:21.5pt;height:14.05pt;mso-position-horizontal-relative:page;mso-position-vertical-relative:paragraph;z-index:-15705600;mso-wrap-distance-left:0;mso-wrap-distance-right:0" type="#_x0000_t202" id="docshape43" filled="false" stroked="true" strokeweight=".48pt" strokecolor="#000000">
            <v:textbox inset="0,0,0,0">
              <w:txbxContent>
                <w:p>
                  <w:pPr>
                    <w:spacing w:line="240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3"/>
        <w:ind w:left="241" w:right="243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猫</w:t>
      </w:r>
      <w:r>
        <w:rPr>
          <w:rFonts w:ascii="STKaitiSC-Black" w:eastAsia="STKaitiSC-Black" w:hint="eastAsia"/>
          <w:b/>
          <w:w w:val="95"/>
          <w:sz w:val="21"/>
        </w:rPr>
        <w:t>杯</w:t>
      </w:r>
      <w:r>
        <w:rPr>
          <w:rFonts w:ascii="STKaitiSC-Black" w:eastAsia="STKaitiSC-Black" w:hint="eastAsia"/>
          <w:b/>
          <w:w w:val="95"/>
          <w:sz w:val="21"/>
        </w:rPr>
        <w:t>状</w:t>
      </w:r>
      <w:r>
        <w:rPr>
          <w:rFonts w:ascii="STKaitiSC-Black" w:eastAsia="STKaitiSC-Black" w:hint="eastAsia"/>
          <w:b/>
          <w:w w:val="95"/>
          <w:sz w:val="21"/>
        </w:rPr>
        <w:t>病</w:t>
      </w:r>
      <w:r>
        <w:rPr>
          <w:rFonts w:ascii="STKaitiSC-Black" w:eastAsia="STKaitiSC-Black" w:hint="eastAsia"/>
          <w:b/>
          <w:w w:val="95"/>
          <w:sz w:val="21"/>
        </w:rPr>
        <w:t>毒</w:t>
      </w:r>
      <w:r>
        <w:rPr>
          <w:rFonts w:ascii="STKaitiSC-Black" w:eastAsia="STKaitiSC-Black" w:hint="eastAsia"/>
          <w:b/>
          <w:w w:val="95"/>
          <w:sz w:val="21"/>
        </w:rPr>
        <w:t>胶</w:t>
      </w:r>
      <w:r>
        <w:rPr>
          <w:rFonts w:ascii="STKaitiSC-Black" w:eastAsia="STKaitiSC-Black" w:hint="eastAsia"/>
          <w:b/>
          <w:w w:val="95"/>
          <w:sz w:val="21"/>
        </w:rPr>
        <w:t>体</w:t>
      </w:r>
      <w:r>
        <w:rPr>
          <w:rFonts w:ascii="STKaitiSC-Black" w:eastAsia="STKaitiSC-Black" w:hint="eastAsia"/>
          <w:b/>
          <w:w w:val="95"/>
          <w:sz w:val="21"/>
        </w:rPr>
        <w:t>金</w:t>
      </w:r>
      <w:r>
        <w:rPr>
          <w:rFonts w:ascii="STKaitiSC-Black" w:eastAsia="STKaitiSC-Black" w:hint="eastAsia"/>
          <w:b/>
          <w:w w:val="95"/>
          <w:sz w:val="21"/>
        </w:rPr>
        <w:t>检</w:t>
      </w:r>
      <w:r>
        <w:rPr>
          <w:rFonts w:ascii="STKaitiSC-Black" w:eastAsia="STKaitiSC-Black" w:hint="eastAsia"/>
          <w:b/>
          <w:w w:val="95"/>
          <w:sz w:val="21"/>
        </w:rPr>
        <w:t>测</w:t>
      </w:r>
      <w:r>
        <w:rPr>
          <w:rFonts w:ascii="STKaitiSC-Black" w:eastAsia="STKaitiSC-Black" w:hint="eastAsia"/>
          <w:b/>
          <w:w w:val="95"/>
          <w:sz w:val="21"/>
        </w:rPr>
        <w:t>试</w:t>
      </w:r>
      <w:r>
        <w:rPr>
          <w:rFonts w:ascii="STKaitiSC-Black" w:eastAsia="STKaitiSC-Black" w:hint="eastAsia"/>
          <w:b/>
          <w:w w:val="95"/>
          <w:sz w:val="21"/>
        </w:rPr>
        <w:t>纸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条</w:t>
      </w:r>
    </w:p>
    <w:p>
      <w:pPr>
        <w:pStyle w:val="BodyText"/>
        <w:tabs>
          <w:tab w:pos="6527" w:val="left" w:leader="none"/>
        </w:tabs>
        <w:spacing w:before="123"/>
        <w:ind w:left="2008"/>
      </w:pP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5"/>
        </w:rPr>
        <w:t> </w:t>
      </w:r>
      <w:r>
        <w:rPr/>
        <w:t>个</w:t>
      </w:r>
      <w:r>
        <w:rPr>
          <w:rFonts w:ascii="Times New Roman" w:eastAsia="Times New Roman"/>
        </w:rPr>
        <w:t>/</w:t>
      </w:r>
      <w:r>
        <w:rPr>
          <w:spacing w:val="-10"/>
        </w:rPr>
        <w:t>袋</w:t>
      </w:r>
      <w:r>
        <w:rPr/>
        <w:tab/>
      </w:r>
      <w:r>
        <w:rPr>
          <w:w w:val="95"/>
        </w:rPr>
        <w:t>批准文号</w:t>
      </w:r>
      <w:r>
        <w:rPr>
          <w:spacing w:val="-10"/>
          <w:w w:val="95"/>
        </w:rPr>
        <w:t>：</w:t>
      </w:r>
    </w:p>
    <w:p>
      <w:pPr>
        <w:pStyle w:val="BodyText"/>
        <w:tabs>
          <w:tab w:pos="7148" w:val="left" w:leader="none"/>
        </w:tabs>
        <w:spacing w:line="321" w:lineRule="auto" w:before="91"/>
        <w:ind w:left="6520" w:right="1175"/>
      </w:pPr>
      <w:r>
        <w:rPr>
          <w:spacing w:val="-10"/>
        </w:rPr>
        <w:t>批</w:t>
      </w:r>
      <w:r>
        <w:rPr/>
        <w:tab/>
      </w:r>
      <w:r>
        <w:rPr>
          <w:spacing w:val="-6"/>
        </w:rPr>
        <w:t>号</w:t>
      </w:r>
      <w:r>
        <w:rPr>
          <w:spacing w:val="-6"/>
        </w:rPr>
        <w:t>：</w:t>
      </w:r>
      <w:r>
        <w:rPr>
          <w:w w:val="95"/>
        </w:rPr>
        <w:t>有效期至</w:t>
      </w:r>
      <w:r>
        <w:rPr>
          <w:spacing w:val="-10"/>
          <w:w w:val="95"/>
        </w:rPr>
        <w:t>：</w:t>
      </w:r>
    </w:p>
    <w:p>
      <w:pPr>
        <w:tabs>
          <w:tab w:pos="1904" w:val="left" w:leader="none"/>
        </w:tabs>
        <w:spacing w:line="276" w:lineRule="exact" w:before="0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作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途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用于检测病毒细胞培养物和猫眼鼻咽混合拭子样本中的猫杯状病毒</w:t>
      </w:r>
      <w:r>
        <w:rPr>
          <w:spacing w:val="-10"/>
          <w:w w:val="95"/>
          <w:sz w:val="21"/>
        </w:rPr>
        <w:t>。</w:t>
      </w:r>
    </w:p>
    <w:p>
      <w:pPr>
        <w:tabs>
          <w:tab w:pos="1904" w:val="left" w:leader="none"/>
        </w:tabs>
        <w:spacing w:before="92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</w:t>
      </w:r>
      <w:r>
        <w:rPr>
          <w:rFonts w:ascii="STKaitiSC-Black" w:eastAsia="STKaitiSC-Black" w:hint="eastAsia"/>
          <w:b/>
          <w:w w:val="95"/>
          <w:sz w:val="21"/>
        </w:rPr>
        <w:t>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95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10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30</w:t>
      </w:r>
      <w:r>
        <w:rPr>
          <w:w w:val="95"/>
          <w:sz w:val="21"/>
        </w:rPr>
        <w:t>℃保存，有效期为</w:t>
      </w:r>
      <w:r>
        <w:rPr>
          <w:spacing w:val="55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12</w:t>
      </w:r>
      <w:r>
        <w:rPr>
          <w:rFonts w:ascii="Times New Roman" w:hAnsi="Times New Roman" w:eastAsia="Times New Roman"/>
          <w:spacing w:val="59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1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22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spacing w:before="2"/>
        <w:rPr>
          <w:rFonts w:ascii="STKaitiSC-Black"/>
          <w:b/>
          <w:sz w:val="8"/>
        </w:rPr>
      </w:pPr>
      <w:r>
        <w:rPr/>
        <w:pict>
          <v:shape style="position:absolute;margin-left:478.200012pt;margin-top:6.398142pt;width:26.75pt;height:14.05pt;mso-position-horizontal-relative:page;mso-position-vertical-relative:paragraph;z-index:-15705088;mso-wrap-distance-left:0;mso-wrap-distance-right:0" type="#_x0000_t202" id="docshape44" filled="false" stroked="true" strokeweight=".48pt" strokecolor="#000000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spacing w:val="12"/>
                      <w:sz w:val="21"/>
                    </w:rPr>
                    <w:t>兽 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6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样</w:t>
      </w:r>
      <w:r>
        <w:rPr>
          <w:rFonts w:ascii="STKaitiSC-Black" w:eastAsia="STKaitiSC-Black" w:hint="eastAsia"/>
          <w:b/>
          <w:w w:val="95"/>
          <w:sz w:val="21"/>
        </w:rPr>
        <w:t>本</w:t>
      </w:r>
      <w:r>
        <w:rPr>
          <w:rFonts w:ascii="STKaitiSC-Black" w:eastAsia="STKaitiSC-Black" w:hint="eastAsia"/>
          <w:b/>
          <w:w w:val="95"/>
          <w:sz w:val="21"/>
        </w:rPr>
        <w:t>处</w:t>
      </w:r>
      <w:r>
        <w:rPr>
          <w:rFonts w:ascii="STKaitiSC-Black" w:eastAsia="STKaitiSC-Black" w:hint="eastAsia"/>
          <w:b/>
          <w:spacing w:val="-5"/>
          <w:w w:val="95"/>
          <w:sz w:val="21"/>
        </w:rPr>
        <w:t>理液</w:t>
      </w:r>
    </w:p>
    <w:p>
      <w:pPr>
        <w:pStyle w:val="BodyText"/>
        <w:tabs>
          <w:tab w:pos="5371" w:val="left" w:leader="none"/>
          <w:tab w:pos="6002" w:val="left" w:leader="none"/>
        </w:tabs>
        <w:spacing w:before="120"/>
        <w:ind w:right="2"/>
        <w:jc w:val="center"/>
      </w:pPr>
      <w:r>
        <w:rPr>
          <w:rFonts w:ascii="Times New Roman" w:eastAsia="Times New Roman"/>
          <w:w w:val="95"/>
        </w:rPr>
        <w:t>1.0ml/</w:t>
      </w:r>
      <w:r>
        <w:rPr>
          <w:spacing w:val="-10"/>
        </w:rPr>
        <w:t>管</w:t>
      </w:r>
      <w:r>
        <w:rPr/>
        <w:tab/>
      </w:r>
      <w:r>
        <w:rPr>
          <w:spacing w:val="-10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</w:rPr>
        <w:t>：</w:t>
      </w:r>
    </w:p>
    <w:p>
      <w:pPr>
        <w:pStyle w:val="BodyText"/>
        <w:spacing w:before="91"/>
        <w:ind w:right="1175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95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</w:t>
      </w:r>
      <w:r>
        <w:rPr>
          <w:rFonts w:ascii="STKaitiSC-Black" w:eastAsia="STKaitiSC-Black" w:hint="eastAsia"/>
          <w:b/>
          <w:w w:val="95"/>
          <w:sz w:val="21"/>
        </w:rPr>
        <w:t>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10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30</w:t>
      </w:r>
      <w:r>
        <w:rPr>
          <w:w w:val="95"/>
          <w:sz w:val="21"/>
        </w:rPr>
        <w:t>℃保存，有效期为</w:t>
      </w:r>
      <w:r>
        <w:rPr>
          <w:spacing w:val="55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12</w:t>
      </w:r>
      <w:r>
        <w:rPr>
          <w:rFonts w:ascii="Times New Roman" w:hAnsi="Times New Roman" w:eastAsia="Times New Roman"/>
          <w:spacing w:val="59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5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20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rPr>
          <w:rFonts w:ascii="STKaitiSC-Black"/>
          <w:b/>
          <w:sz w:val="20"/>
        </w:rPr>
      </w:pPr>
    </w:p>
    <w:p>
      <w:pPr>
        <w:pStyle w:val="BodyText"/>
        <w:spacing w:before="9"/>
        <w:rPr>
          <w:rFonts w:ascii="STKaitiSC-Black"/>
          <w:b/>
          <w:sz w:val="22"/>
        </w:rPr>
      </w:pPr>
    </w:p>
    <w:p>
      <w:pPr>
        <w:pStyle w:val="Heading1"/>
        <w:spacing w:before="54"/>
      </w:pPr>
      <w:r>
        <w:rPr>
          <w:spacing w:val="3"/>
        </w:rPr>
        <w:t>九、口蹄疫病毒 </w:t>
      </w:r>
      <w:r>
        <w:rPr>
          <w:rFonts w:ascii="Times New Roman" w:eastAsia="Times New Roman"/>
        </w:rPr>
        <w:t>O</w:t>
      </w:r>
      <w:r>
        <w:rPr>
          <w:rFonts w:ascii="Times New Roman" w:eastAsia="Times New Roman"/>
          <w:spacing w:val="45"/>
        </w:rPr>
        <w:t> </w:t>
      </w:r>
      <w:r>
        <w:rPr>
          <w:spacing w:val="-1"/>
        </w:rPr>
        <w:t>型磁微粒化学发光抗体检测试剂盒说明书和内包</w:t>
      </w:r>
    </w:p>
    <w:p>
      <w:pPr>
        <w:spacing w:after="0"/>
        <w:sectPr>
          <w:pgSz w:w="11910" w:h="16840"/>
          <w:pgMar w:header="0" w:footer="978" w:top="1420" w:bottom="1160" w:left="1580" w:right="1580"/>
        </w:sectPr>
      </w:pPr>
    </w:p>
    <w:p>
      <w:pPr>
        <w:spacing w:before="16"/>
        <w:ind w:left="220" w:right="0" w:firstLine="0"/>
        <w:jc w:val="left"/>
        <w:rPr>
          <w:sz w:val="28"/>
        </w:rPr>
      </w:pPr>
      <w:r>
        <w:rPr>
          <w:spacing w:val="-5"/>
          <w:sz w:val="28"/>
        </w:rPr>
        <w:t>装标签</w:t>
      </w:r>
    </w:p>
    <w:p>
      <w:pPr>
        <w:pStyle w:val="BodyText"/>
        <w:spacing w:before="3"/>
        <w:rPr>
          <w:sz w:val="24"/>
        </w:rPr>
      </w:pPr>
    </w:p>
    <w:p>
      <w:pPr>
        <w:pStyle w:val="Heading2"/>
        <w:spacing w:before="1"/>
      </w:pPr>
      <w:r>
        <w:rPr/>
        <w:t>（一）</w:t>
      </w:r>
      <w:r>
        <w:rPr>
          <w:spacing w:val="-9"/>
        </w:rPr>
        <w:t>口蹄疫病毒 </w:t>
      </w:r>
      <w:r>
        <w:rPr>
          <w:rFonts w:ascii="Times New Roman" w:eastAsia="Times New Roman"/>
          <w:b/>
        </w:rPr>
        <w:t>O</w:t>
      </w:r>
      <w:r>
        <w:rPr>
          <w:rFonts w:ascii="Times New Roman" w:eastAsia="Times New Roman"/>
          <w:b/>
          <w:spacing w:val="10"/>
        </w:rPr>
        <w:t> </w:t>
      </w:r>
      <w:r>
        <w:rPr>
          <w:spacing w:val="-1"/>
        </w:rPr>
        <w:t>型磁微粒化学发光抗体检测试剂盒说明书</w:t>
      </w:r>
    </w:p>
    <w:p>
      <w:pPr>
        <w:pStyle w:val="BodyText"/>
        <w:spacing w:before="7"/>
        <w:rPr>
          <w:rFonts w:ascii="KaiTi_GB2312"/>
          <w:sz w:val="5"/>
        </w:rPr>
      </w:pPr>
      <w:r>
        <w:rPr/>
        <w:pict>
          <v:shape style="position:absolute;margin-left:483.450012pt;margin-top:4.65836pt;width:21.5pt;height:14.05pt;mso-position-horizontal-relative:page;mso-position-vertical-relative:paragraph;z-index:-15704576;mso-wrap-distance-left:0;mso-wrap-distance-right:0" type="#_x0000_t202" id="docshape45" filled="false" stroked="true" strokeweight=".48pt" strokecolor="#000000">
            <v:textbox inset="0,0,0,0">
              <w:txbxContent>
                <w:p>
                  <w:pPr>
                    <w:spacing w:line="242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3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名称】</w:t>
      </w:r>
    </w:p>
    <w:p>
      <w:pPr>
        <w:pStyle w:val="BodyText"/>
        <w:spacing w:line="316" w:lineRule="auto" w:before="123"/>
        <w:ind w:left="640" w:right="2598"/>
      </w:pPr>
      <w:r>
        <w:rPr>
          <w:spacing w:val="-2"/>
        </w:rPr>
        <w:t>通用名称：口蹄疫病毒 </w:t>
      </w:r>
      <w:r>
        <w:rPr>
          <w:rFonts w:ascii="Times New Roman" w:eastAsia="Times New Roman"/>
        </w:rPr>
        <w:t>O</w:t>
      </w:r>
      <w:r>
        <w:rPr>
          <w:rFonts w:ascii="Times New Roman" w:eastAsia="Times New Roman"/>
          <w:spacing w:val="-13"/>
        </w:rPr>
        <w:t> </w:t>
      </w:r>
      <w:r>
        <w:rPr/>
        <w:t>型磁微粒化学发光抗体检测试剂盒</w:t>
      </w:r>
      <w:r>
        <w:rPr>
          <w:spacing w:val="-2"/>
        </w:rPr>
        <w:t>商品名称：</w:t>
      </w:r>
    </w:p>
    <w:p>
      <w:pPr>
        <w:pStyle w:val="BodyText"/>
        <w:spacing w:line="343" w:lineRule="auto" w:before="6"/>
        <w:ind w:left="220" w:right="219" w:firstLine="420"/>
        <w:rPr>
          <w:rFonts w:ascii="Times New Roman" w:eastAsia="Times New Roman"/>
        </w:rPr>
      </w:pPr>
      <w:r>
        <w:rPr/>
        <w:t>英文名称：</w:t>
      </w:r>
      <w:r>
        <w:rPr>
          <w:rFonts w:ascii="Times New Roman" w:eastAsia="Times New Roman"/>
        </w:rPr>
        <w:t>Magnetic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</w:rPr>
        <w:t>Particle</w:t>
      </w:r>
      <w:r>
        <w:rPr>
          <w:rFonts w:ascii="Times New Roman" w:eastAsia="Times New Roman"/>
          <w:spacing w:val="-5"/>
        </w:rPr>
        <w:t> </w:t>
      </w:r>
      <w:r>
        <w:rPr>
          <w:rFonts w:ascii="Times New Roman" w:eastAsia="Times New Roman"/>
        </w:rPr>
        <w:t>Chemiluminescence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</w:rPr>
        <w:t>Immunoassay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</w:rPr>
        <w:t>Kit</w:t>
      </w:r>
      <w:r>
        <w:rPr>
          <w:rFonts w:ascii="Times New Roman" w:eastAsia="Times New Roman"/>
          <w:spacing w:val="-6"/>
        </w:rPr>
        <w:t> </w:t>
      </w:r>
      <w:r>
        <w:rPr>
          <w:rFonts w:ascii="Times New Roman" w:eastAsia="Times New Roman"/>
        </w:rPr>
        <w:t>to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</w:rPr>
        <w:t>Detect</w:t>
      </w:r>
      <w:r>
        <w:rPr>
          <w:rFonts w:ascii="Times New Roman" w:eastAsia="Times New Roman"/>
          <w:spacing w:val="-14"/>
        </w:rPr>
        <w:t> </w:t>
      </w:r>
      <w:r>
        <w:rPr>
          <w:rFonts w:ascii="Times New Roman" w:eastAsia="Times New Roman"/>
        </w:rPr>
        <w:t>Antibody against Foot and Mouth Disease Virus Type O</w:t>
      </w:r>
    </w:p>
    <w:p>
      <w:pPr>
        <w:pStyle w:val="BodyText"/>
        <w:spacing w:line="280" w:lineRule="exact"/>
        <w:ind w:left="640"/>
        <w:rPr>
          <w:rFonts w:ascii="Times New Roman" w:eastAsia="Times New Roman"/>
        </w:rPr>
      </w:pPr>
      <w:r>
        <w:rPr/>
        <w:t>汉语拼音：</w:t>
      </w:r>
      <w:r>
        <w:rPr>
          <w:rFonts w:ascii="Times New Roman" w:eastAsia="Times New Roman"/>
        </w:rPr>
        <w:t>Koutiyibingdu</w:t>
      </w:r>
      <w:r>
        <w:rPr>
          <w:rFonts w:ascii="Times New Roman" w:eastAsia="Times New Roman"/>
          <w:spacing w:val="-9"/>
        </w:rPr>
        <w:t> </w:t>
      </w:r>
      <w:r>
        <w:rPr>
          <w:rFonts w:ascii="Times New Roman" w:eastAsia="Times New Roman"/>
        </w:rPr>
        <w:t>O</w:t>
      </w:r>
      <w:r>
        <w:rPr>
          <w:rFonts w:ascii="Times New Roman" w:eastAsia="Times New Roman"/>
          <w:spacing w:val="-11"/>
        </w:rPr>
        <w:t> </w:t>
      </w:r>
      <w:r>
        <w:rPr>
          <w:rFonts w:ascii="Times New Roman" w:eastAsia="Times New Roman"/>
        </w:rPr>
        <w:t>Xing</w:t>
      </w:r>
      <w:r>
        <w:rPr>
          <w:rFonts w:ascii="Times New Roman" w:eastAsia="Times New Roman"/>
          <w:spacing w:val="-8"/>
        </w:rPr>
        <w:t> </w:t>
      </w:r>
      <w:r>
        <w:rPr>
          <w:rFonts w:ascii="Times New Roman" w:eastAsia="Times New Roman"/>
        </w:rPr>
        <w:t>Ciweilihuaxuefaguang</w:t>
      </w:r>
      <w:r>
        <w:rPr>
          <w:rFonts w:ascii="Times New Roman" w:eastAsia="Times New Roman"/>
          <w:spacing w:val="-12"/>
        </w:rPr>
        <w:t> </w:t>
      </w:r>
      <w:r>
        <w:rPr>
          <w:rFonts w:ascii="Times New Roman" w:eastAsia="Times New Roman"/>
        </w:rPr>
        <w:t>Kangti</w:t>
      </w:r>
      <w:r>
        <w:rPr>
          <w:rFonts w:ascii="Times New Roman" w:eastAsia="Times New Roman"/>
          <w:spacing w:val="-9"/>
        </w:rPr>
        <w:t> </w:t>
      </w:r>
      <w:r>
        <w:rPr>
          <w:rFonts w:ascii="Times New Roman" w:eastAsia="Times New Roman"/>
        </w:rPr>
        <w:t>Jiance</w:t>
      </w:r>
      <w:r>
        <w:rPr>
          <w:rFonts w:ascii="Times New Roman" w:eastAsia="Times New Roman"/>
          <w:spacing w:val="-9"/>
        </w:rPr>
        <w:t> </w:t>
      </w:r>
      <w:r>
        <w:rPr>
          <w:rFonts w:ascii="Times New Roman" w:eastAsia="Times New Roman"/>
          <w:spacing w:val="-2"/>
        </w:rPr>
        <w:t>Shijihe</w:t>
      </w:r>
    </w:p>
    <w:p>
      <w:pPr>
        <w:spacing w:before="95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主</w:t>
      </w:r>
      <w:r>
        <w:rPr>
          <w:rFonts w:ascii="STKaitiSC-Black" w:eastAsia="STKaitiSC-Black" w:hint="eastAsia"/>
          <w:b/>
          <w:w w:val="95"/>
          <w:sz w:val="21"/>
        </w:rPr>
        <w:t>要</w:t>
      </w:r>
      <w:r>
        <w:rPr>
          <w:rFonts w:ascii="STKaitiSC-Black" w:eastAsia="STKaitiSC-Black" w:hint="eastAsia"/>
          <w:b/>
          <w:w w:val="95"/>
          <w:sz w:val="21"/>
        </w:rPr>
        <w:t>成</w:t>
      </w:r>
      <w:r>
        <w:rPr>
          <w:rFonts w:ascii="STKaitiSC-Black" w:eastAsia="STKaitiSC-Black" w:hint="eastAsia"/>
          <w:b/>
          <w:w w:val="95"/>
          <w:sz w:val="21"/>
        </w:rPr>
        <w:t>分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含</w:t>
      </w:r>
      <w:r>
        <w:rPr>
          <w:rFonts w:ascii="STKaitiSC-Black" w:eastAsia="STKaitiSC-Black" w:hint="eastAsia"/>
          <w:b/>
          <w:w w:val="95"/>
          <w:sz w:val="21"/>
        </w:rPr>
        <w:t>量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pStyle w:val="BodyText"/>
        <w:spacing w:before="3"/>
        <w:rPr>
          <w:rFonts w:ascii="STKaitiSC-Black"/>
          <w:b/>
          <w:sz w:val="7"/>
        </w:rPr>
      </w:pPr>
    </w:p>
    <w:tbl>
      <w:tblPr>
        <w:tblW w:w="0" w:type="auto"/>
        <w:jc w:val="left"/>
        <w:tblInd w:w="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3"/>
        <w:gridCol w:w="1482"/>
        <w:gridCol w:w="1390"/>
        <w:gridCol w:w="1695"/>
      </w:tblGrid>
      <w:tr>
        <w:trPr>
          <w:trHeight w:val="373" w:hRule="atLeast"/>
        </w:trPr>
        <w:tc>
          <w:tcPr>
            <w:tcW w:w="28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505" w:right="694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spacing w:val="-3"/>
                <w:w w:val="95"/>
                <w:sz w:val="21"/>
              </w:rPr>
              <w:t>组分名称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81"/>
              <w:jc w:val="left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spacing w:val="-2"/>
                <w:w w:val="95"/>
                <w:sz w:val="21"/>
              </w:rPr>
              <w:t>规格及数量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28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7"/>
              <w:ind w:left="503" w:right="694"/>
              <w:rPr>
                <w:rFonts w:ascii="Arial Unicode MS" w:eastAsia="Arial Unicode MS" w:hint="eastAsia"/>
                <w:sz w:val="21"/>
              </w:rPr>
            </w:pPr>
            <w:r>
              <w:rPr>
                <w:sz w:val="21"/>
              </w:rPr>
              <w:t>FMDV/O</w:t>
            </w:r>
            <w:r>
              <w:rPr>
                <w:spacing w:val="-12"/>
                <w:sz w:val="21"/>
              </w:rPr>
              <w:t> </w:t>
            </w:r>
            <w:r>
              <w:rPr>
                <w:rFonts w:ascii="Arial Unicode MS" w:eastAsia="Arial Unicode MS" w:hint="eastAsia"/>
                <w:spacing w:val="-5"/>
                <w:sz w:val="21"/>
              </w:rPr>
              <w:t>磁珠</w:t>
            </w:r>
          </w:p>
        </w:tc>
        <w:tc>
          <w:tcPr>
            <w:tcW w:w="14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7"/>
              <w:ind w:right="181"/>
              <w:jc w:val="right"/>
              <w:rPr>
                <w:rFonts w:ascii="Arial Unicode MS" w:eastAsia="Arial Unicode MS" w:hint="eastAsia"/>
                <w:sz w:val="21"/>
              </w:rPr>
            </w:pPr>
            <w:r>
              <w:rPr>
                <w:w w:val="95"/>
                <w:sz w:val="21"/>
              </w:rPr>
              <w:t>5ml/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瓶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7"/>
              <w:ind w:left="154" w:right="834"/>
              <w:rPr>
                <w:rFonts w:ascii="Arial Unicode MS" w:eastAsia="Arial Unicode MS" w:hint="eastAsia"/>
                <w:sz w:val="21"/>
              </w:rPr>
            </w:pPr>
            <w:r>
              <w:rPr>
                <w:w w:val="95"/>
                <w:sz w:val="21"/>
              </w:rPr>
              <w:t>10ml/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瓶</w:t>
            </w:r>
          </w:p>
        </w:tc>
      </w:tr>
      <w:tr>
        <w:trPr>
          <w:trHeight w:val="374" w:hRule="atLeast"/>
        </w:trPr>
        <w:tc>
          <w:tcPr>
            <w:tcW w:w="2873" w:type="dxa"/>
          </w:tcPr>
          <w:p>
            <w:pPr>
              <w:pStyle w:val="TableParagraph"/>
              <w:ind w:left="505" w:right="694"/>
              <w:rPr>
                <w:rFonts w:ascii="Arial Unicode MS" w:eastAsia="Arial Unicode MS" w:hint="eastAsia"/>
                <w:sz w:val="21"/>
              </w:rPr>
            </w:pPr>
            <w:r>
              <w:rPr>
                <w:sz w:val="21"/>
              </w:rPr>
              <w:t>FMDV/O</w:t>
            </w:r>
            <w:r>
              <w:rPr>
                <w:spacing w:val="-9"/>
                <w:sz w:val="21"/>
              </w:rPr>
              <w:t> </w:t>
            </w:r>
            <w:r>
              <w:rPr>
                <w:rFonts w:ascii="Arial Unicode MS" w:eastAsia="Arial Unicode MS" w:hint="eastAsia"/>
                <w:spacing w:val="-4"/>
                <w:sz w:val="21"/>
              </w:rPr>
              <w:t>标记物</w:t>
            </w:r>
          </w:p>
        </w:tc>
        <w:tc>
          <w:tcPr>
            <w:tcW w:w="1482" w:type="dxa"/>
          </w:tcPr>
          <w:p>
            <w:pPr>
              <w:pStyle w:val="TableParagraph"/>
              <w:ind w:right="181"/>
              <w:jc w:val="right"/>
              <w:rPr>
                <w:rFonts w:ascii="Arial Unicode MS" w:eastAsia="Arial Unicode MS" w:hint="eastAsia"/>
                <w:sz w:val="21"/>
              </w:rPr>
            </w:pPr>
            <w:r>
              <w:rPr>
                <w:w w:val="95"/>
                <w:sz w:val="21"/>
              </w:rPr>
              <w:t>6ml/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瓶</w:t>
            </w:r>
          </w:p>
        </w:tc>
        <w:tc>
          <w:tcPr>
            <w:tcW w:w="139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154" w:right="834"/>
              <w:rPr>
                <w:rFonts w:ascii="Arial Unicode MS" w:eastAsia="Arial Unicode MS" w:hint="eastAsia"/>
                <w:sz w:val="21"/>
              </w:rPr>
            </w:pPr>
            <w:r>
              <w:rPr>
                <w:w w:val="95"/>
                <w:sz w:val="21"/>
              </w:rPr>
              <w:t>12ml/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瓶</w:t>
            </w:r>
          </w:p>
        </w:tc>
      </w:tr>
      <w:tr>
        <w:trPr>
          <w:trHeight w:val="374" w:hRule="atLeast"/>
        </w:trPr>
        <w:tc>
          <w:tcPr>
            <w:tcW w:w="2873" w:type="dxa"/>
          </w:tcPr>
          <w:p>
            <w:pPr>
              <w:pStyle w:val="TableParagraph"/>
              <w:ind w:left="506" w:right="694"/>
              <w:rPr>
                <w:sz w:val="21"/>
              </w:rPr>
            </w:pPr>
            <w:r>
              <w:rPr>
                <w:sz w:val="21"/>
              </w:rPr>
              <w:t>FMDV/O</w:t>
            </w:r>
            <w:r>
              <w:rPr>
                <w:spacing w:val="-5"/>
                <w:sz w:val="21"/>
              </w:rPr>
              <w:t> </w:t>
            </w:r>
            <w:r>
              <w:rPr>
                <w:rFonts w:ascii="Arial Unicode MS" w:eastAsia="Arial Unicode MS" w:hint="eastAsia"/>
                <w:spacing w:val="-4"/>
                <w:sz w:val="21"/>
              </w:rPr>
              <w:t>校准品 </w:t>
            </w: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482" w:type="dxa"/>
          </w:tcPr>
          <w:p>
            <w:pPr>
              <w:pStyle w:val="TableParagraph"/>
              <w:ind w:right="181"/>
              <w:jc w:val="right"/>
              <w:rPr>
                <w:rFonts w:ascii="Arial Unicode MS" w:eastAsia="Arial Unicode MS" w:hint="eastAsia"/>
                <w:sz w:val="21"/>
              </w:rPr>
            </w:pPr>
            <w:r>
              <w:rPr>
                <w:w w:val="95"/>
                <w:sz w:val="21"/>
              </w:rPr>
              <w:t>1ml/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管</w:t>
            </w:r>
          </w:p>
        </w:tc>
        <w:tc>
          <w:tcPr>
            <w:tcW w:w="139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154" w:right="834"/>
              <w:rPr>
                <w:rFonts w:ascii="Arial Unicode MS" w:eastAsia="Arial Unicode MS" w:hint="eastAsia"/>
                <w:sz w:val="21"/>
              </w:rPr>
            </w:pPr>
            <w:r>
              <w:rPr>
                <w:w w:val="95"/>
                <w:sz w:val="21"/>
              </w:rPr>
              <w:t>1ml/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管</w:t>
            </w:r>
          </w:p>
        </w:tc>
      </w:tr>
      <w:tr>
        <w:trPr>
          <w:trHeight w:val="374" w:hRule="atLeast"/>
        </w:trPr>
        <w:tc>
          <w:tcPr>
            <w:tcW w:w="2873" w:type="dxa"/>
          </w:tcPr>
          <w:p>
            <w:pPr>
              <w:pStyle w:val="TableParagraph"/>
              <w:ind w:left="506" w:right="694"/>
              <w:rPr>
                <w:sz w:val="21"/>
              </w:rPr>
            </w:pPr>
            <w:r>
              <w:rPr>
                <w:sz w:val="21"/>
              </w:rPr>
              <w:t>FMDV/O</w:t>
            </w:r>
            <w:r>
              <w:rPr>
                <w:spacing w:val="-5"/>
                <w:sz w:val="21"/>
              </w:rPr>
              <w:t> </w:t>
            </w:r>
            <w:r>
              <w:rPr>
                <w:rFonts w:ascii="Arial Unicode MS" w:eastAsia="Arial Unicode MS" w:hint="eastAsia"/>
                <w:spacing w:val="-4"/>
                <w:sz w:val="21"/>
              </w:rPr>
              <w:t>校准品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82" w:type="dxa"/>
          </w:tcPr>
          <w:p>
            <w:pPr>
              <w:pStyle w:val="TableParagraph"/>
              <w:ind w:right="181"/>
              <w:jc w:val="right"/>
              <w:rPr>
                <w:rFonts w:ascii="Arial Unicode MS" w:eastAsia="Arial Unicode MS" w:hint="eastAsia"/>
                <w:sz w:val="21"/>
              </w:rPr>
            </w:pPr>
            <w:r>
              <w:rPr>
                <w:w w:val="95"/>
                <w:sz w:val="21"/>
              </w:rPr>
              <w:t>1ml/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管</w:t>
            </w:r>
          </w:p>
        </w:tc>
        <w:tc>
          <w:tcPr>
            <w:tcW w:w="139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154" w:right="834"/>
              <w:rPr>
                <w:rFonts w:ascii="Arial Unicode MS" w:eastAsia="Arial Unicode MS" w:hint="eastAsia"/>
                <w:sz w:val="21"/>
              </w:rPr>
            </w:pPr>
            <w:r>
              <w:rPr>
                <w:w w:val="95"/>
                <w:sz w:val="21"/>
              </w:rPr>
              <w:t>1ml/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管</w:t>
            </w:r>
          </w:p>
        </w:tc>
      </w:tr>
      <w:tr>
        <w:trPr>
          <w:trHeight w:val="374" w:hRule="atLeast"/>
        </w:trPr>
        <w:tc>
          <w:tcPr>
            <w:tcW w:w="2873" w:type="dxa"/>
          </w:tcPr>
          <w:p>
            <w:pPr>
              <w:pStyle w:val="TableParagraph"/>
              <w:ind w:left="505" w:right="694"/>
              <w:rPr>
                <w:sz w:val="21"/>
              </w:rPr>
            </w:pPr>
            <w:r>
              <w:rPr>
                <w:rFonts w:ascii="Arial Unicode MS" w:eastAsia="Arial Unicode MS" w:hint="eastAsia"/>
                <w:spacing w:val="-3"/>
                <w:sz w:val="21"/>
              </w:rPr>
              <w:t>激发液 </w:t>
            </w:r>
            <w:r>
              <w:rPr>
                <w:spacing w:val="-10"/>
                <w:sz w:val="21"/>
              </w:rPr>
              <w:t>A</w:t>
            </w:r>
          </w:p>
        </w:tc>
        <w:tc>
          <w:tcPr>
            <w:tcW w:w="1482" w:type="dxa"/>
          </w:tcPr>
          <w:p>
            <w:pPr>
              <w:pStyle w:val="TableParagraph"/>
              <w:ind w:right="181"/>
              <w:jc w:val="right"/>
              <w:rPr>
                <w:rFonts w:ascii="Arial Unicode MS" w:eastAsia="Arial Unicode MS" w:hint="eastAsia"/>
                <w:sz w:val="21"/>
              </w:rPr>
            </w:pPr>
            <w:r>
              <w:rPr>
                <w:w w:val="95"/>
                <w:sz w:val="21"/>
              </w:rPr>
              <w:t>6ml/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瓶</w:t>
            </w:r>
          </w:p>
        </w:tc>
        <w:tc>
          <w:tcPr>
            <w:tcW w:w="139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154" w:right="834"/>
              <w:rPr>
                <w:rFonts w:ascii="Arial Unicode MS" w:eastAsia="Arial Unicode MS" w:hint="eastAsia"/>
                <w:sz w:val="21"/>
              </w:rPr>
            </w:pPr>
            <w:r>
              <w:rPr>
                <w:w w:val="95"/>
                <w:sz w:val="21"/>
              </w:rPr>
              <w:t>12ml/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瓶</w:t>
            </w:r>
          </w:p>
        </w:tc>
      </w:tr>
      <w:tr>
        <w:trPr>
          <w:trHeight w:val="374" w:hRule="atLeast"/>
        </w:trPr>
        <w:tc>
          <w:tcPr>
            <w:tcW w:w="2873" w:type="dxa"/>
          </w:tcPr>
          <w:p>
            <w:pPr>
              <w:pStyle w:val="TableParagraph"/>
              <w:ind w:left="503" w:right="694"/>
              <w:rPr>
                <w:sz w:val="21"/>
              </w:rPr>
            </w:pPr>
            <w:r>
              <w:rPr>
                <w:rFonts w:ascii="Arial Unicode MS" w:eastAsia="Arial Unicode MS" w:hint="eastAsia"/>
                <w:spacing w:val="-3"/>
                <w:sz w:val="21"/>
              </w:rPr>
              <w:t>激发液 </w:t>
            </w:r>
            <w:r>
              <w:rPr>
                <w:spacing w:val="-10"/>
                <w:sz w:val="21"/>
              </w:rPr>
              <w:t>B</w:t>
            </w:r>
          </w:p>
        </w:tc>
        <w:tc>
          <w:tcPr>
            <w:tcW w:w="1482" w:type="dxa"/>
          </w:tcPr>
          <w:p>
            <w:pPr>
              <w:pStyle w:val="TableParagraph"/>
              <w:ind w:right="181"/>
              <w:jc w:val="right"/>
              <w:rPr>
                <w:rFonts w:ascii="Arial Unicode MS" w:eastAsia="Arial Unicode MS" w:hint="eastAsia"/>
                <w:sz w:val="21"/>
              </w:rPr>
            </w:pPr>
            <w:r>
              <w:rPr>
                <w:w w:val="95"/>
                <w:sz w:val="21"/>
              </w:rPr>
              <w:t>6ml/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瓶</w:t>
            </w:r>
          </w:p>
        </w:tc>
        <w:tc>
          <w:tcPr>
            <w:tcW w:w="139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154" w:right="834"/>
              <w:rPr>
                <w:rFonts w:ascii="Arial Unicode MS" w:eastAsia="Arial Unicode MS" w:hint="eastAsia"/>
                <w:sz w:val="21"/>
              </w:rPr>
            </w:pPr>
            <w:r>
              <w:rPr>
                <w:w w:val="95"/>
                <w:sz w:val="21"/>
              </w:rPr>
              <w:t>12ml/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瓶</w:t>
            </w:r>
          </w:p>
        </w:tc>
      </w:tr>
      <w:tr>
        <w:trPr>
          <w:trHeight w:val="374" w:hRule="atLeast"/>
        </w:trPr>
        <w:tc>
          <w:tcPr>
            <w:tcW w:w="2873" w:type="dxa"/>
          </w:tcPr>
          <w:p>
            <w:pPr>
              <w:pStyle w:val="TableParagraph"/>
              <w:ind w:left="506" w:right="692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spacing w:val="-4"/>
                <w:w w:val="95"/>
                <w:sz w:val="21"/>
              </w:rPr>
              <w:t>试剂仓</w:t>
            </w:r>
          </w:p>
        </w:tc>
        <w:tc>
          <w:tcPr>
            <w:tcW w:w="1482" w:type="dxa"/>
          </w:tcPr>
          <w:p>
            <w:pPr>
              <w:pStyle w:val="TableParagraph"/>
              <w:ind w:right="296"/>
              <w:jc w:val="right"/>
              <w:rPr>
                <w:rFonts w:ascii="Arial Unicode MS" w:eastAsia="Arial Unicode MS" w:hint="eastAsia"/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> </w:t>
            </w:r>
            <w:r>
              <w:rPr>
                <w:rFonts w:ascii="Arial Unicode MS" w:eastAsia="Arial Unicode MS" w:hint="eastAsia"/>
                <w:spacing w:val="-12"/>
                <w:sz w:val="21"/>
              </w:rPr>
              <w:t>个</w:t>
            </w:r>
          </w:p>
        </w:tc>
        <w:tc>
          <w:tcPr>
            <w:tcW w:w="139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154" w:right="834"/>
              <w:rPr>
                <w:rFonts w:ascii="Arial Unicode MS" w:eastAsia="Arial Unicode MS" w:hint="eastAsia"/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个</w:t>
            </w:r>
          </w:p>
        </w:tc>
      </w:tr>
      <w:tr>
        <w:trPr>
          <w:trHeight w:val="374" w:hRule="atLeast"/>
        </w:trPr>
        <w:tc>
          <w:tcPr>
            <w:tcW w:w="2873" w:type="dxa"/>
          </w:tcPr>
          <w:p>
            <w:pPr>
              <w:pStyle w:val="TableParagraph"/>
              <w:ind w:left="506" w:right="692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spacing w:val="-4"/>
                <w:w w:val="95"/>
                <w:sz w:val="21"/>
              </w:rPr>
              <w:t>反应杯</w:t>
            </w:r>
          </w:p>
        </w:tc>
        <w:tc>
          <w:tcPr>
            <w:tcW w:w="1482" w:type="dxa"/>
          </w:tcPr>
          <w:p>
            <w:pPr>
              <w:pStyle w:val="TableParagraph"/>
              <w:ind w:right="243"/>
              <w:jc w:val="right"/>
              <w:rPr>
                <w:rFonts w:ascii="Arial Unicode MS" w:eastAsia="Arial Unicode MS" w:hint="eastAsia"/>
                <w:sz w:val="21"/>
              </w:rPr>
            </w:pPr>
            <w:r>
              <w:rPr>
                <w:sz w:val="21"/>
              </w:rPr>
              <w:t>50</w:t>
            </w:r>
            <w:r>
              <w:rPr>
                <w:spacing w:val="-4"/>
                <w:sz w:val="21"/>
              </w:rPr>
              <w:t> 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个</w:t>
            </w:r>
          </w:p>
        </w:tc>
        <w:tc>
          <w:tcPr>
            <w:tcW w:w="139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152" w:right="834"/>
              <w:rPr>
                <w:rFonts w:ascii="Arial Unicode MS" w:eastAsia="Arial Unicode MS" w:hint="eastAsia"/>
                <w:sz w:val="21"/>
              </w:rPr>
            </w:pPr>
            <w:r>
              <w:rPr>
                <w:sz w:val="21"/>
              </w:rPr>
              <w:t>100</w:t>
            </w:r>
            <w:r>
              <w:rPr>
                <w:spacing w:val="-4"/>
                <w:sz w:val="21"/>
              </w:rPr>
              <w:t> 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个</w:t>
            </w:r>
          </w:p>
        </w:tc>
      </w:tr>
      <w:tr>
        <w:trPr>
          <w:trHeight w:val="370" w:hRule="atLeast"/>
        </w:trPr>
        <w:tc>
          <w:tcPr>
            <w:tcW w:w="287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506" w:right="692"/>
              <w:rPr>
                <w:rFonts w:ascii="Arial Unicode MS" w:eastAsia="Arial Unicode MS" w:hint="eastAsia"/>
                <w:sz w:val="21"/>
              </w:rPr>
            </w:pPr>
            <w:r>
              <w:rPr>
                <w:rFonts w:ascii="Arial Unicode MS" w:eastAsia="Arial Unicode MS" w:hint="eastAsia"/>
                <w:spacing w:val="-4"/>
                <w:w w:val="95"/>
                <w:sz w:val="21"/>
              </w:rPr>
              <w:t>说明书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96"/>
              <w:jc w:val="right"/>
              <w:rPr>
                <w:rFonts w:ascii="Arial Unicode MS" w:eastAsia="Arial Unicode MS" w:hint="eastAsia"/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> </w:t>
            </w:r>
            <w:r>
              <w:rPr>
                <w:rFonts w:ascii="Arial Unicode MS" w:eastAsia="Arial Unicode MS" w:hint="eastAsia"/>
                <w:spacing w:val="-12"/>
                <w:sz w:val="21"/>
              </w:rPr>
              <w:t>份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9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54" w:right="834"/>
              <w:rPr>
                <w:rFonts w:ascii="Arial Unicode MS" w:eastAsia="Arial Unicode MS" w:hint="eastAsia"/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Arial Unicode MS" w:eastAsia="Arial Unicode MS" w:hint="eastAsia"/>
                <w:spacing w:val="-10"/>
                <w:sz w:val="21"/>
              </w:rPr>
              <w:t>份</w:t>
            </w:r>
          </w:p>
        </w:tc>
      </w:tr>
    </w:tbl>
    <w:p>
      <w:pPr>
        <w:tabs>
          <w:tab w:pos="1904" w:val="left" w:leader="none"/>
        </w:tabs>
        <w:spacing w:before="36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作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途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用于检测猪、牛、羊血清中的口蹄疫病毒</w:t>
      </w:r>
      <w:r>
        <w:rPr>
          <w:spacing w:val="68"/>
          <w:w w:val="150"/>
          <w:sz w:val="21"/>
        </w:rPr>
        <w:t> </w:t>
      </w:r>
      <w:r>
        <w:rPr>
          <w:rFonts w:ascii="Times New Roman" w:eastAsia="Times New Roman"/>
          <w:w w:val="95"/>
          <w:sz w:val="21"/>
        </w:rPr>
        <w:t>O</w:t>
      </w:r>
      <w:r>
        <w:rPr>
          <w:rFonts w:ascii="Times New Roman" w:eastAsia="Times New Roman"/>
          <w:spacing w:val="65"/>
          <w:w w:val="150"/>
          <w:sz w:val="21"/>
        </w:rPr>
        <w:t> </w:t>
      </w:r>
      <w:r>
        <w:rPr>
          <w:w w:val="95"/>
          <w:sz w:val="21"/>
        </w:rPr>
        <w:t>型抗体</w:t>
      </w:r>
      <w:r>
        <w:rPr>
          <w:spacing w:val="-10"/>
          <w:w w:val="95"/>
          <w:sz w:val="21"/>
        </w:rPr>
        <w:t>。</w:t>
      </w:r>
    </w:p>
    <w:p>
      <w:pPr>
        <w:spacing w:before="93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</w:t>
      </w:r>
      <w:r>
        <w:rPr>
          <w:rFonts w:ascii="STKaitiSC-Black" w:eastAsia="STKaitiSC-Black" w:hint="eastAsia"/>
          <w:b/>
          <w:w w:val="95"/>
          <w:sz w:val="21"/>
        </w:rPr>
        <w:t>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pStyle w:val="ListParagraph"/>
        <w:numPr>
          <w:ilvl w:val="0"/>
          <w:numId w:val="12"/>
        </w:numPr>
        <w:tabs>
          <w:tab w:pos="954" w:val="left" w:leader="none"/>
          <w:tab w:pos="955" w:val="left" w:leader="none"/>
          <w:tab w:pos="2005" w:val="left" w:leader="none"/>
        </w:tabs>
        <w:spacing w:line="319" w:lineRule="auto" w:before="120" w:after="0"/>
        <w:ind w:left="220" w:right="219" w:firstLine="420"/>
        <w:jc w:val="left"/>
        <w:rPr>
          <w:sz w:val="21"/>
        </w:rPr>
      </w:pPr>
      <w:r>
        <w:rPr>
          <w:spacing w:val="-4"/>
          <w:sz w:val="21"/>
        </w:rPr>
        <w:t>信息录入</w:t>
      </w:r>
      <w:r>
        <w:rPr>
          <w:sz w:val="21"/>
        </w:rPr>
        <w:tab/>
      </w:r>
      <w:r>
        <w:rPr>
          <w:spacing w:val="-2"/>
          <w:sz w:val="21"/>
        </w:rPr>
        <w:t>扫描配套的试剂盒、校准品、激发液</w:t>
      </w:r>
      <w:r>
        <w:rPr>
          <w:spacing w:val="-13"/>
          <w:sz w:val="21"/>
        </w:rPr>
        <w:t> </w:t>
      </w:r>
      <w:r>
        <w:rPr>
          <w:rFonts w:ascii="Times New Roman" w:eastAsia="Times New Roman"/>
          <w:spacing w:val="-2"/>
          <w:sz w:val="21"/>
        </w:rPr>
        <w:t>A</w:t>
      </w:r>
      <w:r>
        <w:rPr>
          <w:rFonts w:ascii="Times New Roman" w:eastAsia="Times New Roman"/>
          <w:spacing w:val="-11"/>
          <w:sz w:val="21"/>
        </w:rPr>
        <w:t> </w:t>
      </w:r>
      <w:r>
        <w:rPr>
          <w:spacing w:val="-2"/>
          <w:sz w:val="21"/>
        </w:rPr>
        <w:t>和激发液</w:t>
      </w:r>
      <w:r>
        <w:rPr>
          <w:spacing w:val="-13"/>
          <w:sz w:val="21"/>
        </w:rPr>
        <w:t> </w:t>
      </w:r>
      <w:r>
        <w:rPr>
          <w:rFonts w:ascii="Times New Roman" w:eastAsia="Times New Roman"/>
          <w:spacing w:val="-2"/>
          <w:sz w:val="21"/>
        </w:rPr>
        <w:t>B</w:t>
      </w:r>
      <w:r>
        <w:rPr>
          <w:rFonts w:ascii="Times New Roman" w:eastAsia="Times New Roman"/>
          <w:spacing w:val="-11"/>
          <w:sz w:val="21"/>
        </w:rPr>
        <w:t> </w:t>
      </w:r>
      <w:r>
        <w:rPr>
          <w:spacing w:val="-2"/>
          <w:sz w:val="21"/>
        </w:rPr>
        <w:t>的二维码，将批号和检测方法录入至全自动化学发光免疫分析仪。</w:t>
      </w:r>
    </w:p>
    <w:p>
      <w:pPr>
        <w:pStyle w:val="ListParagraph"/>
        <w:numPr>
          <w:ilvl w:val="0"/>
          <w:numId w:val="12"/>
        </w:numPr>
        <w:tabs>
          <w:tab w:pos="954" w:val="left" w:leader="none"/>
          <w:tab w:pos="955" w:val="left" w:leader="none"/>
          <w:tab w:pos="2005" w:val="left" w:leader="none"/>
        </w:tabs>
        <w:spacing w:line="319" w:lineRule="auto" w:before="1" w:after="0"/>
        <w:ind w:left="220" w:right="114" w:firstLine="420"/>
        <w:jc w:val="left"/>
        <w:rPr>
          <w:sz w:val="21"/>
        </w:rPr>
      </w:pPr>
      <w:r>
        <w:rPr>
          <w:spacing w:val="-4"/>
          <w:sz w:val="21"/>
        </w:rPr>
        <w:t>参数核对</w:t>
      </w:r>
      <w:r>
        <w:rPr>
          <w:sz w:val="21"/>
        </w:rPr>
        <w:tab/>
      </w:r>
      <w:r>
        <w:rPr>
          <w:spacing w:val="-2"/>
          <w:sz w:val="21"/>
        </w:rPr>
        <w:t>核对检测方法：</w:t>
      </w:r>
      <w:r>
        <w:rPr>
          <w:rFonts w:ascii="Times New Roman" w:hAnsi="Times New Roman" w:eastAsia="Times New Roman"/>
          <w:spacing w:val="-2"/>
          <w:sz w:val="21"/>
        </w:rPr>
        <w:t>FMDV/O</w:t>
      </w:r>
      <w:r>
        <w:rPr>
          <w:spacing w:val="-2"/>
          <w:sz w:val="21"/>
        </w:rPr>
        <w:t>（一步延时法</w:t>
      </w:r>
      <w:r>
        <w:rPr>
          <w:spacing w:val="-72"/>
          <w:sz w:val="21"/>
        </w:rPr>
        <w:t>）；</w:t>
      </w:r>
      <w:r>
        <w:rPr>
          <w:spacing w:val="-2"/>
          <w:sz w:val="21"/>
        </w:rPr>
        <w:t>核对反应体系：</w:t>
      </w:r>
      <w:r>
        <w:rPr>
          <w:rFonts w:ascii="Times New Roman" w:hAnsi="Times New Roman" w:eastAsia="Times New Roman"/>
          <w:spacing w:val="-2"/>
          <w:sz w:val="21"/>
        </w:rPr>
        <w:t>10μl </w:t>
      </w:r>
      <w:r>
        <w:rPr>
          <w:spacing w:val="-2"/>
          <w:sz w:val="21"/>
        </w:rPr>
        <w:t>样本</w:t>
      </w:r>
      <w:r>
        <w:rPr>
          <w:rFonts w:ascii="Times New Roman" w:hAnsi="Times New Roman" w:eastAsia="Times New Roman"/>
          <w:spacing w:val="-2"/>
          <w:sz w:val="21"/>
        </w:rPr>
        <w:t>+80μl Ra</w:t>
      </w:r>
      <w:r>
        <w:rPr>
          <w:spacing w:val="-2"/>
          <w:sz w:val="21"/>
        </w:rPr>
        <w:t>（即</w:t>
      </w:r>
      <w:r>
        <w:rPr>
          <w:spacing w:val="-11"/>
          <w:sz w:val="21"/>
        </w:rPr>
        <w:t> </w:t>
      </w:r>
      <w:r>
        <w:rPr>
          <w:rFonts w:ascii="Times New Roman" w:hAnsi="Times New Roman" w:eastAsia="Times New Roman"/>
          <w:spacing w:val="-2"/>
          <w:sz w:val="21"/>
        </w:rPr>
        <w:t>FMDV/O</w:t>
      </w:r>
      <w:r>
        <w:rPr>
          <w:rFonts w:ascii="Times New Roman" w:hAnsi="Times New Roman" w:eastAsia="Times New Roman"/>
          <w:spacing w:val="-4"/>
          <w:sz w:val="21"/>
        </w:rPr>
        <w:t> </w:t>
      </w:r>
      <w:r>
        <w:rPr>
          <w:spacing w:val="-2"/>
          <w:sz w:val="21"/>
        </w:rPr>
        <w:t>磁珠</w:t>
      </w:r>
      <w:r>
        <w:rPr>
          <w:spacing w:val="-69"/>
          <w:sz w:val="21"/>
        </w:rPr>
        <w:t>），</w:t>
      </w:r>
      <w:r>
        <w:rPr>
          <w:spacing w:val="-2"/>
          <w:sz w:val="21"/>
        </w:rPr>
        <w:t>反应</w:t>
      </w:r>
      <w:r>
        <w:rPr>
          <w:spacing w:val="-12"/>
          <w:sz w:val="21"/>
        </w:rPr>
        <w:t> </w:t>
      </w:r>
      <w:r>
        <w:rPr>
          <w:rFonts w:ascii="Times New Roman" w:hAnsi="Times New Roman" w:eastAsia="Times New Roman"/>
          <w:spacing w:val="-2"/>
          <w:sz w:val="21"/>
        </w:rPr>
        <w:t>10</w:t>
      </w:r>
      <w:r>
        <w:rPr>
          <w:rFonts w:ascii="Times New Roman" w:hAnsi="Times New Roman" w:eastAsia="Times New Roman"/>
          <w:spacing w:val="-4"/>
          <w:sz w:val="21"/>
        </w:rPr>
        <w:t> </w:t>
      </w:r>
      <w:r>
        <w:rPr>
          <w:spacing w:val="-2"/>
          <w:sz w:val="21"/>
        </w:rPr>
        <w:t>分钟；加入</w:t>
      </w:r>
      <w:r>
        <w:rPr>
          <w:spacing w:val="-11"/>
          <w:sz w:val="21"/>
        </w:rPr>
        <w:t> </w:t>
      </w:r>
      <w:r>
        <w:rPr>
          <w:rFonts w:ascii="Times New Roman" w:hAnsi="Times New Roman" w:eastAsia="Times New Roman"/>
          <w:spacing w:val="-2"/>
          <w:sz w:val="21"/>
        </w:rPr>
        <w:t>100μl</w:t>
      </w:r>
      <w:r>
        <w:rPr>
          <w:rFonts w:ascii="Times New Roman" w:hAnsi="Times New Roman" w:eastAsia="Times New Roman"/>
          <w:spacing w:val="-7"/>
          <w:sz w:val="21"/>
        </w:rPr>
        <w:t> </w:t>
      </w:r>
      <w:r>
        <w:rPr>
          <w:rFonts w:ascii="Times New Roman" w:hAnsi="Times New Roman" w:eastAsia="Times New Roman"/>
          <w:spacing w:val="-2"/>
          <w:sz w:val="21"/>
        </w:rPr>
        <w:t>Rb</w:t>
      </w:r>
      <w:r>
        <w:rPr>
          <w:spacing w:val="-2"/>
          <w:sz w:val="21"/>
        </w:rPr>
        <w:t>（即</w:t>
      </w:r>
      <w:r>
        <w:rPr>
          <w:spacing w:val="-12"/>
          <w:sz w:val="21"/>
        </w:rPr>
        <w:t> </w:t>
      </w:r>
      <w:r>
        <w:rPr>
          <w:rFonts w:ascii="Times New Roman" w:hAnsi="Times New Roman" w:eastAsia="Times New Roman"/>
          <w:spacing w:val="-2"/>
          <w:sz w:val="21"/>
        </w:rPr>
        <w:t>FMDV/O</w:t>
      </w:r>
      <w:r>
        <w:rPr>
          <w:rFonts w:ascii="Times New Roman" w:hAnsi="Times New Roman" w:eastAsia="Times New Roman"/>
          <w:spacing w:val="-6"/>
          <w:sz w:val="21"/>
        </w:rPr>
        <w:t> </w:t>
      </w:r>
      <w:r>
        <w:rPr>
          <w:spacing w:val="-2"/>
          <w:sz w:val="21"/>
        </w:rPr>
        <w:t>标记物</w:t>
      </w:r>
      <w:r>
        <w:rPr>
          <w:spacing w:val="-69"/>
          <w:sz w:val="21"/>
        </w:rPr>
        <w:t>），</w:t>
      </w:r>
      <w:r>
        <w:rPr>
          <w:spacing w:val="-2"/>
          <w:sz w:val="21"/>
        </w:rPr>
        <w:t>反应</w:t>
      </w:r>
      <w:r>
        <w:rPr>
          <w:spacing w:val="-12"/>
          <w:sz w:val="21"/>
        </w:rPr>
        <w:t> </w:t>
      </w:r>
      <w:r>
        <w:rPr>
          <w:rFonts w:ascii="Times New Roman" w:hAnsi="Times New Roman" w:eastAsia="Times New Roman"/>
          <w:spacing w:val="-2"/>
          <w:sz w:val="21"/>
        </w:rPr>
        <w:t>10</w:t>
      </w:r>
      <w:r>
        <w:rPr>
          <w:rFonts w:ascii="Times New Roman" w:hAnsi="Times New Roman" w:eastAsia="Times New Roman"/>
          <w:spacing w:val="-4"/>
          <w:sz w:val="21"/>
        </w:rPr>
        <w:t> </w:t>
      </w:r>
      <w:r>
        <w:rPr>
          <w:spacing w:val="-2"/>
          <w:sz w:val="21"/>
        </w:rPr>
        <w:t>分钟；</w:t>
      </w:r>
      <w:r>
        <w:rPr>
          <w:sz w:val="21"/>
        </w:rPr>
        <w:t>清洗，加 </w:t>
      </w:r>
      <w:r>
        <w:rPr>
          <w:rFonts w:ascii="Times New Roman" w:hAnsi="Times New Roman" w:eastAsia="Times New Roman"/>
          <w:sz w:val="21"/>
        </w:rPr>
        <w:t>100μl </w:t>
      </w:r>
      <w:r>
        <w:rPr>
          <w:sz w:val="21"/>
        </w:rPr>
        <w:t>激发液 </w:t>
      </w:r>
      <w:r>
        <w:rPr>
          <w:rFonts w:ascii="Times New Roman" w:hAnsi="Times New Roman" w:eastAsia="Times New Roman"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/>
          <w:sz w:val="21"/>
        </w:rPr>
        <w:t>100μl </w:t>
      </w:r>
      <w:r>
        <w:rPr>
          <w:sz w:val="21"/>
        </w:rPr>
        <w:t>激发液 </w:t>
      </w:r>
      <w:r>
        <w:rPr>
          <w:rFonts w:ascii="Times New Roman" w:hAnsi="Times New Roman" w:eastAsia="Times New Roman"/>
          <w:sz w:val="21"/>
        </w:rPr>
        <w:t>B</w:t>
      </w:r>
      <w:r>
        <w:rPr>
          <w:sz w:val="21"/>
        </w:rPr>
        <w:t>，测量发光值。</w:t>
      </w:r>
    </w:p>
    <w:p>
      <w:pPr>
        <w:pStyle w:val="ListParagraph"/>
        <w:numPr>
          <w:ilvl w:val="0"/>
          <w:numId w:val="12"/>
        </w:numPr>
        <w:tabs>
          <w:tab w:pos="955" w:val="left" w:leader="none"/>
        </w:tabs>
        <w:spacing w:line="319" w:lineRule="auto" w:before="0" w:after="0"/>
        <w:ind w:left="220" w:right="219" w:firstLine="420"/>
        <w:jc w:val="both"/>
        <w:rPr>
          <w:sz w:val="21"/>
        </w:rPr>
      </w:pPr>
      <w:r>
        <w:rPr>
          <w:spacing w:val="-5"/>
          <w:sz w:val="21"/>
        </w:rPr>
        <w:t>试剂准备 使用前将试剂轻轻旋转或振荡混匀，按检测量将 </w:t>
      </w:r>
      <w:r>
        <w:rPr>
          <w:rFonts w:ascii="Times New Roman" w:hAnsi="Times New Roman" w:eastAsia="Times New Roman"/>
          <w:sz w:val="21"/>
        </w:rPr>
        <w:t>FMDV/O</w:t>
      </w:r>
      <w:r>
        <w:rPr>
          <w:rFonts w:ascii="Times New Roman" w:hAnsi="Times New Roman" w:eastAsia="Times New Roman"/>
          <w:spacing w:val="-5"/>
          <w:sz w:val="21"/>
        </w:rPr>
        <w:t> </w:t>
      </w:r>
      <w:r>
        <w:rPr>
          <w:sz w:val="21"/>
        </w:rPr>
        <w:t>磁珠倒入试剂</w:t>
      </w:r>
      <w:r>
        <w:rPr>
          <w:spacing w:val="-4"/>
          <w:sz w:val="21"/>
        </w:rPr>
        <w:t>仓的 </w:t>
      </w:r>
      <w:r>
        <w:rPr>
          <w:rFonts w:ascii="Times New Roman" w:hAnsi="Times New Roman" w:eastAsia="Times New Roman"/>
          <w:sz w:val="21"/>
        </w:rPr>
        <w:t>Ra</w:t>
      </w:r>
      <w:r>
        <w:rPr>
          <w:rFonts w:ascii="Times New Roman" w:hAnsi="Times New Roman" w:eastAsia="Times New Roman"/>
          <w:spacing w:val="-7"/>
          <w:sz w:val="21"/>
        </w:rPr>
        <w:t> </w:t>
      </w:r>
      <w:r>
        <w:rPr>
          <w:spacing w:val="-3"/>
          <w:sz w:val="21"/>
        </w:rPr>
        <w:t>管中，将 </w:t>
      </w:r>
      <w:r>
        <w:rPr>
          <w:rFonts w:ascii="Times New Roman" w:hAnsi="Times New Roman" w:eastAsia="Times New Roman"/>
          <w:sz w:val="21"/>
        </w:rPr>
        <w:t>FMDV/O</w:t>
      </w:r>
      <w:r>
        <w:rPr>
          <w:rFonts w:ascii="Times New Roman" w:hAnsi="Times New Roman" w:eastAsia="Times New Roman"/>
          <w:spacing w:val="-5"/>
          <w:sz w:val="21"/>
        </w:rPr>
        <w:t> </w:t>
      </w:r>
      <w:r>
        <w:rPr>
          <w:spacing w:val="-2"/>
          <w:sz w:val="21"/>
        </w:rPr>
        <w:t>标记物倒入试剂仓的 </w:t>
      </w:r>
      <w:r>
        <w:rPr>
          <w:rFonts w:ascii="Times New Roman" w:hAnsi="Times New Roman" w:eastAsia="Times New Roman"/>
          <w:sz w:val="21"/>
        </w:rPr>
        <w:t>Rb</w:t>
      </w:r>
      <w:r>
        <w:rPr>
          <w:rFonts w:ascii="Times New Roman" w:hAnsi="Times New Roman" w:eastAsia="Times New Roman"/>
          <w:spacing w:val="-7"/>
          <w:sz w:val="21"/>
        </w:rPr>
        <w:t> </w:t>
      </w:r>
      <w:r>
        <w:rPr>
          <w:sz w:val="21"/>
        </w:rPr>
        <w:t>管中，在</w:t>
      </w:r>
      <w:r>
        <w:rPr>
          <w:rFonts w:ascii="Times New Roman" w:hAnsi="Times New Roman" w:eastAsia="Times New Roman"/>
          <w:sz w:val="21"/>
        </w:rPr>
        <w:t>“</w:t>
      </w:r>
      <w:r>
        <w:rPr>
          <w:sz w:val="21"/>
        </w:rPr>
        <w:t>试剂</w:t>
      </w:r>
      <w:r>
        <w:rPr>
          <w:rFonts w:ascii="Times New Roman" w:hAnsi="Times New Roman" w:eastAsia="Times New Roman"/>
          <w:sz w:val="21"/>
        </w:rPr>
        <w:t>”</w:t>
      </w:r>
      <w:r>
        <w:rPr>
          <w:sz w:val="21"/>
        </w:rPr>
        <w:t>页面，插入仪器的试剂</w:t>
      </w:r>
      <w:r>
        <w:rPr>
          <w:spacing w:val="-6"/>
          <w:sz w:val="21"/>
        </w:rPr>
        <w:t>盘。</w:t>
      </w:r>
    </w:p>
    <w:p>
      <w:pPr>
        <w:pStyle w:val="ListParagraph"/>
        <w:numPr>
          <w:ilvl w:val="0"/>
          <w:numId w:val="12"/>
        </w:numPr>
        <w:tabs>
          <w:tab w:pos="954" w:val="left" w:leader="none"/>
          <w:tab w:pos="955" w:val="left" w:leader="none"/>
          <w:tab w:pos="2005" w:val="left" w:leader="none"/>
        </w:tabs>
        <w:spacing w:line="240" w:lineRule="auto" w:before="1" w:after="0"/>
        <w:ind w:left="954" w:right="0" w:hanging="315"/>
        <w:jc w:val="left"/>
        <w:rPr>
          <w:rFonts w:ascii="Times New Roman" w:hAnsi="Times New Roman" w:eastAsia="Times New Roman"/>
          <w:sz w:val="21"/>
        </w:rPr>
      </w:pPr>
      <w:r>
        <w:rPr>
          <w:w w:val="95"/>
          <w:sz w:val="21"/>
        </w:rPr>
        <w:t>试剂校</w:t>
      </w:r>
      <w:r>
        <w:rPr>
          <w:spacing w:val="-10"/>
          <w:w w:val="95"/>
          <w:sz w:val="21"/>
        </w:rPr>
        <w:t>准</w:t>
      </w:r>
      <w:r>
        <w:rPr>
          <w:sz w:val="21"/>
        </w:rPr>
        <w:tab/>
        <w:t>在</w:t>
      </w:r>
      <w:r>
        <w:rPr>
          <w:rFonts w:ascii="Times New Roman" w:hAnsi="Times New Roman" w:eastAsia="Times New Roman"/>
          <w:sz w:val="21"/>
        </w:rPr>
        <w:t>“</w:t>
      </w:r>
      <w:r>
        <w:rPr>
          <w:sz w:val="21"/>
        </w:rPr>
        <w:t>校准</w:t>
      </w:r>
      <w:r>
        <w:rPr>
          <w:rFonts w:ascii="Times New Roman" w:hAnsi="Times New Roman" w:eastAsia="Times New Roman"/>
          <w:sz w:val="21"/>
        </w:rPr>
        <w:t>”</w:t>
      </w:r>
      <w:r>
        <w:rPr>
          <w:sz w:val="21"/>
        </w:rPr>
        <w:t>页面</w:t>
      </w:r>
      <w:r>
        <w:rPr>
          <w:spacing w:val="-77"/>
          <w:sz w:val="21"/>
        </w:rPr>
        <w:t>，</w:t>
      </w:r>
      <w:r>
        <w:rPr>
          <w:sz w:val="21"/>
        </w:rPr>
        <w:t>使用配套试剂对</w:t>
      </w:r>
      <w:r>
        <w:rPr>
          <w:spacing w:val="-13"/>
          <w:sz w:val="21"/>
        </w:rPr>
        <w:t> </w:t>
      </w:r>
      <w:r>
        <w:rPr>
          <w:rFonts w:ascii="Times New Roman" w:hAnsi="Times New Roman" w:eastAsia="Times New Roman"/>
          <w:sz w:val="21"/>
        </w:rPr>
        <w:t>FMDV/O</w:t>
      </w:r>
      <w:r>
        <w:rPr>
          <w:rFonts w:ascii="Times New Roman" w:hAnsi="Times New Roman" w:eastAsia="Times New Roman"/>
          <w:spacing w:val="-5"/>
          <w:sz w:val="21"/>
        </w:rPr>
        <w:t> </w:t>
      </w:r>
      <w:r>
        <w:rPr>
          <w:sz w:val="21"/>
        </w:rPr>
        <w:t>校准品</w:t>
      </w:r>
      <w:r>
        <w:rPr>
          <w:spacing w:val="-14"/>
          <w:sz w:val="21"/>
        </w:rPr>
        <w:t> </w:t>
      </w:r>
      <w:r>
        <w:rPr>
          <w:rFonts w:ascii="Times New Roman" w:hAnsi="Times New Roman" w:eastAsia="Times New Roman"/>
          <w:sz w:val="21"/>
        </w:rPr>
        <w:t>0</w:t>
      </w:r>
      <w:r>
        <w:rPr>
          <w:rFonts w:ascii="Times New Roman" w:hAnsi="Times New Roman" w:eastAsia="Times New Roman"/>
          <w:spacing w:val="-7"/>
          <w:sz w:val="21"/>
        </w:rPr>
        <w:t> </w:t>
      </w:r>
      <w:r>
        <w:rPr>
          <w:sz w:val="21"/>
        </w:rPr>
        <w:t>和</w:t>
      </w:r>
      <w:r>
        <w:rPr>
          <w:spacing w:val="-14"/>
          <w:sz w:val="21"/>
        </w:rPr>
        <w:t> </w:t>
      </w:r>
      <w:r>
        <w:rPr>
          <w:rFonts w:ascii="Times New Roman" w:hAnsi="Times New Roman" w:eastAsia="Times New Roman"/>
          <w:sz w:val="21"/>
        </w:rPr>
        <w:t>FMDV/O</w:t>
      </w:r>
      <w:r>
        <w:rPr>
          <w:rFonts w:ascii="Times New Roman" w:hAnsi="Times New Roman" w:eastAsia="Times New Roman"/>
          <w:spacing w:val="-8"/>
          <w:sz w:val="21"/>
        </w:rPr>
        <w:t> </w:t>
      </w:r>
      <w:r>
        <w:rPr>
          <w:sz w:val="21"/>
        </w:rPr>
        <w:t>校准品</w:t>
      </w:r>
      <w:r>
        <w:rPr>
          <w:spacing w:val="-13"/>
          <w:sz w:val="21"/>
        </w:rPr>
        <w:t> </w:t>
      </w:r>
      <w:r>
        <w:rPr>
          <w:rFonts w:ascii="Times New Roman" w:hAnsi="Times New Roman" w:eastAsia="Times New Roman"/>
          <w:spacing w:val="-10"/>
          <w:sz w:val="21"/>
        </w:rPr>
        <w:t>1</w:t>
      </w:r>
    </w:p>
    <w:p>
      <w:pPr>
        <w:pStyle w:val="BodyText"/>
        <w:spacing w:before="93"/>
        <w:ind w:left="220"/>
      </w:pPr>
      <w:r>
        <w:rPr>
          <w:spacing w:val="-2"/>
          <w:w w:val="95"/>
        </w:rPr>
        <w:t>进行检测。</w:t>
      </w:r>
    </w:p>
    <w:p>
      <w:pPr>
        <w:pStyle w:val="ListParagraph"/>
        <w:numPr>
          <w:ilvl w:val="0"/>
          <w:numId w:val="12"/>
        </w:numPr>
        <w:tabs>
          <w:tab w:pos="956" w:val="left" w:leader="none"/>
          <w:tab w:pos="957" w:val="left" w:leader="none"/>
          <w:tab w:pos="2012" w:val="left" w:leader="none"/>
        </w:tabs>
        <w:spacing w:line="319" w:lineRule="auto" w:before="93" w:after="0"/>
        <w:ind w:left="220" w:right="217" w:firstLine="420"/>
        <w:jc w:val="left"/>
        <w:rPr>
          <w:sz w:val="21"/>
        </w:rPr>
      </w:pPr>
      <w:r>
        <w:rPr>
          <w:spacing w:val="2"/>
          <w:w w:val="99"/>
          <w:sz w:val="21"/>
        </w:rPr>
        <w:t>样本检</w:t>
      </w:r>
      <w:r>
        <w:rPr>
          <w:w w:val="99"/>
          <w:sz w:val="21"/>
        </w:rPr>
        <w:t>测</w:t>
      </w:r>
      <w:r>
        <w:rPr>
          <w:sz w:val="21"/>
        </w:rPr>
        <w:tab/>
      </w:r>
      <w:r>
        <w:rPr>
          <w:spacing w:val="2"/>
          <w:w w:val="99"/>
          <w:sz w:val="21"/>
        </w:rPr>
        <w:t>在</w:t>
      </w:r>
      <w:r>
        <w:rPr>
          <w:rFonts w:ascii="Times New Roman" w:hAnsi="Times New Roman" w:eastAsia="Times New Roman"/>
          <w:w w:val="99"/>
          <w:sz w:val="21"/>
        </w:rPr>
        <w:t>“</w:t>
      </w:r>
      <w:r>
        <w:rPr>
          <w:spacing w:val="2"/>
          <w:w w:val="99"/>
          <w:sz w:val="21"/>
        </w:rPr>
        <w:t>样</w:t>
      </w:r>
      <w:r>
        <w:rPr>
          <w:spacing w:val="-1"/>
          <w:w w:val="99"/>
          <w:sz w:val="21"/>
        </w:rPr>
        <w:t>本</w:t>
      </w:r>
      <w:r>
        <w:rPr>
          <w:rFonts w:ascii="Times New Roman" w:hAnsi="Times New Roman" w:eastAsia="Times New Roman"/>
          <w:spacing w:val="3"/>
          <w:w w:val="99"/>
          <w:sz w:val="21"/>
        </w:rPr>
        <w:t>”</w:t>
      </w:r>
      <w:r>
        <w:rPr>
          <w:spacing w:val="2"/>
          <w:w w:val="99"/>
          <w:sz w:val="21"/>
        </w:rPr>
        <w:t>页面，</w:t>
      </w:r>
      <w:r>
        <w:rPr>
          <w:spacing w:val="-1"/>
          <w:w w:val="99"/>
          <w:sz w:val="21"/>
        </w:rPr>
        <w:t>设</w:t>
      </w:r>
      <w:r>
        <w:rPr>
          <w:spacing w:val="2"/>
          <w:w w:val="99"/>
          <w:sz w:val="21"/>
        </w:rPr>
        <w:t>置所检样本的数</w:t>
      </w:r>
      <w:r>
        <w:rPr>
          <w:spacing w:val="-1"/>
          <w:w w:val="99"/>
          <w:sz w:val="21"/>
        </w:rPr>
        <w:t>量</w:t>
      </w:r>
      <w:r>
        <w:rPr>
          <w:spacing w:val="2"/>
          <w:w w:val="99"/>
          <w:sz w:val="21"/>
        </w:rPr>
        <w:t>、位置和名称，</w:t>
      </w:r>
      <w:r>
        <w:rPr>
          <w:spacing w:val="-1"/>
          <w:w w:val="99"/>
          <w:sz w:val="21"/>
        </w:rPr>
        <w:t>将</w:t>
      </w:r>
      <w:r>
        <w:rPr>
          <w:spacing w:val="2"/>
          <w:w w:val="99"/>
          <w:sz w:val="21"/>
        </w:rPr>
        <w:t>样本放入相应</w:t>
      </w:r>
      <w:r>
        <w:rPr>
          <w:w w:val="99"/>
          <w:sz w:val="21"/>
        </w:rPr>
        <w:t>样</w:t>
      </w:r>
      <w:r>
        <w:rPr>
          <w:spacing w:val="-1"/>
          <w:w w:val="99"/>
          <w:sz w:val="21"/>
        </w:rPr>
        <w:t>本</w:t>
      </w:r>
      <w:r>
        <w:rPr>
          <w:spacing w:val="2"/>
          <w:w w:val="99"/>
          <w:sz w:val="21"/>
        </w:rPr>
        <w:t>盘</w:t>
      </w:r>
      <w:r>
        <w:rPr>
          <w:spacing w:val="-1"/>
          <w:w w:val="99"/>
          <w:sz w:val="21"/>
        </w:rPr>
        <w:t>，</w:t>
      </w:r>
      <w:r>
        <w:rPr>
          <w:spacing w:val="2"/>
          <w:w w:val="99"/>
          <w:sz w:val="21"/>
        </w:rPr>
        <w:t>开</w:t>
      </w:r>
      <w:r>
        <w:rPr>
          <w:spacing w:val="-1"/>
          <w:w w:val="99"/>
          <w:sz w:val="21"/>
        </w:rPr>
        <w:t>始</w:t>
      </w:r>
      <w:r>
        <w:rPr>
          <w:spacing w:val="2"/>
          <w:w w:val="99"/>
          <w:sz w:val="21"/>
        </w:rPr>
        <w:t>检</w:t>
      </w:r>
      <w:r>
        <w:rPr>
          <w:spacing w:val="-1"/>
          <w:w w:val="99"/>
          <w:sz w:val="21"/>
        </w:rPr>
        <w:t>测</w:t>
      </w:r>
      <w:r>
        <w:rPr>
          <w:w w:val="99"/>
          <w:sz w:val="21"/>
        </w:rPr>
        <w:t>。</w:t>
      </w:r>
    </w:p>
    <w:p>
      <w:pPr>
        <w:pStyle w:val="ListParagraph"/>
        <w:numPr>
          <w:ilvl w:val="0"/>
          <w:numId w:val="12"/>
        </w:numPr>
        <w:tabs>
          <w:tab w:pos="954" w:val="left" w:leader="none"/>
          <w:tab w:pos="955" w:val="left" w:leader="none"/>
        </w:tabs>
        <w:spacing w:line="240" w:lineRule="auto" w:before="0" w:after="0"/>
        <w:ind w:left="954" w:right="0" w:hanging="315"/>
        <w:jc w:val="left"/>
        <w:rPr>
          <w:sz w:val="21"/>
        </w:rPr>
      </w:pPr>
      <w:r>
        <w:rPr>
          <w:spacing w:val="-2"/>
          <w:w w:val="95"/>
          <w:sz w:val="21"/>
        </w:rPr>
        <w:t>试验成立条件</w:t>
      </w:r>
    </w:p>
    <w:p>
      <w:pPr>
        <w:pStyle w:val="BodyText"/>
        <w:spacing w:before="63"/>
        <w:ind w:left="640"/>
      </w:pPr>
      <w:r>
        <w:rPr>
          <w:rFonts w:ascii="Times New Roman" w:hAnsi="Times New Roman" w:cs="Times New Roman" w:eastAsia="Times New Roman"/>
          <w:w w:val="95"/>
        </w:rPr>
        <w:t>FMDV/O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w w:val="95"/>
        </w:rPr>
        <w:t>校准品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w w:val="95"/>
        </w:rPr>
        <w:t>1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w w:val="95"/>
        </w:rPr>
        <w:t>的均值（</w:t>
      </w:r>
      <w:r>
        <w:rPr>
          <w:rFonts w:ascii="Times New Roman" w:hAnsi="Times New Roman" w:cs="Times New Roman" w:eastAsia="Times New Roman"/>
          <w:w w:val="95"/>
        </w:rPr>
        <w:t>PC</w:t>
      </w:r>
      <w:r>
        <w:rPr>
          <w:spacing w:val="-56"/>
          <w:w w:val="95"/>
          <w:position w:val="3"/>
        </w:rPr>
        <w:t> </w:t>
      </w:r>
      <w:r>
        <w:rPr>
          <w:spacing w:val="-172"/>
          <w:w w:val="95"/>
        </w:rPr>
        <w:t>�</w:t>
      </w:r>
      <w:r>
        <w:rPr>
          <w:spacing w:val="51"/>
          <w:w w:val="150"/>
          <w:position w:val="3"/>
        </w:rPr>
        <w:t> </w:t>
      </w:r>
      <w:r>
        <w:rPr>
          <w:w w:val="60"/>
          <w:position w:val="3"/>
        </w:rPr>
        <w:t>一</w:t>
      </w:r>
      <w:r>
        <w:rPr>
          <w:spacing w:val="-2"/>
          <w:w w:val="95"/>
        </w:rPr>
        <w:t>）</w:t>
      </w:r>
      <w:r>
        <w:rPr>
          <w:rFonts w:ascii="Times New Roman" w:hAnsi="Times New Roman" w:cs="Times New Roman" w:eastAsia="Times New Roman"/>
          <w:spacing w:val="-2"/>
          <w:w w:val="95"/>
        </w:rPr>
        <w:t>=</w:t>
      </w:r>
      <w:r>
        <w:rPr>
          <w:spacing w:val="-2"/>
          <w:w w:val="95"/>
        </w:rPr>
        <w:t>（</w:t>
      </w:r>
      <w:r>
        <w:rPr>
          <w:rFonts w:ascii="Times New Roman" w:hAnsi="Times New Roman" w:cs="Times New Roman" w:eastAsia="Times New Roman"/>
          <w:spacing w:val="-2"/>
          <w:w w:val="95"/>
        </w:rPr>
        <w:t>PC1+PC2+PC3</w:t>
      </w:r>
      <w:r>
        <w:rPr>
          <w:spacing w:val="-2"/>
          <w:w w:val="95"/>
        </w:rPr>
        <w:t>）</w:t>
      </w:r>
      <w:r>
        <w:rPr>
          <w:rFonts w:ascii="Times New Roman" w:hAnsi="Times New Roman" w:cs="Times New Roman" w:eastAsia="Times New Roman"/>
          <w:spacing w:val="-2"/>
          <w:w w:val="95"/>
        </w:rPr>
        <w:t>/3</w:t>
      </w:r>
      <w:r>
        <w:rPr>
          <w:spacing w:val="-2"/>
          <w:w w:val="95"/>
        </w:rPr>
        <w:t>；</w:t>
      </w:r>
    </w:p>
    <w:p>
      <w:pPr>
        <w:spacing w:after="0"/>
        <w:sectPr>
          <w:pgSz w:w="11910" w:h="16840"/>
          <w:pgMar w:header="0" w:footer="978" w:top="1520" w:bottom="1160" w:left="1580" w:right="1580"/>
        </w:sectPr>
      </w:pPr>
    </w:p>
    <w:p>
      <w:pPr>
        <w:pStyle w:val="BodyText"/>
        <w:spacing w:before="30"/>
        <w:ind w:left="640"/>
      </w:pPr>
      <w:r>
        <w:rPr>
          <w:rFonts w:ascii="Times New Roman" w:hAnsi="Times New Roman" w:cs="Times New Roman" w:eastAsia="Times New Roman"/>
          <w:w w:val="95"/>
        </w:rPr>
        <w:t>FMDV/O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w w:val="95"/>
        </w:rPr>
        <w:t>校准品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w w:val="95"/>
        </w:rPr>
        <w:t>0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w w:val="95"/>
        </w:rPr>
        <w:t>的均值（</w:t>
      </w:r>
      <w:r>
        <w:rPr>
          <w:rFonts w:ascii="Times New Roman" w:hAnsi="Times New Roman" w:cs="Times New Roman" w:eastAsia="Times New Roman"/>
          <w:w w:val="95"/>
        </w:rPr>
        <w:t>NC</w:t>
      </w:r>
      <w:r>
        <w:rPr>
          <w:spacing w:val="-56"/>
          <w:w w:val="95"/>
          <w:position w:val="3"/>
        </w:rPr>
        <w:t> </w:t>
      </w:r>
      <w:r>
        <w:rPr>
          <w:spacing w:val="-174"/>
          <w:w w:val="95"/>
        </w:rPr>
        <w:t>�</w:t>
      </w:r>
      <w:r>
        <w:rPr>
          <w:spacing w:val="53"/>
          <w:w w:val="150"/>
          <w:position w:val="3"/>
        </w:rPr>
        <w:t> </w:t>
      </w:r>
      <w:r>
        <w:rPr>
          <w:w w:val="60"/>
          <w:position w:val="3"/>
        </w:rPr>
        <w:t>一</w:t>
      </w:r>
      <w:r>
        <w:rPr>
          <w:spacing w:val="-2"/>
          <w:w w:val="95"/>
        </w:rPr>
        <w:t>）</w:t>
      </w:r>
      <w:r>
        <w:rPr>
          <w:rFonts w:ascii="Times New Roman" w:hAnsi="Times New Roman" w:cs="Times New Roman" w:eastAsia="Times New Roman"/>
          <w:spacing w:val="-2"/>
          <w:w w:val="95"/>
        </w:rPr>
        <w:t>=</w:t>
      </w:r>
      <w:r>
        <w:rPr>
          <w:spacing w:val="-2"/>
          <w:w w:val="95"/>
        </w:rPr>
        <w:t>（</w:t>
      </w:r>
      <w:r>
        <w:rPr>
          <w:rFonts w:ascii="Times New Roman" w:hAnsi="Times New Roman" w:cs="Times New Roman" w:eastAsia="Times New Roman"/>
          <w:spacing w:val="-2"/>
          <w:w w:val="95"/>
        </w:rPr>
        <w:t>NC1+NC2+NC3</w:t>
      </w:r>
      <w:r>
        <w:rPr>
          <w:spacing w:val="-2"/>
          <w:w w:val="95"/>
        </w:rPr>
        <w:t>）</w:t>
      </w:r>
      <w:r>
        <w:rPr>
          <w:rFonts w:ascii="Times New Roman" w:hAnsi="Times New Roman" w:cs="Times New Roman" w:eastAsia="Times New Roman"/>
          <w:spacing w:val="-2"/>
          <w:w w:val="95"/>
        </w:rPr>
        <w:t>/3</w:t>
      </w:r>
      <w:r>
        <w:rPr>
          <w:spacing w:val="-2"/>
          <w:w w:val="95"/>
        </w:rPr>
        <w:t>；</w:t>
      </w:r>
    </w:p>
    <w:p>
      <w:pPr>
        <w:pStyle w:val="BodyText"/>
        <w:spacing w:before="63"/>
        <w:ind w:left="640"/>
      </w:pPr>
      <w:r>
        <w:rPr>
          <w:w w:val="95"/>
        </w:rPr>
        <w:t>实验结果应符合：</w:t>
      </w:r>
      <w:r>
        <w:rPr>
          <w:rFonts w:ascii="Times New Roman" w:hAnsi="Times New Roman" w:cs="Times New Roman" w:eastAsia="Times New Roman"/>
          <w:w w:val="95"/>
        </w:rPr>
        <w:t>NC</w:t>
      </w:r>
      <w:r>
        <w:rPr>
          <w:spacing w:val="-56"/>
          <w:w w:val="95"/>
          <w:position w:val="3"/>
        </w:rPr>
        <w:t> </w:t>
      </w:r>
      <w:r>
        <w:rPr>
          <w:spacing w:val="-172"/>
          <w:w w:val="95"/>
        </w:rPr>
        <w:t>�</w:t>
      </w:r>
      <w:r>
        <w:rPr>
          <w:spacing w:val="36"/>
          <w:position w:val="3"/>
        </w:rPr>
        <w:t>  </w:t>
      </w:r>
      <w:r>
        <w:rPr>
          <w:w w:val="55"/>
          <w:position w:val="3"/>
        </w:rPr>
        <w:t>一</w:t>
      </w:r>
      <w:r>
        <w:rPr>
          <w:rFonts w:ascii="Times New Roman" w:hAnsi="Times New Roman" w:cs="Times New Roman" w:eastAsia="Times New Roman"/>
          <w:w w:val="95"/>
        </w:rPr>
        <w:t>/PC</w:t>
      </w:r>
      <w:r>
        <w:rPr>
          <w:spacing w:val="-56"/>
          <w:w w:val="95"/>
          <w:position w:val="3"/>
        </w:rPr>
        <w:t> </w:t>
      </w:r>
      <w:r>
        <w:rPr>
          <w:spacing w:val="-172"/>
          <w:w w:val="95"/>
        </w:rPr>
        <w:t>�</w:t>
      </w:r>
      <w:r>
        <w:rPr>
          <w:spacing w:val="36"/>
          <w:position w:val="3"/>
        </w:rPr>
        <w:t>  </w:t>
      </w:r>
      <w:r>
        <w:rPr>
          <w:w w:val="55"/>
          <w:position w:val="3"/>
        </w:rPr>
        <w:t>一</w:t>
      </w:r>
      <w:r>
        <w:rPr>
          <w:w w:val="95"/>
        </w:rPr>
        <w:t>＞</w:t>
      </w:r>
      <w:r>
        <w:rPr>
          <w:rFonts w:ascii="Times New Roman" w:hAnsi="Times New Roman" w:cs="Times New Roman" w:eastAsia="Times New Roman"/>
          <w:w w:val="95"/>
        </w:rPr>
        <w:t>10</w:t>
      </w:r>
      <w:r>
        <w:rPr>
          <w:spacing w:val="-1"/>
          <w:w w:val="95"/>
        </w:rPr>
        <w:t>；否则本次实验结果不可信，须重新检测。</w:t>
      </w:r>
    </w:p>
    <w:p>
      <w:pPr>
        <w:pStyle w:val="ListParagraph"/>
        <w:numPr>
          <w:ilvl w:val="0"/>
          <w:numId w:val="12"/>
        </w:numPr>
        <w:tabs>
          <w:tab w:pos="954" w:val="left" w:leader="none"/>
          <w:tab w:pos="955" w:val="left" w:leader="none"/>
        </w:tabs>
        <w:spacing w:line="240" w:lineRule="auto" w:before="91" w:after="0"/>
        <w:ind w:left="954" w:right="0" w:hanging="315"/>
        <w:jc w:val="left"/>
        <w:rPr>
          <w:sz w:val="21"/>
        </w:rPr>
      </w:pPr>
      <w:r>
        <w:rPr>
          <w:spacing w:val="-3"/>
          <w:w w:val="95"/>
          <w:sz w:val="21"/>
        </w:rPr>
        <w:t>结果判定</w:t>
      </w:r>
    </w:p>
    <w:p>
      <w:pPr>
        <w:pStyle w:val="BodyText"/>
        <w:spacing w:line="319" w:lineRule="auto" w:before="65"/>
        <w:ind w:left="640" w:right="4787"/>
      </w:pPr>
      <w:r>
        <w:rPr>
          <w:rFonts w:ascii="Times New Roman" w:hAnsi="Times New Roman" w:cs="Times New Roman" w:eastAsia="Times New Roman"/>
        </w:rPr>
        <w:t>S/N=</w:t>
      </w:r>
      <w:r>
        <w:rPr/>
        <w:t>样本发</w:t>
      </w:r>
      <w:r>
        <w:rPr/>
        <w:t>光</w:t>
      </w:r>
      <w:r>
        <w:rPr/>
        <w:t>值</w:t>
      </w:r>
      <w:r>
        <w:rPr>
          <w:rFonts w:ascii="Times New Roman" w:hAnsi="Times New Roman" w:cs="Times New Roman" w:eastAsia="Times New Roman"/>
        </w:rPr>
        <w:t>/NC</w:t>
      </w:r>
      <w:r>
        <w:rPr>
          <w:spacing w:val="-59"/>
          <w:position w:val="3"/>
        </w:rPr>
        <w:t> </w:t>
      </w:r>
      <w:r>
        <w:rPr>
          <w:spacing w:val="-174"/>
        </w:rPr>
        <w:t>�</w:t>
      </w:r>
      <w:r>
        <w:rPr>
          <w:spacing w:val="80"/>
          <w:position w:val="3"/>
        </w:rPr>
        <w:t> </w:t>
      </w:r>
      <w:r>
        <w:rPr>
          <w:w w:val="55"/>
          <w:position w:val="3"/>
        </w:rPr>
        <w:t>一</w:t>
      </w:r>
      <w:r>
        <w:rPr/>
        <w:t>；</w:t>
      </w:r>
      <w:r>
        <w:rPr/>
        <w:t> </w:t>
      </w:r>
      <w:r>
        <w:rPr>
          <w:rFonts w:ascii="Times New Roman" w:hAnsi="Times New Roman" w:cs="Times New Roman" w:eastAsia="Times New Roman"/>
          <w:spacing w:val="-2"/>
        </w:rPr>
        <w:t>S/N</w:t>
      </w:r>
      <w:r>
        <w:rPr>
          <w:spacing w:val="-2"/>
        </w:rPr>
        <w:t>＞</w:t>
      </w:r>
      <w:r>
        <w:rPr>
          <w:rFonts w:ascii="Times New Roman" w:hAnsi="Times New Roman" w:cs="Times New Roman" w:eastAsia="Times New Roman"/>
          <w:spacing w:val="-2"/>
        </w:rPr>
        <w:t>0.5</w:t>
      </w:r>
      <w:r>
        <w:rPr>
          <w:spacing w:val="-2"/>
        </w:rPr>
        <w:t>，样本应判定为抗体阴性； </w:t>
      </w:r>
      <w:r>
        <w:rPr>
          <w:rFonts w:ascii="Times New Roman" w:hAnsi="Times New Roman" w:cs="Times New Roman" w:eastAsia="Times New Roman"/>
        </w:rPr>
        <w:t>S/N</w:t>
      </w:r>
      <w:r>
        <w:rPr/>
        <w:t>≤</w:t>
      </w:r>
      <w:r>
        <w:rPr>
          <w:rFonts w:ascii="Times New Roman" w:hAnsi="Times New Roman" w:cs="Times New Roman" w:eastAsia="Times New Roman"/>
        </w:rPr>
        <w:t>0.5</w:t>
      </w:r>
      <w:r>
        <w:rPr>
          <w:spacing w:val="-1"/>
        </w:rPr>
        <w:t>，样本应判定为抗体阳性。</w:t>
      </w:r>
    </w:p>
    <w:p>
      <w:pPr>
        <w:spacing w:before="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注</w:t>
      </w:r>
      <w:r>
        <w:rPr>
          <w:rFonts w:ascii="STKaitiSC-Black" w:eastAsia="STKaitiSC-Black" w:hint="eastAsia"/>
          <w:b/>
          <w:w w:val="95"/>
          <w:sz w:val="21"/>
        </w:rPr>
        <w:t>意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事项】</w:t>
      </w:r>
    </w:p>
    <w:p>
      <w:pPr>
        <w:pStyle w:val="ListParagraph"/>
        <w:numPr>
          <w:ilvl w:val="0"/>
          <w:numId w:val="13"/>
        </w:numPr>
        <w:tabs>
          <w:tab w:pos="954" w:val="left" w:leader="none"/>
          <w:tab w:pos="955" w:val="left" w:leader="none"/>
        </w:tabs>
        <w:spacing w:line="240" w:lineRule="auto" w:before="118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试剂盒适用仪器型号为全自动化学发光免疫分析仪。</w:t>
      </w:r>
    </w:p>
    <w:p>
      <w:pPr>
        <w:pStyle w:val="ListParagraph"/>
        <w:numPr>
          <w:ilvl w:val="0"/>
          <w:numId w:val="13"/>
        </w:numPr>
        <w:tabs>
          <w:tab w:pos="954" w:val="left" w:leader="none"/>
          <w:tab w:pos="955" w:val="left" w:leader="none"/>
        </w:tabs>
        <w:spacing w:line="240" w:lineRule="auto" w:before="96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使用前请仔细阅读说明书，不同批号的试剂请勿混用。</w:t>
      </w:r>
    </w:p>
    <w:p>
      <w:pPr>
        <w:pStyle w:val="ListParagraph"/>
        <w:numPr>
          <w:ilvl w:val="0"/>
          <w:numId w:val="13"/>
        </w:numPr>
        <w:tabs>
          <w:tab w:pos="954" w:val="left" w:leader="none"/>
          <w:tab w:pos="955" w:val="left" w:leader="none"/>
        </w:tabs>
        <w:spacing w:line="240" w:lineRule="auto" w:before="90" w:after="0"/>
        <w:ind w:left="954" w:right="0" w:hanging="315"/>
        <w:jc w:val="left"/>
        <w:rPr>
          <w:sz w:val="21"/>
        </w:rPr>
      </w:pPr>
      <w:r>
        <w:rPr>
          <w:w w:val="95"/>
          <w:sz w:val="21"/>
        </w:rPr>
        <w:t>样本的最小量为</w:t>
      </w:r>
      <w:r>
        <w:rPr>
          <w:spacing w:val="49"/>
          <w:sz w:val="21"/>
        </w:rPr>
        <w:t>  </w:t>
      </w:r>
      <w:r>
        <w:rPr>
          <w:rFonts w:ascii="Times New Roman" w:eastAsia="Times New Roman"/>
          <w:w w:val="95"/>
          <w:sz w:val="21"/>
        </w:rPr>
        <w:t>0.5ml/</w:t>
      </w:r>
      <w:r>
        <w:rPr>
          <w:spacing w:val="-1"/>
          <w:w w:val="95"/>
          <w:sz w:val="21"/>
        </w:rPr>
        <w:t>管，不得低于该体积。</w:t>
      </w:r>
    </w:p>
    <w:p>
      <w:pPr>
        <w:pStyle w:val="ListParagraph"/>
        <w:numPr>
          <w:ilvl w:val="0"/>
          <w:numId w:val="13"/>
        </w:numPr>
        <w:tabs>
          <w:tab w:pos="954" w:val="left" w:leader="none"/>
          <w:tab w:pos="955" w:val="left" w:leader="none"/>
        </w:tabs>
        <w:spacing w:line="319" w:lineRule="auto" w:before="96" w:after="0"/>
        <w:ind w:left="220" w:right="220" w:firstLine="420"/>
        <w:jc w:val="left"/>
        <w:rPr>
          <w:sz w:val="21"/>
        </w:rPr>
      </w:pPr>
      <w:r>
        <w:rPr>
          <w:spacing w:val="-1"/>
          <w:w w:val="99"/>
          <w:sz w:val="21"/>
        </w:rPr>
        <w:t>不得使用已过有效期的试剂盒；不同批次试剂盒的组分不能混用；试剂盒开封后需在</w:t>
      </w:r>
      <w:r>
        <w:rPr>
          <w:spacing w:val="-6"/>
          <w:sz w:val="21"/>
        </w:rPr>
        <w:t> </w:t>
      </w:r>
      <w:r>
        <w:rPr>
          <w:rFonts w:ascii="Times New Roman" w:eastAsia="Times New Roman"/>
          <w:w w:val="99"/>
          <w:sz w:val="21"/>
        </w:rPr>
        <w:t>1</w:t>
      </w:r>
      <w:r>
        <w:rPr>
          <w:rFonts w:ascii="Times New Roman" w:eastAsia="Times New Roman"/>
          <w:spacing w:val="1"/>
          <w:sz w:val="21"/>
        </w:rPr>
        <w:t> </w:t>
      </w:r>
      <w:r>
        <w:rPr>
          <w:spacing w:val="-1"/>
          <w:w w:val="99"/>
          <w:sz w:val="21"/>
        </w:rPr>
        <w:t>周内使用完毕。</w:t>
      </w:r>
    </w:p>
    <w:p>
      <w:pPr>
        <w:pStyle w:val="ListParagraph"/>
        <w:numPr>
          <w:ilvl w:val="0"/>
          <w:numId w:val="13"/>
        </w:numPr>
        <w:tabs>
          <w:tab w:pos="954" w:val="left" w:leader="none"/>
          <w:tab w:pos="955" w:val="left" w:leader="none"/>
        </w:tabs>
        <w:spacing w:line="321" w:lineRule="auto" w:before="0" w:after="0"/>
        <w:ind w:left="220" w:right="220" w:firstLine="420"/>
        <w:jc w:val="left"/>
        <w:rPr>
          <w:sz w:val="21"/>
        </w:rPr>
      </w:pPr>
      <w:r>
        <w:rPr>
          <w:spacing w:val="-1"/>
          <w:w w:val="99"/>
          <w:sz w:val="21"/>
        </w:rPr>
        <w:t>实验室操作应严格按照国家有关生物实验室的管理规范执行，把所有的生物材料当作潜在的传染源来处理。</w:t>
      </w:r>
    </w:p>
    <w:p>
      <w:pPr>
        <w:pStyle w:val="BodyText"/>
        <w:tabs>
          <w:tab w:pos="1273" w:val="left" w:leader="none"/>
          <w:tab w:pos="2958" w:val="left" w:leader="none"/>
        </w:tabs>
        <w:spacing w:line="276" w:lineRule="exact"/>
        <w:ind w:left="220"/>
      </w:pPr>
      <w:r>
        <w:rPr>
          <w:rFonts w:ascii="STKaitiSC-Black" w:eastAsia="STKaitiSC-Black" w:hint="eastAsia"/>
          <w:b/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规</w:t>
      </w:r>
      <w:r>
        <w:rPr>
          <w:rFonts w:ascii="STKaitiSC-Black" w:eastAsia="STKaitiSC-Black" w:hint="eastAsia"/>
          <w:b/>
          <w:w w:val="95"/>
        </w:rPr>
        <w:t>格</w:t>
      </w:r>
      <w:r>
        <w:rPr>
          <w:rFonts w:ascii="STKaitiSC-Black" w:eastAsia="STKaitiSC-Black" w:hint="eastAsia"/>
          <w:b/>
          <w:spacing w:val="-10"/>
          <w:w w:val="95"/>
        </w:rPr>
        <w:t>】</w:t>
      </w:r>
      <w:r>
        <w:rPr>
          <w:rFonts w:ascii="STKaitiSC-Black" w:eastAsia="STKaitiSC-Black" w:hint="eastAsia"/>
          <w:b/>
        </w:rPr>
        <w:tab/>
      </w:r>
      <w:r>
        <w:rPr/>
        <w:t>（</w:t>
      </w:r>
      <w:r>
        <w:rPr>
          <w:rFonts w:ascii="Times New Roman" w:eastAsia="Times New Roman"/>
        </w:rPr>
        <w:t>1</w:t>
      </w:r>
      <w:r>
        <w:rPr/>
        <w:t>）</w:t>
      </w:r>
      <w:r>
        <w:rPr>
          <w:rFonts w:ascii="Times New Roman" w:eastAsia="Times New Roman"/>
        </w:rPr>
        <w:t>50</w:t>
      </w:r>
      <w:r>
        <w:rPr>
          <w:rFonts w:ascii="Times New Roman" w:eastAsia="Times New Roman"/>
          <w:spacing w:val="-12"/>
        </w:rPr>
        <w:t> </w:t>
      </w:r>
      <w:r>
        <w:rPr/>
        <w:t>头份</w:t>
      </w:r>
      <w:r>
        <w:rPr>
          <w:rFonts w:ascii="Times New Roman" w:eastAsia="Times New Roman"/>
        </w:rPr>
        <w:t>/</w:t>
      </w:r>
      <w:r>
        <w:rPr>
          <w:spacing w:val="-10"/>
        </w:rPr>
        <w:t>盒</w:t>
      </w:r>
      <w:r>
        <w:rPr/>
        <w:tab/>
        <w:t>（</w:t>
      </w:r>
      <w:r>
        <w:rPr>
          <w:rFonts w:ascii="Times New Roman" w:eastAsia="Times New Roman"/>
        </w:rPr>
        <w:t>2</w:t>
      </w:r>
      <w:r>
        <w:rPr/>
        <w:t>）</w:t>
      </w:r>
      <w:r>
        <w:rPr>
          <w:rFonts w:ascii="Times New Roman" w:eastAsia="Times New Roman"/>
        </w:rPr>
        <w:t>100</w:t>
      </w:r>
      <w:r>
        <w:rPr>
          <w:rFonts w:ascii="Times New Roman" w:eastAsia="Times New Roman"/>
          <w:spacing w:val="-12"/>
        </w:rPr>
        <w:t> </w:t>
      </w:r>
      <w:r>
        <w:rPr/>
        <w:t>头份</w:t>
      </w:r>
      <w:r>
        <w:rPr>
          <w:rFonts w:ascii="Times New Roman" w:eastAsia="Times New Roman"/>
        </w:rPr>
        <w:t>/</w:t>
      </w:r>
      <w:r>
        <w:rPr>
          <w:spacing w:val="-10"/>
        </w:rPr>
        <w:t>盒</w:t>
      </w:r>
    </w:p>
    <w:p>
      <w:pPr>
        <w:tabs>
          <w:tab w:pos="2115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9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12</w:t>
      </w:r>
      <w:r>
        <w:rPr>
          <w:rFonts w:ascii="Times New Roman" w:hAnsi="Times New Roman" w:eastAsia="Times New Roman"/>
          <w:spacing w:val="55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5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文号】</w:t>
      </w:r>
    </w:p>
    <w:p>
      <w:pPr>
        <w:spacing w:before="118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22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rPr>
          <w:rFonts w:ascii="STKaitiSC-Black"/>
          <w:b/>
          <w:sz w:val="20"/>
        </w:rPr>
      </w:pPr>
    </w:p>
    <w:p>
      <w:pPr>
        <w:pStyle w:val="BodyText"/>
        <w:spacing w:before="5"/>
        <w:rPr>
          <w:rFonts w:ascii="STKaitiSC-Black"/>
          <w:b/>
          <w:sz w:val="20"/>
        </w:rPr>
      </w:pPr>
    </w:p>
    <w:p>
      <w:pPr>
        <w:pStyle w:val="Heading2"/>
      </w:pPr>
      <w:r>
        <w:rPr/>
        <w:t>（二）</w:t>
      </w:r>
      <w:r>
        <w:rPr>
          <w:spacing w:val="-9"/>
        </w:rPr>
        <w:t>口蹄疫病毒 </w:t>
      </w:r>
      <w:r>
        <w:rPr>
          <w:rFonts w:ascii="Times New Roman" w:eastAsia="Times New Roman"/>
          <w:b/>
        </w:rPr>
        <w:t>O</w:t>
      </w:r>
      <w:r>
        <w:rPr>
          <w:rFonts w:ascii="Times New Roman" w:eastAsia="Times New Roman"/>
          <w:b/>
          <w:spacing w:val="10"/>
        </w:rPr>
        <w:t> </w:t>
      </w:r>
      <w:r>
        <w:rPr>
          <w:spacing w:val="-1"/>
        </w:rPr>
        <w:t>型磁微粒化学发光抗体检测试剂盒内包装标签</w:t>
      </w:r>
    </w:p>
    <w:p>
      <w:pPr>
        <w:pStyle w:val="BodyText"/>
        <w:spacing w:before="10"/>
        <w:rPr>
          <w:rFonts w:ascii="KaiTi_GB2312"/>
          <w:sz w:val="5"/>
        </w:rPr>
      </w:pPr>
      <w:r>
        <w:rPr/>
        <w:pict>
          <v:shape style="position:absolute;margin-left:483.450012pt;margin-top:4.802761pt;width:21.5pt;height:14.05pt;mso-position-horizontal-relative:page;mso-position-vertical-relative:paragraph;z-index:-15704064;mso-wrap-distance-left:0;mso-wrap-distance-right:0" type="#_x0000_t202" id="docshape46" filled="false" stroked="true" strokeweight=".48pt" strokecolor="#000000">
            <v:textbox inset="0,0,0,0">
              <w:txbxContent>
                <w:p>
                  <w:pPr>
                    <w:spacing w:line="242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3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口</w:t>
      </w:r>
      <w:r>
        <w:rPr>
          <w:rFonts w:ascii="STKaitiSC-Black" w:eastAsia="STKaitiSC-Black" w:hint="eastAsia"/>
          <w:b/>
          <w:w w:val="95"/>
          <w:sz w:val="21"/>
        </w:rPr>
        <w:t>蹄</w:t>
      </w:r>
      <w:r>
        <w:rPr>
          <w:rFonts w:ascii="STKaitiSC-Black" w:eastAsia="STKaitiSC-Black" w:hint="eastAsia"/>
          <w:b/>
          <w:w w:val="95"/>
          <w:sz w:val="21"/>
        </w:rPr>
        <w:t>疫</w:t>
      </w:r>
      <w:r>
        <w:rPr>
          <w:rFonts w:ascii="STKaitiSC-Black" w:eastAsia="STKaitiSC-Black" w:hint="eastAsia"/>
          <w:b/>
          <w:w w:val="95"/>
          <w:sz w:val="21"/>
        </w:rPr>
        <w:t>病毒</w:t>
      </w:r>
      <w:r>
        <w:rPr>
          <w:rFonts w:ascii="Times New Roman" w:eastAsia="Times New Roman"/>
          <w:b/>
          <w:w w:val="95"/>
          <w:sz w:val="21"/>
        </w:rPr>
        <w:t>O</w:t>
      </w:r>
      <w:r>
        <w:rPr>
          <w:rFonts w:ascii="STKaitiSC-Black" w:eastAsia="STKaitiSC-Black" w:hint="eastAsia"/>
          <w:b/>
          <w:w w:val="95"/>
          <w:sz w:val="21"/>
        </w:rPr>
        <w:t>型</w:t>
      </w:r>
      <w:r>
        <w:rPr>
          <w:rFonts w:ascii="STKaitiSC-Black" w:eastAsia="STKaitiSC-Black" w:hint="eastAsia"/>
          <w:b/>
          <w:w w:val="95"/>
          <w:sz w:val="21"/>
        </w:rPr>
        <w:t>磁</w:t>
      </w:r>
      <w:r>
        <w:rPr>
          <w:rFonts w:ascii="STKaitiSC-Black" w:eastAsia="STKaitiSC-Black" w:hint="eastAsia"/>
          <w:b/>
          <w:w w:val="95"/>
          <w:sz w:val="21"/>
        </w:rPr>
        <w:t>微</w:t>
      </w:r>
      <w:r>
        <w:rPr>
          <w:rFonts w:ascii="STKaitiSC-Black" w:eastAsia="STKaitiSC-Black" w:hint="eastAsia"/>
          <w:b/>
          <w:w w:val="95"/>
          <w:sz w:val="21"/>
        </w:rPr>
        <w:t>粒</w:t>
      </w:r>
      <w:r>
        <w:rPr>
          <w:rFonts w:ascii="STKaitiSC-Black" w:eastAsia="STKaitiSC-Black" w:hint="eastAsia"/>
          <w:b/>
          <w:w w:val="95"/>
          <w:sz w:val="21"/>
        </w:rPr>
        <w:t>化</w:t>
      </w:r>
      <w:r>
        <w:rPr>
          <w:rFonts w:ascii="STKaitiSC-Black" w:eastAsia="STKaitiSC-Black" w:hint="eastAsia"/>
          <w:b/>
          <w:w w:val="95"/>
          <w:sz w:val="21"/>
        </w:rPr>
        <w:t>学</w:t>
      </w:r>
      <w:r>
        <w:rPr>
          <w:rFonts w:ascii="STKaitiSC-Black" w:eastAsia="STKaitiSC-Black" w:hint="eastAsia"/>
          <w:b/>
          <w:w w:val="95"/>
          <w:sz w:val="21"/>
        </w:rPr>
        <w:t>发</w:t>
      </w:r>
      <w:r>
        <w:rPr>
          <w:rFonts w:ascii="STKaitiSC-Black" w:eastAsia="STKaitiSC-Black" w:hint="eastAsia"/>
          <w:b/>
          <w:w w:val="95"/>
          <w:sz w:val="21"/>
        </w:rPr>
        <w:t>光</w:t>
      </w:r>
      <w:r>
        <w:rPr>
          <w:rFonts w:ascii="STKaitiSC-Black" w:eastAsia="STKaitiSC-Black" w:hint="eastAsia"/>
          <w:b/>
          <w:w w:val="95"/>
          <w:sz w:val="21"/>
        </w:rPr>
        <w:t>抗</w:t>
      </w:r>
      <w:r>
        <w:rPr>
          <w:rFonts w:ascii="STKaitiSC-Black" w:eastAsia="STKaitiSC-Black" w:hint="eastAsia"/>
          <w:b/>
          <w:w w:val="95"/>
          <w:sz w:val="21"/>
        </w:rPr>
        <w:t>体</w:t>
      </w:r>
      <w:r>
        <w:rPr>
          <w:rFonts w:ascii="STKaitiSC-Black" w:eastAsia="STKaitiSC-Black" w:hint="eastAsia"/>
          <w:b/>
          <w:w w:val="95"/>
          <w:sz w:val="21"/>
        </w:rPr>
        <w:t>检</w:t>
      </w:r>
      <w:r>
        <w:rPr>
          <w:rFonts w:ascii="STKaitiSC-Black" w:eastAsia="STKaitiSC-Black" w:hint="eastAsia"/>
          <w:b/>
          <w:w w:val="95"/>
          <w:sz w:val="21"/>
        </w:rPr>
        <w:t>测</w:t>
      </w:r>
      <w:r>
        <w:rPr>
          <w:rFonts w:ascii="STKaitiSC-Black" w:eastAsia="STKaitiSC-Black" w:hint="eastAsia"/>
          <w:b/>
          <w:w w:val="95"/>
          <w:sz w:val="21"/>
        </w:rPr>
        <w:t>试</w:t>
      </w:r>
      <w:r>
        <w:rPr>
          <w:rFonts w:ascii="STKaitiSC-Black" w:eastAsia="STKaitiSC-Black" w:hint="eastAsia"/>
          <w:b/>
          <w:w w:val="95"/>
          <w:sz w:val="21"/>
        </w:rPr>
        <w:t>剂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盒</w:t>
      </w:r>
    </w:p>
    <w:p>
      <w:pPr>
        <w:pStyle w:val="BodyText"/>
        <w:tabs>
          <w:tab w:pos="6500" w:val="left" w:leader="none"/>
        </w:tabs>
        <w:spacing w:before="107"/>
        <w:ind w:left="1614"/>
      </w:pPr>
      <w:r>
        <w:rPr>
          <w:rFonts w:ascii="Times New Roman" w:eastAsia="Times New Roman"/>
          <w:w w:val="95"/>
        </w:rPr>
        <w:t>50</w:t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100</w:t>
      </w:r>
      <w:r>
        <w:rPr>
          <w:w w:val="95"/>
        </w:rPr>
        <w:t>）头份</w:t>
      </w:r>
      <w:r>
        <w:rPr>
          <w:rFonts w:ascii="Times New Roman" w:eastAsia="Times New Roman"/>
          <w:w w:val="95"/>
        </w:rPr>
        <w:t>/</w:t>
      </w:r>
      <w:r>
        <w:rPr>
          <w:spacing w:val="-10"/>
          <w:w w:val="95"/>
        </w:rPr>
        <w:t>盒</w:t>
      </w:r>
      <w:r>
        <w:rPr/>
        <w:tab/>
      </w:r>
      <w:r>
        <w:rPr>
          <w:w w:val="95"/>
        </w:rPr>
        <w:t>批准文号</w:t>
      </w:r>
      <w:r>
        <w:rPr>
          <w:spacing w:val="-10"/>
          <w:w w:val="95"/>
        </w:rPr>
        <w:t>：</w:t>
      </w:r>
    </w:p>
    <w:p>
      <w:pPr>
        <w:pStyle w:val="BodyText"/>
        <w:tabs>
          <w:tab w:pos="7148" w:val="left" w:leader="none"/>
        </w:tabs>
        <w:spacing w:line="321" w:lineRule="auto" w:before="91"/>
        <w:ind w:left="6520" w:right="1175"/>
      </w:pPr>
      <w:r>
        <w:rPr>
          <w:spacing w:val="-10"/>
        </w:rPr>
        <w:t>批</w:t>
      </w:r>
      <w:r>
        <w:rPr/>
        <w:tab/>
      </w:r>
      <w:r>
        <w:rPr>
          <w:spacing w:val="-6"/>
        </w:rPr>
        <w:t>号</w:t>
      </w:r>
      <w:r>
        <w:rPr>
          <w:spacing w:val="-6"/>
        </w:rPr>
        <w:t>：</w:t>
      </w:r>
      <w:r>
        <w:rPr>
          <w:w w:val="95"/>
        </w:rPr>
        <w:t>有效期至</w:t>
      </w:r>
      <w:r>
        <w:rPr>
          <w:spacing w:val="-10"/>
          <w:w w:val="95"/>
        </w:rPr>
        <w:t>：</w:t>
      </w:r>
    </w:p>
    <w:p>
      <w:pPr>
        <w:tabs>
          <w:tab w:pos="1904" w:val="left" w:leader="none"/>
        </w:tabs>
        <w:spacing w:line="279" w:lineRule="exact" w:before="0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作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途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用于检测猪、牛、羊血清中的口蹄疫病毒</w:t>
      </w:r>
      <w:r>
        <w:rPr>
          <w:spacing w:val="68"/>
          <w:w w:val="150"/>
          <w:sz w:val="21"/>
        </w:rPr>
        <w:t> </w:t>
      </w:r>
      <w:r>
        <w:rPr>
          <w:rFonts w:ascii="Times New Roman" w:eastAsia="Times New Roman"/>
          <w:w w:val="95"/>
          <w:sz w:val="21"/>
        </w:rPr>
        <w:t>O</w:t>
      </w:r>
      <w:r>
        <w:rPr>
          <w:rFonts w:ascii="Times New Roman" w:eastAsia="Times New Roman"/>
          <w:spacing w:val="65"/>
          <w:w w:val="150"/>
          <w:sz w:val="21"/>
        </w:rPr>
        <w:t> </w:t>
      </w:r>
      <w:r>
        <w:rPr>
          <w:w w:val="95"/>
          <w:sz w:val="21"/>
        </w:rPr>
        <w:t>型抗体</w:t>
      </w:r>
      <w:r>
        <w:rPr>
          <w:spacing w:val="-10"/>
          <w:w w:val="95"/>
          <w:sz w:val="21"/>
        </w:rPr>
        <w:t>。</w:t>
      </w:r>
    </w:p>
    <w:p>
      <w:pPr>
        <w:tabs>
          <w:tab w:pos="1904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</w:t>
      </w:r>
      <w:r>
        <w:rPr>
          <w:rFonts w:ascii="STKaitiSC-Black" w:eastAsia="STKaitiSC-Black" w:hint="eastAsia"/>
          <w:b/>
          <w:w w:val="95"/>
          <w:sz w:val="21"/>
        </w:rPr>
        <w:t>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95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7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12</w:t>
      </w:r>
      <w:r>
        <w:rPr>
          <w:rFonts w:ascii="Times New Roman" w:hAnsi="Times New Roman" w:eastAsia="Times New Roman"/>
          <w:spacing w:val="60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22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spacing w:before="2"/>
        <w:rPr>
          <w:rFonts w:ascii="STKaitiSC-Black"/>
          <w:b/>
          <w:sz w:val="8"/>
        </w:rPr>
      </w:pPr>
      <w:r>
        <w:rPr/>
        <w:pict>
          <v:shape style="position:absolute;margin-left:483.450012pt;margin-top:6.426907pt;width:21.5pt;height:14.05pt;mso-position-horizontal-relative:page;mso-position-vertical-relative:paragraph;z-index:-15703552;mso-wrap-distance-left:0;mso-wrap-distance-right:0" type="#_x0000_t202" id="docshape47" filled="false" stroked="true" strokeweight=".48pt" strokecolor="#000000">
            <v:textbox inset="0,0,0,0">
              <w:txbxContent>
                <w:p>
                  <w:pPr>
                    <w:spacing w:line="242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3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Times New Roman" w:eastAsia="Times New Roman"/>
          <w:b/>
          <w:w w:val="95"/>
          <w:sz w:val="21"/>
        </w:rPr>
        <w:t>FMDV/O</w:t>
      </w:r>
      <w:r>
        <w:rPr>
          <w:rFonts w:ascii="STKaitiSC-Black" w:eastAsia="STKaitiSC-Black" w:hint="eastAsia"/>
          <w:b/>
          <w:spacing w:val="-5"/>
          <w:w w:val="95"/>
          <w:sz w:val="21"/>
        </w:rPr>
        <w:t>磁珠</w:t>
      </w:r>
    </w:p>
    <w:p>
      <w:pPr>
        <w:pStyle w:val="BodyText"/>
        <w:tabs>
          <w:tab w:pos="5006" w:val="left" w:leader="none"/>
          <w:tab w:pos="5635" w:val="left" w:leader="none"/>
        </w:tabs>
        <w:spacing w:before="107"/>
        <w:ind w:right="1136"/>
        <w:jc w:val="right"/>
      </w:pPr>
      <w:r>
        <w:rPr>
          <w:rFonts w:ascii="Times New Roman" w:eastAsia="Times New Roman"/>
          <w:w w:val="95"/>
        </w:rPr>
        <w:t>5</w:t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10</w:t>
      </w:r>
      <w:r>
        <w:rPr>
          <w:w w:val="95"/>
        </w:rPr>
        <w:t>）</w:t>
      </w:r>
      <w:r>
        <w:rPr>
          <w:rFonts w:ascii="Times New Roman" w:eastAsia="Times New Roman"/>
          <w:w w:val="95"/>
        </w:rPr>
        <w:t>ml/</w:t>
      </w:r>
      <w:r>
        <w:rPr>
          <w:spacing w:val="-10"/>
        </w:rPr>
        <w:t>瓶</w:t>
      </w:r>
      <w:r>
        <w:rPr/>
        <w:tab/>
      </w:r>
      <w:r>
        <w:rPr>
          <w:spacing w:val="-10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</w:rPr>
        <w:t>：</w:t>
      </w:r>
    </w:p>
    <w:p>
      <w:pPr>
        <w:pStyle w:val="BodyText"/>
        <w:spacing w:before="91"/>
        <w:ind w:right="1175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95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</w:t>
      </w:r>
      <w:r>
        <w:rPr>
          <w:rFonts w:ascii="STKaitiSC-Black" w:eastAsia="STKaitiSC-Black" w:hint="eastAsia"/>
          <w:b/>
          <w:w w:val="95"/>
          <w:sz w:val="21"/>
        </w:rPr>
        <w:t>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92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9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15</w:t>
      </w:r>
      <w:r>
        <w:rPr>
          <w:rFonts w:ascii="Times New Roman" w:hAnsi="Times New Roman" w:eastAsia="Times New Roman"/>
          <w:spacing w:val="55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978" w:top="1400" w:bottom="1160" w:left="1580" w:right="1580"/>
        </w:sectPr>
      </w:pPr>
    </w:p>
    <w:p>
      <w:pPr>
        <w:spacing w:before="39"/>
        <w:ind w:left="241" w:right="728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21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spacing w:before="1"/>
        <w:rPr>
          <w:rFonts w:ascii="STKaitiSC-Black"/>
          <w:b/>
          <w:sz w:val="8"/>
        </w:rPr>
      </w:pPr>
      <w:r>
        <w:rPr/>
        <w:pict>
          <v:shape style="position:absolute;margin-left:483.450012pt;margin-top:6.360312pt;width:21.5pt;height:14.05pt;mso-position-horizontal-relative:page;mso-position-vertical-relative:paragraph;z-index:-15703040;mso-wrap-distance-left:0;mso-wrap-distance-right:0" type="#_x0000_t202" id="docshape48" filled="false" stroked="true" strokeweight=".48pt" strokecolor="#000000">
            <v:textbox inset="0,0,0,0">
              <w:txbxContent>
                <w:p>
                  <w:pPr>
                    <w:spacing w:line="240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6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Times New Roman" w:eastAsia="Times New Roman"/>
          <w:b/>
          <w:w w:val="95"/>
          <w:sz w:val="21"/>
        </w:rPr>
        <w:t>FMDV/O</w:t>
      </w:r>
      <w:r>
        <w:rPr>
          <w:rFonts w:ascii="STKaitiSC-Black" w:eastAsia="STKaitiSC-Black" w:hint="eastAsia"/>
          <w:b/>
          <w:w w:val="95"/>
          <w:sz w:val="21"/>
        </w:rPr>
        <w:t>标</w:t>
      </w:r>
      <w:r>
        <w:rPr>
          <w:rFonts w:ascii="STKaitiSC-Black" w:eastAsia="STKaitiSC-Black" w:hint="eastAsia"/>
          <w:b/>
          <w:w w:val="95"/>
          <w:sz w:val="21"/>
        </w:rPr>
        <w:t>记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物</w:t>
      </w:r>
    </w:p>
    <w:p>
      <w:pPr>
        <w:pStyle w:val="BodyText"/>
        <w:tabs>
          <w:tab w:pos="5006" w:val="left" w:leader="none"/>
          <w:tab w:pos="5635" w:val="left" w:leader="none"/>
        </w:tabs>
        <w:spacing w:before="102"/>
        <w:ind w:right="1136"/>
        <w:jc w:val="right"/>
      </w:pPr>
      <w:r>
        <w:rPr>
          <w:rFonts w:ascii="Times New Roman" w:eastAsia="Times New Roman"/>
          <w:w w:val="95"/>
        </w:rPr>
        <w:t>6</w:t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12</w:t>
      </w:r>
      <w:r>
        <w:rPr>
          <w:w w:val="95"/>
        </w:rPr>
        <w:t>）</w:t>
      </w:r>
      <w:r>
        <w:rPr>
          <w:rFonts w:ascii="Times New Roman" w:eastAsia="Times New Roman"/>
          <w:w w:val="95"/>
        </w:rPr>
        <w:t>ml/</w:t>
      </w:r>
      <w:r>
        <w:rPr>
          <w:spacing w:val="-10"/>
        </w:rPr>
        <w:t>瓶</w:t>
      </w:r>
      <w:r>
        <w:rPr/>
        <w:tab/>
      </w:r>
      <w:r>
        <w:rPr>
          <w:spacing w:val="-10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</w:rPr>
        <w:t>：</w:t>
      </w:r>
    </w:p>
    <w:p>
      <w:pPr>
        <w:pStyle w:val="BodyText"/>
        <w:spacing w:before="95"/>
        <w:ind w:right="1175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93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</w:t>
      </w:r>
      <w:r>
        <w:rPr>
          <w:rFonts w:ascii="STKaitiSC-Black" w:eastAsia="STKaitiSC-Black" w:hint="eastAsia"/>
          <w:b/>
          <w:w w:val="95"/>
          <w:sz w:val="21"/>
        </w:rPr>
        <w:t>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7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15</w:t>
      </w:r>
      <w:r>
        <w:rPr>
          <w:rFonts w:ascii="Times New Roman" w:hAnsi="Times New Roman" w:eastAsia="Times New Roman"/>
          <w:spacing w:val="60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5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18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spacing w:before="4"/>
        <w:rPr>
          <w:rFonts w:ascii="STKaitiSC-Black"/>
          <w:b/>
          <w:sz w:val="8"/>
        </w:rPr>
      </w:pPr>
      <w:r>
        <w:rPr/>
        <w:pict>
          <v:shape style="position:absolute;margin-left:483.450012pt;margin-top:6.536904pt;width:21.5pt;height:14pt;mso-position-horizontal-relative:page;mso-position-vertical-relative:paragraph;z-index:-15702528;mso-wrap-distance-left:0;mso-wrap-distance-right:0" type="#_x0000_t202" id="docshape49" filled="false" stroked="true" strokeweight=".48pt" strokecolor="#000000">
            <v:textbox inset="0,0,0,0">
              <w:txbxContent>
                <w:p>
                  <w:pPr>
                    <w:spacing w:line="241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6"/>
        <w:ind w:left="241" w:right="242" w:firstLine="0"/>
        <w:jc w:val="center"/>
        <w:rPr>
          <w:rFonts w:ascii="Times New Roman" w:eastAsia="Times New Roman"/>
          <w:b/>
          <w:sz w:val="21"/>
        </w:rPr>
      </w:pPr>
      <w:r>
        <w:rPr>
          <w:rFonts w:ascii="Times New Roman" w:eastAsia="Times New Roman"/>
          <w:b/>
          <w:w w:val="95"/>
          <w:sz w:val="21"/>
        </w:rPr>
        <w:t>FMDV/O</w:t>
      </w:r>
      <w:r>
        <w:rPr>
          <w:rFonts w:ascii="STKaitiSC-Black" w:eastAsia="STKaitiSC-Black" w:hint="eastAsia"/>
          <w:b/>
          <w:w w:val="95"/>
          <w:sz w:val="21"/>
        </w:rPr>
        <w:t>校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w w:val="95"/>
          <w:sz w:val="21"/>
        </w:rPr>
        <w:t>品</w:t>
      </w:r>
      <w:r>
        <w:rPr>
          <w:rFonts w:ascii="Times New Roman" w:eastAsia="Times New Roman"/>
          <w:b/>
          <w:spacing w:val="-10"/>
          <w:w w:val="95"/>
          <w:sz w:val="21"/>
        </w:rPr>
        <w:t>0</w:t>
      </w:r>
    </w:p>
    <w:p>
      <w:pPr>
        <w:pStyle w:val="BodyText"/>
        <w:tabs>
          <w:tab w:pos="4689" w:val="left" w:leader="none"/>
          <w:tab w:pos="5318" w:val="left" w:leader="none"/>
        </w:tabs>
        <w:spacing w:before="102"/>
        <w:ind w:right="1189"/>
        <w:jc w:val="right"/>
      </w:pPr>
      <w:r>
        <w:rPr>
          <w:rFonts w:ascii="Times New Roman" w:eastAsia="Times New Roman"/>
          <w:w w:val="95"/>
        </w:rPr>
        <w:t>1ml/</w:t>
      </w:r>
      <w:r>
        <w:rPr>
          <w:spacing w:val="-10"/>
        </w:rPr>
        <w:t>管</w:t>
      </w:r>
      <w:r>
        <w:rPr/>
        <w:tab/>
      </w:r>
      <w:r>
        <w:rPr>
          <w:spacing w:val="-10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</w:rPr>
        <w:t>：</w:t>
      </w:r>
    </w:p>
    <w:p>
      <w:pPr>
        <w:pStyle w:val="BodyText"/>
        <w:spacing w:before="96"/>
        <w:ind w:right="1175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904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</w:t>
      </w:r>
      <w:r>
        <w:rPr>
          <w:rFonts w:ascii="STKaitiSC-Black" w:eastAsia="STKaitiSC-Black" w:hint="eastAsia"/>
          <w:b/>
          <w:w w:val="95"/>
          <w:sz w:val="21"/>
        </w:rPr>
        <w:t>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92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7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15</w:t>
      </w:r>
      <w:r>
        <w:rPr>
          <w:rFonts w:ascii="Times New Roman" w:hAnsi="Times New Roman" w:eastAsia="Times New Roman"/>
          <w:spacing w:val="60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5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18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spacing w:before="4"/>
        <w:rPr>
          <w:rFonts w:ascii="STKaitiSC-Black"/>
          <w:b/>
          <w:sz w:val="8"/>
        </w:rPr>
      </w:pPr>
      <w:r>
        <w:rPr/>
        <w:pict>
          <v:shape style="position:absolute;margin-left:483.450012pt;margin-top:6.536904pt;width:21.5pt;height:14pt;mso-position-horizontal-relative:page;mso-position-vertical-relative:paragraph;z-index:-15702016;mso-wrap-distance-left:0;mso-wrap-distance-right:0" type="#_x0000_t202" id="docshape50" filled="false" stroked="true" strokeweight=".48pt" strokecolor="#000000">
            <v:textbox inset="0,0,0,0">
              <w:txbxContent>
                <w:p>
                  <w:pPr>
                    <w:spacing w:line="242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4"/>
        <w:ind w:left="241" w:right="242" w:firstLine="0"/>
        <w:jc w:val="center"/>
        <w:rPr>
          <w:rFonts w:ascii="Times New Roman" w:eastAsia="Times New Roman"/>
          <w:b/>
          <w:sz w:val="21"/>
        </w:rPr>
      </w:pPr>
      <w:r>
        <w:rPr>
          <w:rFonts w:ascii="Times New Roman" w:eastAsia="Times New Roman"/>
          <w:b/>
          <w:w w:val="95"/>
          <w:sz w:val="21"/>
        </w:rPr>
        <w:t>FMDV/O</w:t>
      </w:r>
      <w:r>
        <w:rPr>
          <w:rFonts w:ascii="STKaitiSC-Black" w:eastAsia="STKaitiSC-Black" w:hint="eastAsia"/>
          <w:b/>
          <w:w w:val="95"/>
          <w:sz w:val="21"/>
        </w:rPr>
        <w:t>校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w w:val="95"/>
          <w:sz w:val="21"/>
        </w:rPr>
        <w:t>品</w:t>
      </w:r>
      <w:r>
        <w:rPr>
          <w:rFonts w:ascii="Times New Roman" w:eastAsia="Times New Roman"/>
          <w:b/>
          <w:spacing w:val="-10"/>
          <w:w w:val="95"/>
          <w:sz w:val="21"/>
        </w:rPr>
        <w:t>1</w:t>
      </w:r>
    </w:p>
    <w:p>
      <w:pPr>
        <w:pStyle w:val="BodyText"/>
        <w:tabs>
          <w:tab w:pos="4689" w:val="left" w:leader="none"/>
          <w:tab w:pos="5318" w:val="left" w:leader="none"/>
        </w:tabs>
        <w:spacing w:before="104"/>
        <w:ind w:right="1189"/>
        <w:jc w:val="right"/>
      </w:pPr>
      <w:r>
        <w:rPr>
          <w:rFonts w:ascii="Times New Roman" w:eastAsia="Times New Roman"/>
          <w:w w:val="95"/>
        </w:rPr>
        <w:t>1ml/</w:t>
      </w:r>
      <w:r>
        <w:rPr>
          <w:spacing w:val="-10"/>
        </w:rPr>
        <w:t>管</w:t>
      </w:r>
      <w:r>
        <w:rPr/>
        <w:tab/>
      </w:r>
      <w:r>
        <w:rPr>
          <w:spacing w:val="-10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</w:rPr>
        <w:t>：</w:t>
      </w:r>
    </w:p>
    <w:p>
      <w:pPr>
        <w:pStyle w:val="BodyText"/>
        <w:spacing w:before="96"/>
        <w:ind w:right="1175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799" w:val="left" w:leader="none"/>
        </w:tabs>
        <w:spacing w:before="90"/>
        <w:ind w:left="114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010" w:val="left" w:leader="none"/>
        </w:tabs>
        <w:spacing w:before="95"/>
        <w:ind w:left="114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8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15</w:t>
      </w:r>
      <w:r>
        <w:rPr>
          <w:rFonts w:ascii="Times New Roman" w:hAnsi="Times New Roman" w:eastAsia="Times New Roman"/>
          <w:spacing w:val="57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0"/>
        <w:ind w:left="114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</w:t>
      </w:r>
      <w:r>
        <w:rPr>
          <w:rFonts w:ascii="STKaitiSC-Black" w:eastAsia="STKaitiSC-Black" w:hint="eastAsia"/>
          <w:b/>
          <w:spacing w:val="-5"/>
          <w:w w:val="95"/>
          <w:sz w:val="21"/>
        </w:rPr>
        <w:t>业】</w:t>
      </w:r>
    </w:p>
    <w:p>
      <w:pPr>
        <w:spacing w:before="123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spacing w:before="1"/>
        <w:rPr>
          <w:rFonts w:ascii="STKaitiSC-Black"/>
          <w:b/>
          <w:sz w:val="8"/>
        </w:rPr>
      </w:pPr>
      <w:r>
        <w:rPr/>
        <w:pict>
          <v:shape style="position:absolute;margin-left:483.450012pt;margin-top:6.386904pt;width:21.5pt;height:14.05pt;mso-position-horizontal-relative:page;mso-position-vertical-relative:paragraph;z-index:-15701504;mso-wrap-distance-left:0;mso-wrap-distance-right:0" type="#_x0000_t202" id="docshape51" filled="false" stroked="true" strokeweight=".48pt" strokecolor="#000000">
            <v:textbox inset="0,0,0,0">
              <w:txbxContent>
                <w:p>
                  <w:pPr>
                    <w:spacing w:line="242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3"/>
        <w:ind w:left="241" w:right="241" w:firstLine="0"/>
        <w:jc w:val="center"/>
        <w:rPr>
          <w:rFonts w:ascii="Times New Roman" w:eastAsia="Times New Roman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激</w:t>
      </w:r>
      <w:r>
        <w:rPr>
          <w:rFonts w:ascii="STKaitiSC-Black" w:eastAsia="STKaitiSC-Black" w:hint="eastAsia"/>
          <w:b/>
          <w:w w:val="95"/>
          <w:sz w:val="21"/>
        </w:rPr>
        <w:t>发</w:t>
      </w:r>
      <w:r>
        <w:rPr>
          <w:rFonts w:ascii="STKaitiSC-Black" w:eastAsia="STKaitiSC-Black" w:hint="eastAsia"/>
          <w:b/>
          <w:w w:val="95"/>
          <w:sz w:val="21"/>
        </w:rPr>
        <w:t>液</w:t>
      </w:r>
      <w:r>
        <w:rPr>
          <w:rFonts w:ascii="Times New Roman" w:eastAsia="Times New Roman"/>
          <w:b/>
          <w:spacing w:val="-10"/>
          <w:w w:val="95"/>
          <w:sz w:val="21"/>
        </w:rPr>
        <w:t>A</w:t>
      </w:r>
    </w:p>
    <w:p>
      <w:pPr>
        <w:pStyle w:val="BodyText"/>
        <w:tabs>
          <w:tab w:pos="6380" w:val="left" w:leader="none"/>
          <w:tab w:pos="7009" w:val="left" w:leader="none"/>
        </w:tabs>
        <w:spacing w:before="107"/>
        <w:ind w:left="848"/>
      </w:pPr>
      <w:r>
        <w:rPr>
          <w:rFonts w:ascii="Times New Roman" w:eastAsia="Times New Roman"/>
          <w:w w:val="95"/>
        </w:rPr>
        <w:t>6</w:t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12</w:t>
      </w:r>
      <w:r>
        <w:rPr>
          <w:w w:val="95"/>
        </w:rPr>
        <w:t>）</w:t>
      </w:r>
      <w:r>
        <w:rPr>
          <w:rFonts w:ascii="Times New Roman" w:eastAsia="Times New Roman"/>
          <w:w w:val="95"/>
        </w:rPr>
        <w:t>ml/</w:t>
      </w:r>
      <w:r>
        <w:rPr>
          <w:spacing w:val="-10"/>
        </w:rPr>
        <w:t>瓶</w:t>
      </w:r>
      <w:r>
        <w:rPr/>
        <w:tab/>
      </w:r>
      <w:r>
        <w:rPr>
          <w:spacing w:val="-10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</w:rPr>
        <w:t>：</w:t>
      </w:r>
    </w:p>
    <w:p>
      <w:pPr>
        <w:pStyle w:val="BodyText"/>
        <w:spacing w:before="91"/>
        <w:ind w:left="6520"/>
      </w:pPr>
      <w:r>
        <w:rPr>
          <w:spacing w:val="-2"/>
          <w:w w:val="95"/>
        </w:rPr>
        <w:t>有效期至：</w:t>
      </w:r>
    </w:p>
    <w:p>
      <w:pPr>
        <w:tabs>
          <w:tab w:pos="1799" w:val="left" w:leader="none"/>
        </w:tabs>
        <w:spacing w:before="95"/>
        <w:ind w:left="114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010" w:val="left" w:leader="none"/>
        </w:tabs>
        <w:spacing w:before="92"/>
        <w:ind w:left="114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8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15</w:t>
      </w:r>
      <w:r>
        <w:rPr>
          <w:rFonts w:ascii="Times New Roman" w:hAnsi="Times New Roman" w:eastAsia="Times New Roman"/>
          <w:spacing w:val="57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0"/>
        <w:ind w:left="114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</w:t>
      </w:r>
      <w:r>
        <w:rPr>
          <w:rFonts w:ascii="STKaitiSC-Black" w:eastAsia="STKaitiSC-Black" w:hint="eastAsia"/>
          <w:b/>
          <w:spacing w:val="-5"/>
          <w:w w:val="95"/>
          <w:sz w:val="21"/>
        </w:rPr>
        <w:t>业】</w:t>
      </w:r>
    </w:p>
    <w:p>
      <w:pPr>
        <w:spacing w:before="123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spacing w:before="1"/>
        <w:rPr>
          <w:rFonts w:ascii="STKaitiSC-Black"/>
          <w:b/>
          <w:sz w:val="8"/>
        </w:rPr>
      </w:pPr>
      <w:r>
        <w:rPr/>
        <w:pict>
          <v:shape style="position:absolute;margin-left:483.450012pt;margin-top:6.386904pt;width:21.5pt;height:14.05pt;mso-position-horizontal-relative:page;mso-position-vertical-relative:paragraph;z-index:-15700992;mso-wrap-distance-left:0;mso-wrap-distance-right:0" type="#_x0000_t202" id="docshape52" filled="false" stroked="true" strokeweight=".48pt" strokecolor="#000000">
            <v:textbox inset="0,0,0,0">
              <w:txbxContent>
                <w:p>
                  <w:pPr>
                    <w:spacing w:line="240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6"/>
        <w:ind w:left="241" w:right="243" w:firstLine="0"/>
        <w:jc w:val="center"/>
        <w:rPr>
          <w:rFonts w:ascii="Times New Roman" w:eastAsia="Times New Roman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激</w:t>
      </w:r>
      <w:r>
        <w:rPr>
          <w:rFonts w:ascii="STKaitiSC-Black" w:eastAsia="STKaitiSC-Black" w:hint="eastAsia"/>
          <w:b/>
          <w:w w:val="95"/>
          <w:sz w:val="21"/>
        </w:rPr>
        <w:t>发</w:t>
      </w:r>
      <w:r>
        <w:rPr>
          <w:rFonts w:ascii="STKaitiSC-Black" w:eastAsia="STKaitiSC-Black" w:hint="eastAsia"/>
          <w:b/>
          <w:w w:val="95"/>
          <w:sz w:val="21"/>
        </w:rPr>
        <w:t>液</w:t>
      </w:r>
      <w:r>
        <w:rPr>
          <w:rFonts w:ascii="Times New Roman" w:eastAsia="Times New Roman"/>
          <w:b/>
          <w:spacing w:val="-10"/>
          <w:w w:val="95"/>
          <w:sz w:val="21"/>
        </w:rPr>
        <w:t>B</w:t>
      </w:r>
    </w:p>
    <w:p>
      <w:pPr>
        <w:pStyle w:val="BodyText"/>
        <w:tabs>
          <w:tab w:pos="6560" w:val="left" w:leader="none"/>
          <w:tab w:pos="7189" w:val="left" w:leader="none"/>
        </w:tabs>
        <w:spacing w:before="104"/>
        <w:ind w:left="1765"/>
      </w:pPr>
      <w:r>
        <w:rPr>
          <w:rFonts w:ascii="Times New Roman" w:eastAsia="Times New Roman"/>
          <w:w w:val="95"/>
        </w:rPr>
        <w:t>6</w:t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12</w:t>
      </w:r>
      <w:r>
        <w:rPr>
          <w:w w:val="95"/>
        </w:rPr>
        <w:t>）</w:t>
      </w:r>
      <w:r>
        <w:rPr>
          <w:rFonts w:ascii="Times New Roman" w:eastAsia="Times New Roman"/>
          <w:w w:val="95"/>
        </w:rPr>
        <w:t>ml/</w:t>
      </w:r>
      <w:r>
        <w:rPr>
          <w:spacing w:val="-10"/>
        </w:rPr>
        <w:t>瓶</w:t>
      </w:r>
      <w:r>
        <w:rPr/>
        <w:tab/>
      </w:r>
      <w:r>
        <w:rPr>
          <w:spacing w:val="-10"/>
        </w:rPr>
        <w:t>批</w:t>
      </w:r>
      <w:r>
        <w:rPr/>
        <w:tab/>
      </w:r>
      <w:r>
        <w:rPr>
          <w:w w:val="95"/>
        </w:rPr>
        <w:t>号</w:t>
      </w:r>
      <w:r>
        <w:rPr>
          <w:spacing w:val="-10"/>
        </w:rPr>
        <w:t>：</w:t>
      </w:r>
    </w:p>
    <w:p>
      <w:pPr>
        <w:spacing w:after="0"/>
        <w:sectPr>
          <w:pgSz w:w="11910" w:h="16840"/>
          <w:pgMar w:header="0" w:footer="978" w:top="1420" w:bottom="1160" w:left="1580" w:right="1580"/>
        </w:sectPr>
      </w:pPr>
    </w:p>
    <w:p>
      <w:pPr>
        <w:pStyle w:val="BodyText"/>
        <w:spacing w:before="40"/>
        <w:ind w:right="1175"/>
        <w:jc w:val="right"/>
      </w:pPr>
      <w:r>
        <w:rPr>
          <w:spacing w:val="-2"/>
          <w:w w:val="95"/>
        </w:rPr>
        <w:t>有效期至：</w:t>
      </w:r>
    </w:p>
    <w:p>
      <w:pPr>
        <w:tabs>
          <w:tab w:pos="1799" w:val="left" w:leader="none"/>
        </w:tabs>
        <w:spacing w:before="92"/>
        <w:ind w:left="114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判定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详见说明书</w:t>
      </w:r>
      <w:r>
        <w:rPr>
          <w:spacing w:val="-10"/>
          <w:w w:val="95"/>
          <w:sz w:val="21"/>
        </w:rPr>
        <w:t>。</w:t>
      </w:r>
    </w:p>
    <w:p>
      <w:pPr>
        <w:tabs>
          <w:tab w:pos="2010" w:val="left" w:leader="none"/>
        </w:tabs>
        <w:spacing w:before="91"/>
        <w:ind w:left="114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8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15</w:t>
      </w:r>
      <w:r>
        <w:rPr>
          <w:rFonts w:ascii="Times New Roman" w:hAnsi="Times New Roman" w:eastAsia="Times New Roman"/>
          <w:spacing w:val="57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5"/>
        <w:ind w:left="114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</w:t>
      </w:r>
      <w:r>
        <w:rPr>
          <w:rFonts w:ascii="STKaitiSC-Black" w:eastAsia="STKaitiSC-Black" w:hint="eastAsia"/>
          <w:b/>
          <w:spacing w:val="-5"/>
          <w:w w:val="95"/>
          <w:sz w:val="21"/>
        </w:rPr>
        <w:t>业】</w:t>
      </w:r>
    </w:p>
    <w:p>
      <w:pPr>
        <w:spacing w:before="117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供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诊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断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rPr>
          <w:rFonts w:ascii="STKaitiSC-Black"/>
          <w:b/>
          <w:sz w:val="20"/>
        </w:rPr>
      </w:pPr>
    </w:p>
    <w:p>
      <w:pPr>
        <w:pStyle w:val="BodyText"/>
        <w:rPr>
          <w:rFonts w:ascii="STKaitiSC-Black"/>
          <w:b/>
          <w:sz w:val="23"/>
        </w:rPr>
      </w:pPr>
    </w:p>
    <w:p>
      <w:pPr>
        <w:pStyle w:val="Heading1"/>
        <w:spacing w:line="398" w:lineRule="auto" w:before="51"/>
        <w:ind w:right="217"/>
      </w:pPr>
      <w:r>
        <w:rPr>
          <w:spacing w:val="11"/>
        </w:rPr>
        <w:t>十、猪口蹄疫</w:t>
      </w:r>
      <w:r>
        <w:rPr>
          <w:rFonts w:ascii="Times New Roman" w:eastAsia="Times New Roman"/>
        </w:rPr>
        <w:t>O</w:t>
      </w:r>
      <w:r>
        <w:rPr>
          <w:rFonts w:ascii="Times New Roman" w:eastAsia="Times New Roman"/>
          <w:spacing w:val="-9"/>
        </w:rPr>
        <w:t> </w:t>
      </w:r>
      <w:r>
        <w:rPr/>
        <w:t>型、</w:t>
      </w:r>
      <w:r>
        <w:rPr>
          <w:rFonts w:ascii="Times New Roman" w:eastAsia="Times New Roman"/>
        </w:rPr>
        <w:t>A</w:t>
      </w:r>
      <w:r>
        <w:rPr>
          <w:rFonts w:ascii="Times New Roman" w:eastAsia="Times New Roman"/>
          <w:spacing w:val="-9"/>
        </w:rPr>
        <w:t> </w:t>
      </w:r>
      <w:r>
        <w:rPr/>
        <w:t>型二价灭活疫苗（</w:t>
      </w:r>
      <w:r>
        <w:rPr>
          <w:rFonts w:ascii="Times New Roman" w:eastAsia="Times New Roman"/>
        </w:rPr>
        <w:t>OHM/02</w:t>
      </w:r>
      <w:r>
        <w:rPr>
          <w:rFonts w:ascii="Times New Roman" w:eastAsia="Times New Roman"/>
          <w:spacing w:val="-7"/>
        </w:rPr>
        <w:t> </w:t>
      </w:r>
      <w:r>
        <w:rPr/>
        <w:t>株</w:t>
      </w:r>
      <w:r>
        <w:rPr>
          <w:rFonts w:ascii="Times New Roman" w:eastAsia="Times New Roman"/>
        </w:rPr>
        <w:t>+AK</w:t>
      </w:r>
      <w:r>
        <w:rPr/>
        <w:t>-</w:t>
      </w:r>
      <w:r>
        <w:rPr>
          <w:rFonts w:ascii="Times New Roman" w:eastAsia="Times New Roman"/>
        </w:rPr>
        <w:t>III</w:t>
      </w:r>
      <w:r>
        <w:rPr>
          <w:rFonts w:ascii="Times New Roman" w:eastAsia="Times New Roman"/>
          <w:spacing w:val="-5"/>
        </w:rPr>
        <w:t> </w:t>
      </w:r>
      <w:r>
        <w:rPr/>
        <w:t>株）说</w:t>
      </w:r>
      <w:r>
        <w:rPr>
          <w:spacing w:val="-2"/>
        </w:rPr>
        <w:t>明书和内包装标签</w:t>
      </w:r>
    </w:p>
    <w:p>
      <w:pPr>
        <w:spacing w:before="41"/>
        <w:ind w:left="220" w:right="0" w:firstLine="0"/>
        <w:jc w:val="left"/>
        <w:rPr>
          <w:rFonts w:ascii="KaiTi_GB2312" w:eastAsia="KaiTi_GB2312" w:hint="eastAsia"/>
          <w:sz w:val="24"/>
        </w:rPr>
      </w:pPr>
      <w:r>
        <w:rPr/>
        <w:pict>
          <v:shape style="position:absolute;margin-left:483.450012pt;margin-top:23.301987pt;width:21.5pt;height:14.05pt;mso-position-horizontal-relative:page;mso-position-vertical-relative:paragraph;z-index:-15700480;mso-wrap-distance-left:0;mso-wrap-distance-right:0" type="#_x0000_t202" id="docshape53" filled="false" stroked="true" strokeweight=".48pt" strokecolor="#000000">
            <v:textbox inset="0,0,0,0">
              <w:txbxContent>
                <w:p>
                  <w:pPr>
                    <w:spacing w:line="240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KaiTi_GB2312" w:eastAsia="KaiTi_GB2312" w:hint="eastAsia"/>
          <w:sz w:val="24"/>
        </w:rPr>
        <w:t>（一）</w:t>
      </w:r>
      <w:r>
        <w:rPr>
          <w:rFonts w:ascii="KaiTi_GB2312" w:eastAsia="KaiTi_GB2312" w:hint="eastAsia"/>
          <w:spacing w:val="-12"/>
          <w:sz w:val="24"/>
        </w:rPr>
        <w:t>猪口蹄疫 </w:t>
      </w:r>
      <w:r>
        <w:rPr>
          <w:rFonts w:ascii="Times New Roman" w:eastAsia="Times New Roman"/>
          <w:b/>
          <w:sz w:val="24"/>
        </w:rPr>
        <w:t>O</w:t>
      </w:r>
      <w:r>
        <w:rPr>
          <w:rFonts w:ascii="Times New Roman" w:eastAsia="Times New Roman"/>
          <w:b/>
          <w:spacing w:val="-6"/>
          <w:sz w:val="24"/>
        </w:rPr>
        <w:t> </w:t>
      </w:r>
      <w:r>
        <w:rPr>
          <w:rFonts w:ascii="KaiTi_GB2312" w:eastAsia="KaiTi_GB2312" w:hint="eastAsia"/>
          <w:sz w:val="24"/>
        </w:rPr>
        <w:t>型、</w:t>
      </w:r>
      <w:r>
        <w:rPr>
          <w:rFonts w:ascii="Times New Roman" w:eastAsia="Times New Roman"/>
          <w:b/>
          <w:sz w:val="24"/>
        </w:rPr>
        <w:t>A</w:t>
      </w:r>
      <w:r>
        <w:rPr>
          <w:rFonts w:ascii="Times New Roman" w:eastAsia="Times New Roman"/>
          <w:b/>
          <w:spacing w:val="-4"/>
          <w:sz w:val="24"/>
        </w:rPr>
        <w:t> </w:t>
      </w:r>
      <w:r>
        <w:rPr>
          <w:rFonts w:ascii="KaiTi_GB2312" w:eastAsia="KaiTi_GB2312" w:hint="eastAsia"/>
          <w:sz w:val="24"/>
        </w:rPr>
        <w:t>型二价灭活疫苗（</w:t>
      </w:r>
      <w:r>
        <w:rPr>
          <w:rFonts w:ascii="Times New Roman" w:eastAsia="Times New Roman"/>
          <w:b/>
          <w:sz w:val="24"/>
        </w:rPr>
        <w:t>OHM/02</w:t>
      </w:r>
      <w:r>
        <w:rPr>
          <w:rFonts w:ascii="Times New Roman" w:eastAsia="Times New Roman"/>
          <w:b/>
          <w:spacing w:val="-1"/>
          <w:sz w:val="24"/>
        </w:rPr>
        <w:t> </w:t>
      </w:r>
      <w:r>
        <w:rPr>
          <w:rFonts w:ascii="KaiTi_GB2312" w:eastAsia="KaiTi_GB2312" w:hint="eastAsia"/>
          <w:sz w:val="24"/>
        </w:rPr>
        <w:t>株</w:t>
      </w:r>
      <w:r>
        <w:rPr>
          <w:rFonts w:ascii="Times New Roman" w:eastAsia="Times New Roman"/>
          <w:b/>
          <w:sz w:val="24"/>
        </w:rPr>
        <w:t>+AKT</w:t>
      </w:r>
      <w:r>
        <w:rPr>
          <w:rFonts w:ascii="FZLTTHK--GBK1-0" w:eastAsia="FZLTTHK--GBK1-0" w:hint="eastAsia"/>
          <w:b/>
          <w:sz w:val="24"/>
        </w:rPr>
        <w:t>-</w:t>
      </w:r>
      <w:r>
        <w:rPr>
          <w:rFonts w:ascii="Times New Roman" w:eastAsia="Times New Roman"/>
          <w:b/>
          <w:sz w:val="24"/>
        </w:rPr>
        <w:t>III</w:t>
      </w:r>
      <w:r>
        <w:rPr>
          <w:rFonts w:ascii="Times New Roman" w:eastAsia="Times New Roman"/>
          <w:b/>
          <w:spacing w:val="-3"/>
          <w:sz w:val="24"/>
        </w:rPr>
        <w:t> </w:t>
      </w:r>
      <w:r>
        <w:rPr>
          <w:rFonts w:ascii="KaiTi_GB2312" w:eastAsia="KaiTi_GB2312" w:hint="eastAsia"/>
          <w:sz w:val="24"/>
        </w:rPr>
        <w:t>株）</w:t>
      </w:r>
      <w:r>
        <w:rPr>
          <w:rFonts w:ascii="KaiTi_GB2312" w:eastAsia="KaiTi_GB2312" w:hint="eastAsia"/>
          <w:spacing w:val="-4"/>
          <w:sz w:val="24"/>
        </w:rPr>
        <w:t>说明书</w:t>
      </w:r>
    </w:p>
    <w:p>
      <w:pPr>
        <w:spacing w:before="86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名称】</w:t>
      </w:r>
    </w:p>
    <w:p>
      <w:pPr>
        <w:pStyle w:val="BodyText"/>
        <w:spacing w:line="321" w:lineRule="auto" w:before="118"/>
        <w:ind w:left="640" w:right="1296"/>
      </w:pPr>
      <w:r>
        <w:rPr>
          <w:spacing w:val="-1"/>
        </w:rPr>
        <w:t>通用名称：猪口蹄疫 </w:t>
      </w:r>
      <w:r>
        <w:rPr>
          <w:rFonts w:ascii="Times New Roman" w:eastAsia="Times New Roman"/>
        </w:rPr>
        <w:t>O</w:t>
      </w:r>
      <w:r>
        <w:rPr>
          <w:rFonts w:ascii="Times New Roman" w:eastAsia="Times New Roman"/>
          <w:spacing w:val="-1"/>
        </w:rPr>
        <w:t> </w:t>
      </w:r>
      <w:r>
        <w:rPr/>
        <w:t>型、</w:t>
      </w:r>
      <w:r>
        <w:rPr>
          <w:rFonts w:ascii="Times New Roman" w:eastAsia="Times New Roman"/>
        </w:rPr>
        <w:t>A</w:t>
      </w:r>
      <w:r>
        <w:rPr>
          <w:rFonts w:ascii="Times New Roman" w:eastAsia="Times New Roman"/>
          <w:spacing w:val="-1"/>
        </w:rPr>
        <w:t> </w:t>
      </w:r>
      <w:r>
        <w:rPr/>
        <w:t>型二价灭活</w:t>
      </w:r>
      <w:r>
        <w:rPr/>
        <w:t>疫</w:t>
      </w:r>
      <w:r>
        <w:rPr/>
        <w:t>苗</w:t>
      </w:r>
      <w:r>
        <w:rPr/>
        <w:t>（</w:t>
      </w:r>
      <w:r>
        <w:rPr>
          <w:rFonts w:ascii="Times New Roman" w:eastAsia="Times New Roman"/>
        </w:rPr>
        <w:t>OHM/02 </w:t>
      </w:r>
      <w:r>
        <w:rPr/>
        <w:t>株</w:t>
      </w:r>
      <w:r>
        <w:rPr>
          <w:rFonts w:ascii="Times New Roman" w:eastAsia="Times New Roman"/>
        </w:rPr>
        <w:t>+AKT</w:t>
      </w:r>
      <w:r>
        <w:rPr/>
        <w:t>-</w:t>
      </w:r>
      <w:r>
        <w:rPr>
          <w:rFonts w:ascii="Times New Roman" w:eastAsia="Times New Roman"/>
        </w:rPr>
        <w:t>III </w:t>
      </w:r>
      <w:r>
        <w:rPr/>
        <w:t>株）</w:t>
      </w:r>
      <w:r>
        <w:rPr>
          <w:spacing w:val="-2"/>
        </w:rPr>
        <w:t>商品名称：无</w:t>
      </w:r>
    </w:p>
    <w:p>
      <w:pPr>
        <w:pStyle w:val="BodyText"/>
        <w:spacing w:line="316" w:lineRule="auto"/>
        <w:ind w:left="220" w:firstLine="420"/>
        <w:rPr>
          <w:rFonts w:ascii="Times New Roman" w:eastAsia="Times New Roman"/>
        </w:rPr>
      </w:pPr>
      <w:r>
        <w:rPr>
          <w:spacing w:val="23"/>
        </w:rPr>
        <w:t>英</w:t>
      </w:r>
      <w:r>
        <w:rPr>
          <w:spacing w:val="23"/>
        </w:rPr>
        <w:t>文</w:t>
      </w:r>
      <w:r>
        <w:rPr>
          <w:spacing w:val="23"/>
        </w:rPr>
        <w:t>名</w:t>
      </w:r>
      <w:r>
        <w:rPr>
          <w:spacing w:val="23"/>
        </w:rPr>
        <w:t>称</w:t>
      </w:r>
      <w:r>
        <w:rPr>
          <w:spacing w:val="-18"/>
        </w:rPr>
        <w:t>： </w:t>
      </w:r>
      <w:r>
        <w:rPr>
          <w:rFonts w:ascii="Times New Roman" w:eastAsia="Times New Roman"/>
        </w:rPr>
        <w:t>Swine Foot and Mouth Disease Bivalent Vaccine, inactivated (Type O, Strain OHM/02 and Type A, Strain AKT</w:t>
      </w:r>
      <w:r>
        <w:rPr/>
        <w:t>-</w:t>
      </w:r>
      <w:r>
        <w:rPr>
          <w:rFonts w:ascii="Times New Roman" w:eastAsia="Times New Roman"/>
        </w:rPr>
        <w:t>III)</w:t>
      </w:r>
    </w:p>
    <w:p>
      <w:pPr>
        <w:pStyle w:val="BodyText"/>
        <w:spacing w:before="3"/>
        <w:ind w:left="640"/>
      </w:pPr>
      <w:r>
        <w:rPr/>
        <w:t>汉语拼音：</w:t>
      </w:r>
      <w:r>
        <w:rPr>
          <w:rFonts w:ascii="Times New Roman" w:eastAsia="Times New Roman"/>
        </w:rPr>
        <w:t>Zhu</w:t>
      </w:r>
      <w:r>
        <w:rPr>
          <w:rFonts w:ascii="Times New Roman" w:eastAsia="Times New Roman"/>
          <w:spacing w:val="-6"/>
        </w:rPr>
        <w:t> </w:t>
      </w:r>
      <w:r>
        <w:rPr>
          <w:rFonts w:ascii="Times New Roman" w:eastAsia="Times New Roman"/>
        </w:rPr>
        <w:t>Koutiyi</w:t>
      </w:r>
      <w:r>
        <w:rPr>
          <w:rFonts w:ascii="Times New Roman" w:eastAsia="Times New Roman"/>
          <w:spacing w:val="-6"/>
        </w:rPr>
        <w:t> </w:t>
      </w:r>
      <w:r>
        <w:rPr>
          <w:rFonts w:ascii="Times New Roman" w:eastAsia="Times New Roman"/>
        </w:rPr>
        <w:t>O</w:t>
      </w:r>
      <w:r>
        <w:rPr>
          <w:rFonts w:ascii="Times New Roman" w:eastAsia="Times New Roman"/>
          <w:spacing w:val="-3"/>
        </w:rPr>
        <w:t> </w:t>
      </w:r>
      <w:r>
        <w:rPr>
          <w:rFonts w:ascii="Times New Roman" w:eastAsia="Times New Roman"/>
        </w:rPr>
        <w:t>Xing</w:t>
      </w:r>
      <w:r>
        <w:rPr>
          <w:rFonts w:ascii="Times New Roman" w:eastAsia="Times New Roman"/>
          <w:spacing w:val="-12"/>
        </w:rPr>
        <w:t> </w:t>
      </w:r>
      <w:r>
        <w:rPr>
          <w:rFonts w:ascii="Times New Roman" w:eastAsia="Times New Roman"/>
        </w:rPr>
        <w:t>A</w:t>
      </w:r>
      <w:r>
        <w:rPr>
          <w:rFonts w:ascii="Times New Roman" w:eastAsia="Times New Roman"/>
          <w:spacing w:val="-14"/>
        </w:rPr>
        <w:t> </w:t>
      </w:r>
      <w:r>
        <w:rPr>
          <w:rFonts w:ascii="Times New Roman" w:eastAsia="Times New Roman"/>
        </w:rPr>
        <w:t>Xing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</w:rPr>
        <w:t>Erjia</w:t>
      </w:r>
      <w:r>
        <w:rPr>
          <w:rFonts w:ascii="Times New Roman" w:eastAsia="Times New Roman"/>
          <w:spacing w:val="-4"/>
        </w:rPr>
        <w:t> </w:t>
      </w:r>
      <w:r>
        <w:rPr>
          <w:rFonts w:ascii="Times New Roman" w:eastAsia="Times New Roman"/>
        </w:rPr>
        <w:t>Miehuoyimiao</w:t>
      </w:r>
      <w:r>
        <w:rPr/>
        <w:t>（</w:t>
      </w:r>
      <w:r>
        <w:rPr>
          <w:rFonts w:ascii="Times New Roman" w:eastAsia="Times New Roman"/>
        </w:rPr>
        <w:t>OHM/02</w:t>
      </w:r>
      <w:r>
        <w:rPr>
          <w:rFonts w:ascii="Times New Roman" w:eastAsia="Times New Roman"/>
          <w:spacing w:val="-4"/>
        </w:rPr>
        <w:t> </w:t>
      </w:r>
      <w:r>
        <w:rPr>
          <w:rFonts w:ascii="Times New Roman" w:eastAsia="Times New Roman"/>
        </w:rPr>
        <w:t>Zhu+AKT</w:t>
      </w:r>
      <w:r>
        <w:rPr/>
        <w:t>-</w:t>
      </w:r>
      <w:r>
        <w:rPr>
          <w:rFonts w:ascii="Times New Roman" w:eastAsia="Times New Roman"/>
        </w:rPr>
        <w:t>III</w:t>
      </w:r>
      <w:r>
        <w:rPr>
          <w:rFonts w:ascii="Times New Roman" w:eastAsia="Times New Roman"/>
          <w:spacing w:val="-4"/>
        </w:rPr>
        <w:t> Zhu</w:t>
      </w:r>
      <w:r>
        <w:rPr>
          <w:spacing w:val="-4"/>
        </w:rPr>
        <w:t>）</w:t>
      </w:r>
    </w:p>
    <w:p>
      <w:pPr>
        <w:pStyle w:val="BodyText"/>
        <w:spacing w:line="314" w:lineRule="auto" w:before="90"/>
        <w:ind w:left="220" w:right="217"/>
        <w:jc w:val="both"/>
      </w:pPr>
      <w:r>
        <w:rPr>
          <w:rFonts w:ascii="STKaitiSC-Black" w:eastAsia="STKaitiSC-Black" w:hint="eastAsia"/>
          <w:b/>
        </w:rPr>
        <w:t>【</w:t>
      </w:r>
      <w:r>
        <w:rPr>
          <w:rFonts w:ascii="STKaitiSC-Black" w:eastAsia="STKaitiSC-Black" w:hint="eastAsia"/>
          <w:b/>
        </w:rPr>
        <w:t>主</w:t>
      </w:r>
      <w:r>
        <w:rPr>
          <w:rFonts w:ascii="STKaitiSC-Black" w:eastAsia="STKaitiSC-Black" w:hint="eastAsia"/>
          <w:b/>
        </w:rPr>
        <w:t>要</w:t>
      </w:r>
      <w:r>
        <w:rPr>
          <w:rFonts w:ascii="STKaitiSC-Black" w:eastAsia="STKaitiSC-Black" w:hint="eastAsia"/>
          <w:b/>
        </w:rPr>
        <w:t>成</w:t>
      </w:r>
      <w:r>
        <w:rPr>
          <w:rFonts w:ascii="STKaitiSC-Black" w:eastAsia="STKaitiSC-Black" w:hint="eastAsia"/>
          <w:b/>
        </w:rPr>
        <w:t>分</w:t>
      </w:r>
      <w:r>
        <w:rPr>
          <w:rFonts w:ascii="STKaitiSC-Black" w:eastAsia="STKaitiSC-Black" w:hint="eastAsia"/>
          <w:b/>
        </w:rPr>
        <w:t>与</w:t>
      </w:r>
      <w:r>
        <w:rPr>
          <w:rFonts w:ascii="STKaitiSC-Black" w:eastAsia="STKaitiSC-Black" w:hint="eastAsia"/>
          <w:b/>
        </w:rPr>
        <w:t>含</w:t>
      </w:r>
      <w:r>
        <w:rPr>
          <w:rFonts w:ascii="STKaitiSC-Black" w:eastAsia="STKaitiSC-Black" w:hint="eastAsia"/>
          <w:b/>
          <w:spacing w:val="26"/>
        </w:rPr>
        <w:t>量】 </w:t>
      </w:r>
      <w:r>
        <w:rPr>
          <w:spacing w:val="-1"/>
        </w:rPr>
        <w:t>疫苗中含有灭活的口蹄疫 </w:t>
      </w:r>
      <w:r>
        <w:rPr>
          <w:rFonts w:ascii="Times New Roman" w:eastAsia="Times New Roman"/>
        </w:rPr>
        <w:t>O</w:t>
      </w:r>
      <w:r>
        <w:rPr>
          <w:rFonts w:ascii="Times New Roman" w:eastAsia="Times New Roman"/>
          <w:spacing w:val="-4"/>
        </w:rPr>
        <w:t> </w:t>
      </w:r>
      <w:r>
        <w:rPr>
          <w:spacing w:val="-3"/>
        </w:rPr>
        <w:t>型病毒 </w:t>
      </w:r>
      <w:r>
        <w:rPr>
          <w:rFonts w:ascii="Times New Roman" w:eastAsia="Times New Roman"/>
        </w:rPr>
        <w:t>0HM/02</w:t>
      </w:r>
      <w:r>
        <w:rPr>
          <w:rFonts w:ascii="Times New Roman" w:eastAsia="Times New Roman"/>
          <w:spacing w:val="-3"/>
        </w:rPr>
        <w:t> </w:t>
      </w:r>
      <w:r>
        <w:rPr/>
        <w:t>株、</w:t>
      </w:r>
      <w:r>
        <w:rPr>
          <w:rFonts w:ascii="Times New Roman" w:eastAsia="Times New Roman"/>
        </w:rPr>
        <w:t>A</w:t>
      </w:r>
      <w:r>
        <w:rPr>
          <w:rFonts w:ascii="Times New Roman" w:eastAsia="Times New Roman"/>
          <w:spacing w:val="-4"/>
        </w:rPr>
        <w:t> </w:t>
      </w:r>
      <w:r>
        <w:rPr>
          <w:spacing w:val="-3"/>
        </w:rPr>
        <w:t>型病毒 </w:t>
      </w:r>
      <w:r>
        <w:rPr>
          <w:rFonts w:ascii="Times New Roman" w:eastAsia="Times New Roman"/>
        </w:rPr>
        <w:t>III</w:t>
      </w:r>
      <w:r>
        <w:rPr>
          <w:rFonts w:ascii="Times New Roman" w:eastAsia="Times New Roman"/>
          <w:spacing w:val="-4"/>
        </w:rPr>
        <w:t> </w:t>
      </w:r>
      <w:r>
        <w:rPr/>
        <w:t>系鼠化</w:t>
      </w:r>
      <w:r>
        <w:rPr>
          <w:position w:val="2"/>
        </w:rPr>
        <w:t>弱毒株（</w:t>
      </w:r>
      <w:r>
        <w:rPr>
          <w:rFonts w:ascii="Times New Roman" w:eastAsia="Times New Roman"/>
          <w:position w:val="2"/>
        </w:rPr>
        <w:t>AKT</w:t>
      </w:r>
      <w:r>
        <w:rPr>
          <w:position w:val="2"/>
        </w:rPr>
        <w:t>-</w:t>
      </w:r>
      <w:r>
        <w:rPr>
          <w:rFonts w:ascii="Times New Roman" w:eastAsia="Times New Roman"/>
          <w:position w:val="2"/>
        </w:rPr>
        <w:t>III</w:t>
      </w:r>
      <w:r>
        <w:rPr>
          <w:rFonts w:ascii="Times New Roman" w:eastAsia="Times New Roman"/>
          <w:spacing w:val="-10"/>
          <w:position w:val="2"/>
        </w:rPr>
        <w:t> </w:t>
      </w:r>
      <w:r>
        <w:rPr>
          <w:position w:val="2"/>
        </w:rPr>
        <w:t>株），</w:t>
      </w:r>
      <w:r>
        <w:rPr>
          <w:spacing w:val="-3"/>
          <w:position w:val="2"/>
        </w:rPr>
        <w:t>灭活前每 </w:t>
      </w:r>
      <w:r>
        <w:rPr>
          <w:rFonts w:ascii="Times New Roman" w:eastAsia="Times New Roman"/>
          <w:position w:val="2"/>
        </w:rPr>
        <w:t>0.1ml</w:t>
      </w:r>
      <w:r>
        <w:rPr>
          <w:rFonts w:ascii="Times New Roman" w:eastAsia="Times New Roman"/>
          <w:spacing w:val="-11"/>
          <w:position w:val="2"/>
        </w:rPr>
        <w:t> </w:t>
      </w:r>
      <w:r>
        <w:rPr>
          <w:spacing w:val="-2"/>
          <w:position w:val="2"/>
        </w:rPr>
        <w:t>病毒含量应至少为 </w:t>
      </w:r>
      <w:r>
        <w:rPr>
          <w:rFonts w:ascii="Times New Roman" w:eastAsia="Times New Roman"/>
          <w:position w:val="2"/>
        </w:rPr>
        <w:t>10</w:t>
      </w:r>
      <w:r>
        <w:rPr>
          <w:rFonts w:ascii="Times New Roman" w:eastAsia="Times New Roman"/>
          <w:position w:val="2"/>
          <w:vertAlign w:val="superscript"/>
        </w:rPr>
        <w:t>7.0</w:t>
      </w:r>
      <w:r>
        <w:rPr>
          <w:rFonts w:ascii="Times New Roman" w:eastAsia="Times New Roman"/>
          <w:spacing w:val="-9"/>
          <w:position w:val="2"/>
          <w:vertAlign w:val="baseline"/>
        </w:rPr>
        <w:t> </w:t>
      </w:r>
      <w:r>
        <w:rPr>
          <w:rFonts w:ascii="Times New Roman" w:eastAsia="Times New Roman"/>
          <w:position w:val="2"/>
          <w:vertAlign w:val="baseline"/>
        </w:rPr>
        <w:t>TCID</w:t>
      </w:r>
      <w:r>
        <w:rPr>
          <w:rFonts w:ascii="Times New Roman" w:eastAsia="Times New Roman"/>
          <w:sz w:val="13"/>
          <w:vertAlign w:val="baseline"/>
        </w:rPr>
        <w:t>50</w:t>
      </w:r>
      <w:r>
        <w:rPr>
          <w:rFonts w:ascii="Times New Roman" w:eastAsia="Times New Roman"/>
          <w:spacing w:val="-5"/>
          <w:sz w:val="13"/>
          <w:vertAlign w:val="baseline"/>
        </w:rPr>
        <w:t> </w:t>
      </w:r>
      <w:r>
        <w:rPr>
          <w:spacing w:val="-5"/>
          <w:position w:val="2"/>
          <w:vertAlign w:val="baseline"/>
        </w:rPr>
        <w:t>或每 </w:t>
      </w:r>
      <w:r>
        <w:rPr>
          <w:rFonts w:ascii="Times New Roman" w:eastAsia="Times New Roman"/>
          <w:position w:val="2"/>
          <w:vertAlign w:val="baseline"/>
        </w:rPr>
        <w:t>0.2ml</w:t>
      </w:r>
      <w:r>
        <w:rPr>
          <w:rFonts w:ascii="Times New Roman" w:eastAsia="Times New Roman"/>
          <w:spacing w:val="-8"/>
          <w:position w:val="2"/>
          <w:vertAlign w:val="baseline"/>
        </w:rPr>
        <w:t> </w:t>
      </w:r>
      <w:r>
        <w:rPr>
          <w:position w:val="2"/>
          <w:vertAlign w:val="baseline"/>
        </w:rPr>
        <w:t>病毒含量</w:t>
      </w:r>
      <w:r>
        <w:rPr>
          <w:position w:val="2"/>
          <w:vertAlign w:val="baseline"/>
        </w:rPr>
        <w:t>应</w:t>
      </w:r>
      <w:r>
        <w:rPr>
          <w:position w:val="2"/>
          <w:vertAlign w:val="baseline"/>
        </w:rPr>
        <w:t>至</w:t>
      </w:r>
      <w:r>
        <w:rPr>
          <w:position w:val="2"/>
          <w:vertAlign w:val="baseline"/>
        </w:rPr>
        <w:t>少</w:t>
      </w:r>
      <w:r>
        <w:rPr>
          <w:spacing w:val="-2"/>
          <w:position w:val="2"/>
          <w:vertAlign w:val="baseline"/>
        </w:rPr>
        <w:t>为 </w:t>
      </w:r>
      <w:r>
        <w:rPr>
          <w:rFonts w:ascii="Times New Roman" w:eastAsia="Times New Roman"/>
          <w:position w:val="2"/>
          <w:vertAlign w:val="baseline"/>
        </w:rPr>
        <w:t>10</w:t>
      </w:r>
      <w:r>
        <w:rPr>
          <w:rFonts w:ascii="Times New Roman" w:eastAsia="Times New Roman"/>
          <w:position w:val="2"/>
          <w:vertAlign w:val="superscript"/>
        </w:rPr>
        <w:t>7.0</w:t>
      </w:r>
      <w:r>
        <w:rPr>
          <w:rFonts w:ascii="Times New Roman" w:eastAsia="Times New Roman"/>
          <w:position w:val="2"/>
          <w:vertAlign w:val="baseline"/>
        </w:rPr>
        <w:t> LD</w:t>
      </w:r>
      <w:r>
        <w:rPr>
          <w:rFonts w:ascii="Times New Roman" w:eastAsia="Times New Roman"/>
          <w:sz w:val="13"/>
          <w:vertAlign w:val="baseline"/>
        </w:rPr>
        <w:t>50</w:t>
      </w:r>
      <w:r>
        <w:rPr>
          <w:position w:val="2"/>
          <w:vertAlign w:val="baseline"/>
        </w:rPr>
        <w:t>。</w:t>
      </w:r>
      <w:r>
        <w:rPr>
          <w:position w:val="2"/>
          <w:vertAlign w:val="baseline"/>
        </w:rPr>
        <w:t>每</w:t>
      </w:r>
      <w:r>
        <w:rPr>
          <w:position w:val="2"/>
          <w:vertAlign w:val="baseline"/>
        </w:rPr>
        <w:t>头</w:t>
      </w:r>
      <w:r>
        <w:rPr>
          <w:position w:val="2"/>
          <w:vertAlign w:val="baseline"/>
        </w:rPr>
        <w:t>份</w:t>
      </w:r>
      <w:r>
        <w:rPr>
          <w:position w:val="2"/>
          <w:vertAlign w:val="baseline"/>
        </w:rPr>
        <w:t>疫</w:t>
      </w:r>
      <w:r>
        <w:rPr>
          <w:position w:val="2"/>
          <w:vertAlign w:val="baseline"/>
        </w:rPr>
        <w:t>苗</w:t>
      </w:r>
      <w:r>
        <w:rPr>
          <w:position w:val="2"/>
          <w:vertAlign w:val="baseline"/>
        </w:rPr>
        <w:t>对</w:t>
      </w:r>
      <w:r>
        <w:rPr>
          <w:position w:val="2"/>
          <w:vertAlign w:val="baseline"/>
        </w:rPr>
        <w:t>口</w:t>
      </w:r>
      <w:r>
        <w:rPr>
          <w:position w:val="2"/>
          <w:vertAlign w:val="baseline"/>
        </w:rPr>
        <w:t>蹄</w:t>
      </w:r>
      <w:r>
        <w:rPr>
          <w:position w:val="2"/>
          <w:vertAlign w:val="baseline"/>
        </w:rPr>
        <w:t>疫 </w:t>
      </w:r>
      <w:r>
        <w:rPr>
          <w:rFonts w:ascii="Times New Roman" w:eastAsia="Times New Roman"/>
          <w:position w:val="2"/>
          <w:vertAlign w:val="baseline"/>
        </w:rPr>
        <w:t>O </w:t>
      </w:r>
      <w:r>
        <w:rPr>
          <w:position w:val="2"/>
          <w:vertAlign w:val="baseline"/>
        </w:rPr>
        <w:t>型 </w:t>
      </w:r>
      <w:r>
        <w:rPr>
          <w:rFonts w:ascii="Times New Roman" w:eastAsia="Times New Roman"/>
          <w:position w:val="2"/>
          <w:vertAlign w:val="baseline"/>
        </w:rPr>
        <w:t>OHM/02 </w:t>
      </w:r>
      <w:r>
        <w:rPr>
          <w:spacing w:val="-1"/>
          <w:position w:val="2"/>
          <w:vertAlign w:val="baseline"/>
        </w:rPr>
        <w:t>株和 </w:t>
      </w:r>
      <w:r>
        <w:rPr>
          <w:rFonts w:ascii="Times New Roman" w:eastAsia="Times New Roman"/>
          <w:position w:val="2"/>
          <w:vertAlign w:val="baseline"/>
        </w:rPr>
        <w:t>A </w:t>
      </w:r>
      <w:r>
        <w:rPr>
          <w:spacing w:val="-2"/>
          <w:position w:val="2"/>
          <w:vertAlign w:val="baseline"/>
        </w:rPr>
        <w:t>型 </w:t>
      </w:r>
      <w:r>
        <w:rPr>
          <w:rFonts w:ascii="Times New Roman" w:eastAsia="Times New Roman"/>
          <w:position w:val="2"/>
          <w:vertAlign w:val="baseline"/>
        </w:rPr>
        <w:t>A/XJNC/2010 </w:t>
      </w:r>
      <w:r>
        <w:rPr>
          <w:position w:val="2"/>
          <w:vertAlign w:val="baseline"/>
        </w:rPr>
        <w:t>株</w:t>
      </w:r>
      <w:r>
        <w:rPr>
          <w:position w:val="2"/>
          <w:vertAlign w:val="baseline"/>
        </w:rPr>
        <w:t>两</w:t>
      </w:r>
      <w:r>
        <w:rPr>
          <w:position w:val="2"/>
          <w:vertAlign w:val="baseline"/>
        </w:rPr>
        <w:t>个</w:t>
      </w:r>
      <w:r>
        <w:rPr>
          <w:position w:val="2"/>
          <w:vertAlign w:val="baseline"/>
        </w:rPr>
        <w:t>毒的效力应至少各含 </w:t>
      </w:r>
      <w:r>
        <w:rPr>
          <w:rFonts w:ascii="Times New Roman" w:eastAsia="Times New Roman"/>
          <w:position w:val="2"/>
          <w:vertAlign w:val="baseline"/>
        </w:rPr>
        <w:t>6 </w:t>
      </w:r>
      <w:r>
        <w:rPr>
          <w:position w:val="2"/>
          <w:vertAlign w:val="baseline"/>
        </w:rPr>
        <w:t>个 </w:t>
      </w:r>
      <w:r>
        <w:rPr>
          <w:rFonts w:ascii="Times New Roman" w:eastAsia="Times New Roman"/>
          <w:position w:val="2"/>
          <w:vertAlign w:val="baseline"/>
        </w:rPr>
        <w:t>PD</w:t>
      </w:r>
      <w:r>
        <w:rPr>
          <w:rFonts w:ascii="Times New Roman" w:eastAsia="Times New Roman"/>
          <w:sz w:val="13"/>
          <w:vertAlign w:val="baseline"/>
        </w:rPr>
        <w:t>50</w:t>
      </w:r>
      <w:r>
        <w:rPr>
          <w:position w:val="2"/>
          <w:vertAlign w:val="baseline"/>
        </w:rPr>
        <w:t>。</w:t>
      </w:r>
    </w:p>
    <w:p>
      <w:pPr>
        <w:spacing w:before="8"/>
        <w:ind w:left="220" w:right="0" w:firstLine="0"/>
        <w:jc w:val="both"/>
        <w:rPr>
          <w:sz w:val="21"/>
        </w:rPr>
      </w:pPr>
      <w:r>
        <w:rPr>
          <w:rFonts w:ascii="STKaitiSC-Black" w:eastAsia="STKaitiSC-Black" w:hint="eastAsia"/>
          <w:b/>
          <w:sz w:val="21"/>
        </w:rPr>
        <w:t>【</w:t>
      </w:r>
      <w:r>
        <w:rPr>
          <w:rFonts w:ascii="STKaitiSC-Black" w:eastAsia="STKaitiSC-Black" w:hint="eastAsia"/>
          <w:b/>
          <w:sz w:val="21"/>
        </w:rPr>
        <w:t>性</w:t>
      </w:r>
      <w:r>
        <w:rPr>
          <w:rFonts w:ascii="STKaitiSC-Black" w:eastAsia="STKaitiSC-Black" w:hint="eastAsia"/>
          <w:b/>
          <w:sz w:val="21"/>
        </w:rPr>
        <w:t>状</w:t>
      </w:r>
      <w:r>
        <w:rPr>
          <w:rFonts w:ascii="STKaitiSC-Black" w:eastAsia="STKaitiSC-Black" w:hint="eastAsia"/>
          <w:b/>
          <w:spacing w:val="25"/>
          <w:sz w:val="21"/>
        </w:rPr>
        <w:t>】  </w:t>
      </w:r>
      <w:r>
        <w:rPr>
          <w:spacing w:val="-1"/>
          <w:sz w:val="21"/>
        </w:rPr>
        <w:t>淡粉红色或乳白色略带粘滞性乳状液。</w:t>
      </w:r>
    </w:p>
    <w:p>
      <w:pPr>
        <w:pStyle w:val="BodyText"/>
        <w:spacing w:line="321" w:lineRule="auto" w:before="91"/>
        <w:ind w:left="220" w:right="114"/>
        <w:jc w:val="both"/>
      </w:pPr>
      <w:r>
        <w:rPr>
          <w:rFonts w:ascii="STKaitiSC-Black" w:eastAsia="STKaitiSC-Black" w:hint="eastAsia"/>
          <w:b/>
        </w:rPr>
        <w:t>【</w:t>
      </w:r>
      <w:r>
        <w:rPr>
          <w:rFonts w:ascii="STKaitiSC-Black" w:eastAsia="STKaitiSC-Black" w:hint="eastAsia"/>
          <w:b/>
        </w:rPr>
        <w:t>作</w:t>
      </w:r>
      <w:r>
        <w:rPr>
          <w:rFonts w:ascii="STKaitiSC-Black" w:eastAsia="STKaitiSC-Black" w:hint="eastAsia"/>
          <w:b/>
        </w:rPr>
        <w:t>用</w:t>
      </w:r>
      <w:r>
        <w:rPr>
          <w:rFonts w:ascii="STKaitiSC-Black" w:eastAsia="STKaitiSC-Black" w:hint="eastAsia"/>
          <w:b/>
        </w:rPr>
        <w:t>与</w:t>
      </w:r>
      <w:r>
        <w:rPr>
          <w:rFonts w:ascii="STKaitiSC-Black" w:eastAsia="STKaitiSC-Black" w:hint="eastAsia"/>
          <w:b/>
        </w:rPr>
        <w:t>用</w:t>
      </w:r>
      <w:r>
        <w:rPr>
          <w:rFonts w:ascii="STKaitiSC-Black" w:eastAsia="STKaitiSC-Black" w:hint="eastAsia"/>
          <w:b/>
        </w:rPr>
        <w:t>途</w:t>
      </w:r>
      <w:r>
        <w:rPr>
          <w:rFonts w:ascii="STKaitiSC-Black" w:eastAsia="STKaitiSC-Black" w:hint="eastAsia"/>
          <w:b/>
          <w:spacing w:val="40"/>
        </w:rPr>
        <w:t>】 </w:t>
      </w:r>
      <w:r>
        <w:rPr>
          <w:spacing w:val="-2"/>
        </w:rPr>
        <w:t>用于预防猪口蹄疫 </w:t>
      </w:r>
      <w:r>
        <w:rPr>
          <w:rFonts w:ascii="Times New Roman" w:eastAsia="Times New Roman"/>
        </w:rPr>
        <w:t>O</w:t>
      </w:r>
      <w:r>
        <w:rPr>
          <w:rFonts w:ascii="Times New Roman" w:eastAsia="Times New Roman"/>
          <w:spacing w:val="-8"/>
        </w:rPr>
        <w:t> </w:t>
      </w:r>
      <w:r>
        <w:rPr/>
        <w:t>型泛亚（</w:t>
      </w:r>
      <w:r>
        <w:rPr>
          <w:rFonts w:ascii="Times New Roman" w:eastAsia="Times New Roman"/>
        </w:rPr>
        <w:t>PanAsia</w:t>
      </w:r>
      <w:r>
        <w:rPr/>
        <w:t>）</w:t>
      </w:r>
      <w:r>
        <w:rPr>
          <w:spacing w:val="-3"/>
        </w:rPr>
        <w:t>谱系和 </w:t>
      </w:r>
      <w:r>
        <w:rPr>
          <w:rFonts w:ascii="Times New Roman" w:eastAsia="Times New Roman"/>
        </w:rPr>
        <w:t>A</w:t>
      </w:r>
      <w:r>
        <w:rPr>
          <w:rFonts w:ascii="Times New Roman" w:eastAsia="Times New Roman"/>
          <w:spacing w:val="-8"/>
        </w:rPr>
        <w:t> </w:t>
      </w:r>
      <w:r>
        <w:rPr>
          <w:spacing w:val="-3"/>
        </w:rPr>
        <w:t>型东南亚 </w:t>
      </w:r>
      <w:r>
        <w:rPr>
          <w:rFonts w:ascii="Times New Roman" w:eastAsia="Times New Roman"/>
        </w:rPr>
        <w:t>97</w:t>
      </w:r>
      <w:r>
        <w:rPr/>
        <w:t>（</w:t>
      </w:r>
      <w:r>
        <w:rPr>
          <w:rFonts w:ascii="Times New Roman" w:eastAsia="Times New Roman"/>
        </w:rPr>
        <w:t>SEA</w:t>
      </w:r>
      <w:r>
        <w:rPr/>
        <w:t>-</w:t>
      </w:r>
      <w:r>
        <w:rPr>
          <w:rFonts w:ascii="Times New Roman" w:eastAsia="Times New Roman"/>
        </w:rPr>
        <w:t>97</w:t>
      </w:r>
      <w:r>
        <w:rPr/>
        <w:t>）谱系。免疫产生期为 </w:t>
      </w:r>
      <w:r>
        <w:rPr>
          <w:rFonts w:ascii="Times New Roman" w:eastAsia="Times New Roman"/>
        </w:rPr>
        <w:t>14 </w:t>
      </w:r>
      <w:r>
        <w:rPr/>
        <w:t>日，免疫期为 </w:t>
      </w:r>
      <w:r>
        <w:rPr>
          <w:rFonts w:ascii="Times New Roman" w:eastAsia="Times New Roman"/>
        </w:rPr>
        <w:t>6 </w:t>
      </w:r>
      <w:r>
        <w:rPr/>
        <w:t>个月。</w:t>
      </w:r>
    </w:p>
    <w:p>
      <w:pPr>
        <w:spacing w:line="279" w:lineRule="exact" w:before="0"/>
        <w:ind w:left="220" w:right="0" w:firstLine="0"/>
        <w:jc w:val="both"/>
        <w:rPr>
          <w:sz w:val="21"/>
        </w:rPr>
      </w:pPr>
      <w:r>
        <w:rPr>
          <w:rFonts w:ascii="STKaitiSC-Black" w:eastAsia="STKaitiSC-Black" w:hint="eastAsia"/>
          <w:b/>
          <w:sz w:val="21"/>
        </w:rPr>
        <w:t>【</w:t>
      </w:r>
      <w:r>
        <w:rPr>
          <w:rFonts w:ascii="STKaitiSC-Black" w:eastAsia="STKaitiSC-Black" w:hint="eastAsia"/>
          <w:b/>
          <w:sz w:val="21"/>
        </w:rPr>
        <w:t>用</w:t>
      </w:r>
      <w:r>
        <w:rPr>
          <w:rFonts w:ascii="STKaitiSC-Black" w:eastAsia="STKaitiSC-Black" w:hint="eastAsia"/>
          <w:b/>
          <w:sz w:val="21"/>
        </w:rPr>
        <w:t>法</w:t>
      </w:r>
      <w:r>
        <w:rPr>
          <w:rFonts w:ascii="STKaitiSC-Black" w:eastAsia="STKaitiSC-Black" w:hint="eastAsia"/>
          <w:b/>
          <w:sz w:val="21"/>
        </w:rPr>
        <w:t>与</w:t>
      </w:r>
      <w:r>
        <w:rPr>
          <w:rFonts w:ascii="STKaitiSC-Black" w:eastAsia="STKaitiSC-Black" w:hint="eastAsia"/>
          <w:b/>
          <w:sz w:val="21"/>
        </w:rPr>
        <w:t>用</w:t>
      </w:r>
      <w:r>
        <w:rPr>
          <w:rFonts w:ascii="STKaitiSC-Black" w:eastAsia="STKaitiSC-Black" w:hint="eastAsia"/>
          <w:b/>
          <w:sz w:val="21"/>
        </w:rPr>
        <w:t>量</w:t>
      </w:r>
      <w:r>
        <w:rPr>
          <w:rFonts w:ascii="STKaitiSC-Black" w:eastAsia="STKaitiSC-Black" w:hint="eastAsia"/>
          <w:b/>
          <w:spacing w:val="26"/>
          <w:sz w:val="21"/>
        </w:rPr>
        <w:t>】  </w:t>
      </w:r>
      <w:r>
        <w:rPr>
          <w:spacing w:val="-1"/>
          <w:sz w:val="21"/>
        </w:rPr>
        <w:t>耳根后肌肉注射，每头 </w:t>
      </w:r>
      <w:r>
        <w:rPr>
          <w:rFonts w:ascii="Times New Roman" w:eastAsia="Times New Roman"/>
          <w:sz w:val="21"/>
        </w:rPr>
        <w:t>2.0ml</w:t>
      </w:r>
      <w:r>
        <w:rPr>
          <w:spacing w:val="-10"/>
          <w:sz w:val="21"/>
        </w:rPr>
        <w:t>。</w:t>
      </w:r>
    </w:p>
    <w:p>
      <w:pPr>
        <w:pStyle w:val="BodyText"/>
        <w:tabs>
          <w:tab w:pos="1695" w:val="left" w:leader="none"/>
        </w:tabs>
        <w:spacing w:line="319" w:lineRule="auto" w:before="90"/>
        <w:ind w:left="220" w:right="114"/>
      </w:pPr>
      <w:r>
        <w:rPr>
          <w:rFonts w:ascii="STKaitiSC-Black" w:eastAsia="STKaitiSC-Black" w:hint="eastAsia"/>
          <w:b/>
          <w:spacing w:val="2"/>
          <w:w w:val="99"/>
        </w:rPr>
        <w:t>【不良反</w:t>
      </w:r>
      <w:r>
        <w:rPr>
          <w:rFonts w:ascii="STKaitiSC-Black" w:eastAsia="STKaitiSC-Black" w:hint="eastAsia"/>
          <w:b/>
          <w:spacing w:val="-1"/>
          <w:w w:val="99"/>
        </w:rPr>
        <w:t>应</w:t>
      </w:r>
      <w:r>
        <w:rPr>
          <w:rFonts w:ascii="STKaitiSC-Black" w:eastAsia="STKaitiSC-Black" w:hint="eastAsia"/>
          <w:b/>
          <w:w w:val="99"/>
        </w:rPr>
        <w:t>】</w:t>
      </w:r>
      <w:r>
        <w:rPr>
          <w:rFonts w:ascii="STKaitiSC-Black" w:eastAsia="STKaitiSC-Black" w:hint="eastAsia"/>
          <w:b/>
        </w:rPr>
        <w:tab/>
      </w:r>
      <w:r>
        <w:rPr>
          <w:spacing w:val="2"/>
          <w:w w:val="99"/>
        </w:rPr>
        <w:t>一</w:t>
      </w:r>
      <w:r>
        <w:rPr>
          <w:spacing w:val="-1"/>
          <w:w w:val="99"/>
        </w:rPr>
        <w:t>般</w:t>
      </w:r>
      <w:r>
        <w:rPr>
          <w:spacing w:val="2"/>
          <w:w w:val="99"/>
        </w:rPr>
        <w:t>反</w:t>
      </w:r>
      <w:r>
        <w:rPr>
          <w:spacing w:val="-1"/>
          <w:w w:val="99"/>
        </w:rPr>
        <w:t>应</w:t>
      </w:r>
      <w:r>
        <w:rPr>
          <w:spacing w:val="2"/>
          <w:w w:val="99"/>
        </w:rPr>
        <w:t>：</w:t>
      </w:r>
      <w:r>
        <w:rPr>
          <w:spacing w:val="-1"/>
          <w:w w:val="99"/>
        </w:rPr>
        <w:t>注</w:t>
      </w:r>
      <w:r>
        <w:rPr>
          <w:spacing w:val="2"/>
          <w:w w:val="99"/>
        </w:rPr>
        <w:t>射</w:t>
      </w:r>
      <w:r>
        <w:rPr>
          <w:spacing w:val="-1"/>
          <w:w w:val="99"/>
        </w:rPr>
        <w:t>部</w:t>
      </w:r>
      <w:r>
        <w:rPr>
          <w:spacing w:val="2"/>
          <w:w w:val="99"/>
        </w:rPr>
        <w:t>位肿</w:t>
      </w:r>
      <w:r>
        <w:rPr>
          <w:spacing w:val="-1"/>
          <w:w w:val="99"/>
        </w:rPr>
        <w:t>胀</w:t>
      </w:r>
      <w:r>
        <w:rPr>
          <w:spacing w:val="2"/>
          <w:w w:val="99"/>
        </w:rPr>
        <w:t>，</w:t>
      </w:r>
      <w:r>
        <w:rPr>
          <w:spacing w:val="-1"/>
          <w:w w:val="99"/>
        </w:rPr>
        <w:t>一</w:t>
      </w:r>
      <w:r>
        <w:rPr>
          <w:spacing w:val="2"/>
          <w:w w:val="99"/>
        </w:rPr>
        <w:t>过</w:t>
      </w:r>
      <w:r>
        <w:rPr>
          <w:spacing w:val="-1"/>
          <w:w w:val="99"/>
        </w:rPr>
        <w:t>性</w:t>
      </w:r>
      <w:r>
        <w:rPr>
          <w:spacing w:val="2"/>
          <w:w w:val="99"/>
        </w:rPr>
        <w:t>体</w:t>
      </w:r>
      <w:r>
        <w:rPr>
          <w:spacing w:val="-1"/>
          <w:w w:val="99"/>
        </w:rPr>
        <w:t>温</w:t>
      </w:r>
      <w:r>
        <w:rPr>
          <w:spacing w:val="2"/>
          <w:w w:val="99"/>
        </w:rPr>
        <w:t>反</w:t>
      </w:r>
      <w:r>
        <w:rPr>
          <w:spacing w:val="-1"/>
          <w:w w:val="99"/>
        </w:rPr>
        <w:t>应</w:t>
      </w:r>
      <w:r>
        <w:rPr>
          <w:spacing w:val="2"/>
          <w:w w:val="99"/>
        </w:rPr>
        <w:t>，减</w:t>
      </w:r>
      <w:r>
        <w:rPr>
          <w:spacing w:val="-1"/>
          <w:w w:val="99"/>
        </w:rPr>
        <w:t>食</w:t>
      </w:r>
      <w:r>
        <w:rPr>
          <w:spacing w:val="2"/>
          <w:w w:val="99"/>
        </w:rPr>
        <w:t>或</w:t>
      </w:r>
      <w:r>
        <w:rPr>
          <w:spacing w:val="-1"/>
          <w:w w:val="99"/>
        </w:rPr>
        <w:t>停</w:t>
      </w:r>
      <w:r>
        <w:rPr>
          <w:w w:val="99"/>
        </w:rPr>
        <w:t>食</w:t>
      </w:r>
      <w:r>
        <w:rPr>
          <w:spacing w:val="-4"/>
        </w:rPr>
        <w:t> </w:t>
      </w:r>
      <w:r>
        <w:rPr>
          <w:rFonts w:ascii="Times New Roman" w:eastAsia="Times New Roman"/>
          <w:spacing w:val="1"/>
          <w:w w:val="99"/>
        </w:rPr>
        <w:t>1</w:t>
      </w:r>
      <w:r>
        <w:rPr>
          <w:spacing w:val="-1"/>
          <w:w w:val="99"/>
        </w:rPr>
        <w:t>～</w:t>
      </w:r>
      <w:r>
        <w:rPr>
          <w:rFonts w:ascii="Times New Roman" w:eastAsia="Times New Roman"/>
          <w:w w:val="99"/>
        </w:rPr>
        <w:t>2</w:t>
      </w:r>
      <w:r>
        <w:rPr>
          <w:rFonts w:ascii="Times New Roman" w:eastAsia="Times New Roman"/>
          <w:spacing w:val="1"/>
        </w:rPr>
        <w:t> </w:t>
      </w:r>
      <w:r>
        <w:rPr>
          <w:spacing w:val="2"/>
          <w:w w:val="99"/>
        </w:rPr>
        <w:t>日</w:t>
      </w:r>
      <w:r>
        <w:rPr>
          <w:spacing w:val="-1"/>
          <w:w w:val="99"/>
        </w:rPr>
        <w:t>，</w:t>
      </w:r>
      <w:r>
        <w:rPr>
          <w:spacing w:val="2"/>
          <w:w w:val="99"/>
        </w:rPr>
        <w:t>随</w:t>
      </w:r>
      <w:r>
        <w:rPr>
          <w:spacing w:val="-1"/>
          <w:w w:val="99"/>
        </w:rPr>
        <w:t>着</w:t>
      </w:r>
      <w:r>
        <w:rPr>
          <w:w w:val="99"/>
        </w:rPr>
        <w:t>时</w:t>
      </w:r>
      <w:r>
        <w:rPr>
          <w:spacing w:val="-1"/>
          <w:w w:val="99"/>
        </w:rPr>
        <w:t>间</w:t>
      </w:r>
      <w:r>
        <w:rPr>
          <w:spacing w:val="2"/>
          <w:w w:val="99"/>
        </w:rPr>
        <w:t>延</w:t>
      </w:r>
      <w:r>
        <w:rPr>
          <w:spacing w:val="-1"/>
          <w:w w:val="99"/>
        </w:rPr>
        <w:t>长</w:t>
      </w:r>
      <w:r>
        <w:rPr>
          <w:spacing w:val="2"/>
          <w:w w:val="99"/>
        </w:rPr>
        <w:t>，</w:t>
      </w:r>
      <w:r>
        <w:rPr>
          <w:spacing w:val="-1"/>
          <w:w w:val="99"/>
        </w:rPr>
        <w:t>症</w:t>
      </w:r>
      <w:r>
        <w:rPr>
          <w:spacing w:val="2"/>
          <w:w w:val="99"/>
        </w:rPr>
        <w:t>状</w:t>
      </w:r>
      <w:r>
        <w:rPr>
          <w:spacing w:val="-1"/>
          <w:w w:val="99"/>
        </w:rPr>
        <w:t>逐</w:t>
      </w:r>
      <w:r>
        <w:rPr>
          <w:spacing w:val="2"/>
          <w:w w:val="99"/>
        </w:rPr>
        <w:t>渐</w:t>
      </w:r>
      <w:r>
        <w:rPr>
          <w:spacing w:val="-1"/>
          <w:w w:val="99"/>
        </w:rPr>
        <w:t>减</w:t>
      </w:r>
      <w:r>
        <w:rPr>
          <w:spacing w:val="2"/>
          <w:w w:val="99"/>
        </w:rPr>
        <w:t>轻</w:t>
      </w:r>
      <w:r>
        <w:rPr>
          <w:spacing w:val="-1"/>
          <w:w w:val="99"/>
        </w:rPr>
        <w:t>，</w:t>
      </w:r>
      <w:r>
        <w:rPr>
          <w:spacing w:val="2"/>
          <w:w w:val="99"/>
        </w:rPr>
        <w:t>一</w:t>
      </w:r>
      <w:r>
        <w:rPr>
          <w:spacing w:val="-1"/>
          <w:w w:val="99"/>
        </w:rPr>
        <w:t>般</w:t>
      </w:r>
      <w:r>
        <w:rPr>
          <w:spacing w:val="2"/>
          <w:w w:val="99"/>
        </w:rPr>
        <w:t>注</w:t>
      </w:r>
      <w:r>
        <w:rPr>
          <w:w w:val="99"/>
        </w:rPr>
        <w:t>苗</w:t>
      </w:r>
      <w:r>
        <w:rPr>
          <w:spacing w:val="-6"/>
        </w:rPr>
        <w:t> </w:t>
      </w:r>
      <w:r>
        <w:rPr>
          <w:rFonts w:ascii="Times New Roman" w:eastAsia="Times New Roman"/>
          <w:w w:val="99"/>
        </w:rPr>
        <w:t>3</w:t>
      </w:r>
      <w:r>
        <w:rPr>
          <w:rFonts w:ascii="Times New Roman" w:eastAsia="Times New Roman"/>
          <w:spacing w:val="1"/>
        </w:rPr>
        <w:t> </w:t>
      </w:r>
      <w:r>
        <w:rPr>
          <w:spacing w:val="-1"/>
          <w:w w:val="99"/>
        </w:rPr>
        <w:t>日</w:t>
      </w:r>
      <w:r>
        <w:rPr>
          <w:spacing w:val="2"/>
          <w:w w:val="99"/>
        </w:rPr>
        <w:t>后</w:t>
      </w:r>
      <w:r>
        <w:rPr>
          <w:spacing w:val="-1"/>
          <w:w w:val="99"/>
        </w:rPr>
        <w:t>即</w:t>
      </w:r>
      <w:r>
        <w:rPr>
          <w:spacing w:val="2"/>
          <w:w w:val="99"/>
        </w:rPr>
        <w:t>可</w:t>
      </w:r>
      <w:r>
        <w:rPr>
          <w:spacing w:val="-1"/>
          <w:w w:val="99"/>
        </w:rPr>
        <w:t>恢</w:t>
      </w:r>
      <w:r>
        <w:rPr>
          <w:spacing w:val="2"/>
          <w:w w:val="99"/>
        </w:rPr>
        <w:t>复</w:t>
      </w:r>
      <w:r>
        <w:rPr>
          <w:spacing w:val="-1"/>
          <w:w w:val="99"/>
        </w:rPr>
        <w:t>正</w:t>
      </w:r>
      <w:r>
        <w:rPr>
          <w:spacing w:val="2"/>
          <w:w w:val="99"/>
        </w:rPr>
        <w:t>常</w:t>
      </w:r>
      <w:r>
        <w:rPr>
          <w:spacing w:val="-1"/>
          <w:w w:val="99"/>
        </w:rPr>
        <w:t>。</w:t>
      </w:r>
      <w:r>
        <w:rPr>
          <w:spacing w:val="2"/>
          <w:w w:val="99"/>
        </w:rPr>
        <w:t>严</w:t>
      </w:r>
      <w:r>
        <w:rPr>
          <w:spacing w:val="-1"/>
          <w:w w:val="99"/>
        </w:rPr>
        <w:t>重</w:t>
      </w:r>
      <w:r>
        <w:rPr>
          <w:spacing w:val="2"/>
          <w:w w:val="99"/>
        </w:rPr>
        <w:t>反</w:t>
      </w:r>
      <w:r>
        <w:rPr>
          <w:spacing w:val="-1"/>
          <w:w w:val="99"/>
        </w:rPr>
        <w:t>应</w:t>
      </w:r>
      <w:r>
        <w:rPr>
          <w:spacing w:val="2"/>
          <w:w w:val="99"/>
        </w:rPr>
        <w:t>：</w:t>
      </w:r>
      <w:r>
        <w:rPr>
          <w:spacing w:val="-1"/>
          <w:w w:val="99"/>
        </w:rPr>
        <w:t>因</w:t>
      </w:r>
      <w:r>
        <w:rPr>
          <w:spacing w:val="2"/>
          <w:w w:val="99"/>
        </w:rPr>
        <w:t>品</w:t>
      </w:r>
      <w:r>
        <w:rPr>
          <w:spacing w:val="-1"/>
          <w:w w:val="99"/>
        </w:rPr>
        <w:t>种</w:t>
      </w:r>
      <w:r>
        <w:rPr>
          <w:spacing w:val="2"/>
          <w:w w:val="99"/>
        </w:rPr>
        <w:t>、</w:t>
      </w:r>
      <w:r>
        <w:rPr>
          <w:spacing w:val="-1"/>
          <w:w w:val="99"/>
        </w:rPr>
        <w:t>个</w:t>
      </w:r>
      <w:r>
        <w:rPr>
          <w:spacing w:val="2"/>
          <w:w w:val="99"/>
        </w:rPr>
        <w:t>体</w:t>
      </w:r>
      <w:r>
        <w:rPr>
          <w:spacing w:val="-1"/>
          <w:w w:val="99"/>
        </w:rPr>
        <w:t>的</w:t>
      </w:r>
      <w:r>
        <w:rPr>
          <w:spacing w:val="2"/>
          <w:w w:val="99"/>
        </w:rPr>
        <w:t>差</w:t>
      </w:r>
      <w:r>
        <w:rPr>
          <w:spacing w:val="-1"/>
          <w:w w:val="99"/>
        </w:rPr>
        <w:t>异</w:t>
      </w:r>
      <w:r>
        <w:rPr>
          <w:w w:val="99"/>
        </w:rPr>
        <w:t>，</w:t>
      </w:r>
      <w:r>
        <w:rPr>
          <w:spacing w:val="-1"/>
          <w:w w:val="99"/>
        </w:rPr>
        <w:t>个</w:t>
      </w:r>
      <w:r>
        <w:rPr>
          <w:spacing w:val="2"/>
          <w:w w:val="99"/>
        </w:rPr>
        <w:t>别</w:t>
      </w:r>
      <w:r>
        <w:rPr>
          <w:spacing w:val="-1"/>
          <w:w w:val="99"/>
        </w:rPr>
        <w:t>动</w:t>
      </w:r>
      <w:r>
        <w:rPr>
          <w:spacing w:val="2"/>
          <w:w w:val="99"/>
        </w:rPr>
        <w:t>物</w:t>
      </w:r>
      <w:r>
        <w:rPr>
          <w:spacing w:val="-1"/>
          <w:w w:val="99"/>
        </w:rPr>
        <w:t>接</w:t>
      </w:r>
      <w:r>
        <w:rPr>
          <w:spacing w:val="2"/>
          <w:w w:val="99"/>
        </w:rPr>
        <w:t>种</w:t>
      </w:r>
      <w:r>
        <w:rPr>
          <w:spacing w:val="-1"/>
          <w:w w:val="99"/>
        </w:rPr>
        <w:t>后</w:t>
      </w:r>
      <w:r>
        <w:rPr>
          <w:spacing w:val="2"/>
          <w:w w:val="99"/>
        </w:rPr>
        <w:t>可</w:t>
      </w:r>
      <w:r>
        <w:rPr>
          <w:spacing w:val="-1"/>
          <w:w w:val="99"/>
        </w:rPr>
        <w:t>能</w:t>
      </w:r>
      <w:r>
        <w:rPr>
          <w:spacing w:val="2"/>
          <w:w w:val="99"/>
        </w:rPr>
        <w:t>出</w:t>
      </w:r>
      <w:r>
        <w:rPr>
          <w:spacing w:val="-1"/>
          <w:w w:val="99"/>
        </w:rPr>
        <w:t>现</w:t>
      </w:r>
      <w:r>
        <w:rPr>
          <w:spacing w:val="2"/>
          <w:w w:val="99"/>
        </w:rPr>
        <w:t>急</w:t>
      </w:r>
      <w:r>
        <w:rPr>
          <w:spacing w:val="-1"/>
          <w:w w:val="99"/>
        </w:rPr>
        <w:t>性</w:t>
      </w:r>
      <w:r>
        <w:rPr>
          <w:spacing w:val="2"/>
          <w:w w:val="99"/>
        </w:rPr>
        <w:t>过</w:t>
      </w:r>
      <w:r>
        <w:rPr>
          <w:spacing w:val="-1"/>
          <w:w w:val="99"/>
        </w:rPr>
        <w:t>敏</w:t>
      </w:r>
      <w:r>
        <w:rPr>
          <w:spacing w:val="2"/>
          <w:w w:val="99"/>
        </w:rPr>
        <w:t>反</w:t>
      </w:r>
      <w:r>
        <w:rPr>
          <w:spacing w:val="-1"/>
          <w:w w:val="99"/>
        </w:rPr>
        <w:t>应</w:t>
      </w:r>
      <w:r>
        <w:rPr>
          <w:spacing w:val="-49"/>
          <w:w w:val="99"/>
        </w:rPr>
        <w:t>，</w:t>
      </w:r>
      <w:r>
        <w:rPr>
          <w:spacing w:val="-1"/>
          <w:w w:val="99"/>
        </w:rPr>
        <w:t>如</w:t>
      </w:r>
      <w:r>
        <w:rPr>
          <w:spacing w:val="2"/>
          <w:w w:val="99"/>
        </w:rPr>
        <w:t>焦</w:t>
      </w:r>
      <w:r>
        <w:rPr>
          <w:spacing w:val="-1"/>
          <w:w w:val="99"/>
        </w:rPr>
        <w:t>躁</w:t>
      </w:r>
      <w:r>
        <w:rPr>
          <w:spacing w:val="2"/>
          <w:w w:val="99"/>
        </w:rPr>
        <w:t>不安</w:t>
      </w:r>
      <w:r>
        <w:rPr>
          <w:spacing w:val="-51"/>
          <w:w w:val="99"/>
        </w:rPr>
        <w:t>、</w:t>
      </w:r>
      <w:r>
        <w:rPr>
          <w:spacing w:val="-1"/>
          <w:w w:val="99"/>
        </w:rPr>
        <w:t>呼</w:t>
      </w:r>
      <w:r>
        <w:rPr>
          <w:spacing w:val="2"/>
          <w:w w:val="99"/>
        </w:rPr>
        <w:t>吸</w:t>
      </w:r>
      <w:r>
        <w:rPr>
          <w:spacing w:val="-1"/>
          <w:w w:val="99"/>
        </w:rPr>
        <w:t>加</w:t>
      </w:r>
      <w:r>
        <w:rPr>
          <w:spacing w:val="2"/>
          <w:w w:val="99"/>
        </w:rPr>
        <w:t>快</w:t>
      </w:r>
      <w:r>
        <w:rPr>
          <w:spacing w:val="-49"/>
          <w:w w:val="99"/>
        </w:rPr>
        <w:t>、</w:t>
      </w:r>
      <w:r>
        <w:rPr>
          <w:spacing w:val="-1"/>
          <w:w w:val="99"/>
        </w:rPr>
        <w:t>肌</w:t>
      </w:r>
      <w:r>
        <w:rPr>
          <w:spacing w:val="2"/>
          <w:w w:val="99"/>
        </w:rPr>
        <w:t>肉</w:t>
      </w:r>
      <w:r>
        <w:rPr>
          <w:spacing w:val="-1"/>
          <w:w w:val="99"/>
        </w:rPr>
        <w:t>震</w:t>
      </w:r>
      <w:r>
        <w:rPr>
          <w:spacing w:val="2"/>
          <w:w w:val="99"/>
        </w:rPr>
        <w:t>颤</w:t>
      </w:r>
      <w:r>
        <w:rPr>
          <w:spacing w:val="-49"/>
          <w:w w:val="99"/>
        </w:rPr>
        <w:t>、</w:t>
      </w:r>
      <w:r>
        <w:rPr>
          <w:spacing w:val="-1"/>
          <w:w w:val="99"/>
        </w:rPr>
        <w:t>可</w:t>
      </w:r>
      <w:r>
        <w:rPr>
          <w:spacing w:val="2"/>
          <w:w w:val="99"/>
        </w:rPr>
        <w:t>视</w:t>
      </w:r>
      <w:r>
        <w:rPr>
          <w:spacing w:val="-1"/>
          <w:w w:val="99"/>
        </w:rPr>
        <w:t>黏</w:t>
      </w:r>
      <w:r>
        <w:rPr>
          <w:spacing w:val="2"/>
          <w:w w:val="99"/>
        </w:rPr>
        <w:t>膜</w:t>
      </w:r>
      <w:r>
        <w:rPr>
          <w:spacing w:val="-1"/>
          <w:w w:val="99"/>
        </w:rPr>
        <w:t>充</w:t>
      </w:r>
      <w:r>
        <w:rPr>
          <w:spacing w:val="2"/>
          <w:w w:val="99"/>
        </w:rPr>
        <w:t>血</w:t>
      </w:r>
      <w:r>
        <w:rPr>
          <w:w w:val="99"/>
        </w:rPr>
        <w:t>、</w:t>
      </w:r>
      <w:r>
        <w:rPr>
          <w:spacing w:val="-1"/>
          <w:w w:val="99"/>
        </w:rPr>
        <w:t>呕</w:t>
      </w:r>
      <w:r>
        <w:rPr>
          <w:spacing w:val="2"/>
          <w:w w:val="99"/>
        </w:rPr>
        <w:t>吐</w:t>
      </w:r>
      <w:r>
        <w:rPr>
          <w:spacing w:val="-1"/>
          <w:w w:val="99"/>
        </w:rPr>
        <w:t>、</w:t>
      </w:r>
      <w:r>
        <w:rPr>
          <w:spacing w:val="2"/>
          <w:w w:val="99"/>
        </w:rPr>
        <w:t>鼻</w:t>
      </w:r>
      <w:r>
        <w:rPr>
          <w:spacing w:val="-1"/>
          <w:w w:val="99"/>
        </w:rPr>
        <w:t>腔</w:t>
      </w:r>
      <w:r>
        <w:rPr>
          <w:spacing w:val="2"/>
          <w:w w:val="99"/>
        </w:rPr>
        <w:t>出</w:t>
      </w:r>
      <w:r>
        <w:rPr>
          <w:spacing w:val="-1"/>
          <w:w w:val="99"/>
        </w:rPr>
        <w:t>血</w:t>
      </w:r>
      <w:r>
        <w:rPr>
          <w:spacing w:val="2"/>
          <w:w w:val="99"/>
        </w:rPr>
        <w:t>等</w:t>
      </w:r>
      <w:r>
        <w:rPr>
          <w:spacing w:val="-1"/>
          <w:w w:val="99"/>
        </w:rPr>
        <w:t>，</w:t>
      </w:r>
      <w:r>
        <w:rPr>
          <w:spacing w:val="2"/>
          <w:w w:val="99"/>
        </w:rPr>
        <w:t>抢</w:t>
      </w:r>
      <w:r>
        <w:rPr>
          <w:spacing w:val="-1"/>
          <w:w w:val="99"/>
        </w:rPr>
        <w:t>救</w:t>
      </w:r>
      <w:r>
        <w:rPr>
          <w:spacing w:val="2"/>
          <w:w w:val="99"/>
        </w:rPr>
        <w:t>不</w:t>
      </w:r>
      <w:r>
        <w:rPr>
          <w:spacing w:val="-1"/>
          <w:w w:val="99"/>
        </w:rPr>
        <w:t>及</w:t>
      </w:r>
      <w:r>
        <w:rPr>
          <w:spacing w:val="2"/>
          <w:w w:val="99"/>
        </w:rPr>
        <w:t>时</w:t>
      </w:r>
      <w:r>
        <w:rPr>
          <w:spacing w:val="-1"/>
          <w:w w:val="99"/>
        </w:rPr>
        <w:t>可</w:t>
      </w:r>
      <w:r>
        <w:rPr>
          <w:spacing w:val="2"/>
          <w:w w:val="99"/>
        </w:rPr>
        <w:t>造</w:t>
      </w:r>
      <w:r>
        <w:rPr>
          <w:spacing w:val="-1"/>
          <w:w w:val="99"/>
        </w:rPr>
        <w:t>成</w:t>
      </w:r>
      <w:r>
        <w:rPr>
          <w:spacing w:val="2"/>
          <w:w w:val="99"/>
        </w:rPr>
        <w:t>死</w:t>
      </w:r>
      <w:r>
        <w:rPr>
          <w:spacing w:val="-1"/>
          <w:w w:val="99"/>
        </w:rPr>
        <w:t>亡</w:t>
      </w:r>
      <w:r>
        <w:rPr>
          <w:spacing w:val="2"/>
          <w:w w:val="99"/>
        </w:rPr>
        <w:t>；</w:t>
      </w:r>
      <w:r>
        <w:rPr>
          <w:spacing w:val="-1"/>
          <w:w w:val="99"/>
        </w:rPr>
        <w:t>少</w:t>
      </w:r>
      <w:r>
        <w:rPr>
          <w:spacing w:val="2"/>
          <w:w w:val="99"/>
        </w:rPr>
        <w:t>数</w:t>
      </w:r>
      <w:r>
        <w:rPr>
          <w:spacing w:val="-1"/>
          <w:w w:val="99"/>
        </w:rPr>
        <w:t>怀</w:t>
      </w:r>
      <w:r>
        <w:rPr>
          <w:spacing w:val="2"/>
          <w:w w:val="99"/>
        </w:rPr>
        <w:t>孕</w:t>
      </w:r>
      <w:r>
        <w:rPr>
          <w:spacing w:val="-1"/>
          <w:w w:val="99"/>
        </w:rPr>
        <w:t>母</w:t>
      </w:r>
      <w:r>
        <w:rPr>
          <w:spacing w:val="2"/>
          <w:w w:val="99"/>
        </w:rPr>
        <w:t>猪</w:t>
      </w:r>
      <w:r>
        <w:rPr>
          <w:spacing w:val="-1"/>
          <w:w w:val="99"/>
        </w:rPr>
        <w:t>可</w:t>
      </w:r>
      <w:r>
        <w:rPr>
          <w:spacing w:val="2"/>
          <w:w w:val="99"/>
        </w:rPr>
        <w:t>能</w:t>
      </w:r>
      <w:r>
        <w:rPr>
          <w:spacing w:val="-1"/>
          <w:w w:val="99"/>
        </w:rPr>
        <w:t>会</w:t>
      </w:r>
      <w:r>
        <w:rPr>
          <w:spacing w:val="2"/>
          <w:w w:val="99"/>
        </w:rPr>
        <w:t>出</w:t>
      </w:r>
      <w:r>
        <w:rPr>
          <w:spacing w:val="-1"/>
          <w:w w:val="99"/>
        </w:rPr>
        <w:t>现</w:t>
      </w:r>
      <w:r>
        <w:rPr>
          <w:spacing w:val="2"/>
          <w:w w:val="99"/>
        </w:rPr>
        <w:t>流</w:t>
      </w:r>
      <w:r>
        <w:rPr>
          <w:spacing w:val="-1"/>
          <w:w w:val="99"/>
        </w:rPr>
        <w:t>产</w:t>
      </w:r>
      <w:r>
        <w:rPr>
          <w:w w:val="99"/>
        </w:rPr>
        <w:t>。</w:t>
      </w:r>
    </w:p>
    <w:p>
      <w:pPr>
        <w:spacing w:before="3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注</w:t>
      </w:r>
      <w:r>
        <w:rPr>
          <w:rFonts w:ascii="STKaitiSC-Black" w:eastAsia="STKaitiSC-Black" w:hint="eastAsia"/>
          <w:b/>
          <w:w w:val="95"/>
          <w:sz w:val="21"/>
        </w:rPr>
        <w:t>意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事项】</w:t>
      </w:r>
    </w:p>
    <w:p>
      <w:pPr>
        <w:pStyle w:val="ListParagraph"/>
        <w:numPr>
          <w:ilvl w:val="0"/>
          <w:numId w:val="14"/>
        </w:numPr>
        <w:tabs>
          <w:tab w:pos="954" w:val="left" w:leader="none"/>
          <w:tab w:pos="955" w:val="left" w:leader="none"/>
        </w:tabs>
        <w:spacing w:line="321" w:lineRule="auto" w:before="118" w:after="0"/>
        <w:ind w:left="220" w:right="114" w:firstLine="420"/>
        <w:jc w:val="left"/>
        <w:rPr>
          <w:sz w:val="21"/>
        </w:rPr>
      </w:pPr>
      <w:r>
        <w:rPr>
          <w:spacing w:val="-1"/>
          <w:w w:val="99"/>
          <w:sz w:val="21"/>
        </w:rPr>
        <w:t>疫苗应在</w:t>
      </w:r>
      <w:r>
        <w:rPr>
          <w:spacing w:val="-4"/>
          <w:sz w:val="21"/>
        </w:rPr>
        <w:t> </w:t>
      </w:r>
      <w:r>
        <w:rPr>
          <w:rFonts w:ascii="Times New Roman" w:hAnsi="Times New Roman" w:eastAsia="Times New Roman"/>
          <w:spacing w:val="1"/>
          <w:w w:val="99"/>
          <w:sz w:val="21"/>
        </w:rPr>
        <w:t>2</w:t>
      </w:r>
      <w:r>
        <w:rPr>
          <w:spacing w:val="-1"/>
          <w:w w:val="99"/>
          <w:sz w:val="21"/>
        </w:rPr>
        <w:t>～</w:t>
      </w:r>
      <w:r>
        <w:rPr>
          <w:rFonts w:ascii="Times New Roman" w:hAnsi="Times New Roman" w:eastAsia="Times New Roman"/>
          <w:spacing w:val="1"/>
          <w:w w:val="99"/>
          <w:sz w:val="21"/>
        </w:rPr>
        <w:t>8</w:t>
      </w:r>
      <w:r>
        <w:rPr>
          <w:spacing w:val="-1"/>
          <w:w w:val="97"/>
          <w:sz w:val="21"/>
        </w:rPr>
        <w:t>℃</w:t>
      </w:r>
      <w:r>
        <w:rPr>
          <w:spacing w:val="-12"/>
          <w:w w:val="99"/>
          <w:sz w:val="21"/>
        </w:rPr>
        <w:t>下冷藏运输，严禁冻结，运输和使用过程中，应避免日光直接照射，</w:t>
      </w:r>
      <w:r>
        <w:rPr>
          <w:spacing w:val="-1"/>
          <w:w w:val="99"/>
          <w:sz w:val="21"/>
        </w:rPr>
        <w:t>疫苗在使用前应将疫苗恢复至室温并充分摇匀。</w:t>
      </w:r>
    </w:p>
    <w:p>
      <w:pPr>
        <w:pStyle w:val="ListParagraph"/>
        <w:numPr>
          <w:ilvl w:val="0"/>
          <w:numId w:val="14"/>
        </w:numPr>
        <w:tabs>
          <w:tab w:pos="954" w:val="left" w:leader="none"/>
          <w:tab w:pos="955" w:val="left" w:leader="none"/>
        </w:tabs>
        <w:spacing w:line="319" w:lineRule="auto" w:before="0" w:after="0"/>
        <w:ind w:left="220" w:right="114" w:firstLine="420"/>
        <w:jc w:val="left"/>
        <w:rPr>
          <w:sz w:val="21"/>
        </w:rPr>
      </w:pPr>
      <w:r>
        <w:rPr>
          <w:spacing w:val="-1"/>
          <w:w w:val="99"/>
          <w:sz w:val="21"/>
        </w:rPr>
        <w:t>注射前检查疫苗性状是否正常，并对猪只严格进行体态检查，对于患病、体弱、临</w:t>
      </w:r>
      <w:r>
        <w:rPr>
          <w:spacing w:val="-5"/>
          <w:w w:val="99"/>
          <w:sz w:val="21"/>
        </w:rPr>
        <w:t>产怀孕母猪和长途运输后处于应激状态猪只暂不注射，待其恢复正常后方可再注射。注射器</w:t>
      </w:r>
      <w:r>
        <w:rPr>
          <w:spacing w:val="-14"/>
          <w:w w:val="99"/>
          <w:sz w:val="21"/>
        </w:rPr>
        <w:t>械、吸苗操作及注射部位均应严格消毒，保证一头猪更换一次针头；注射时，入针深度适中，</w:t>
      </w:r>
      <w:r>
        <w:rPr>
          <w:spacing w:val="-1"/>
          <w:w w:val="99"/>
          <w:sz w:val="21"/>
        </w:rPr>
        <w:t>确实注入耳根后肌肉</w:t>
      </w:r>
      <w:r>
        <w:rPr>
          <w:spacing w:val="2"/>
          <w:w w:val="99"/>
          <w:sz w:val="21"/>
        </w:rPr>
        <w:t>（</w:t>
      </w:r>
      <w:r>
        <w:rPr>
          <w:spacing w:val="-1"/>
          <w:w w:val="99"/>
          <w:sz w:val="21"/>
        </w:rPr>
        <w:t>剂量大时应考虑肌肉内多点注射法</w:t>
      </w:r>
      <w:r>
        <w:rPr>
          <w:spacing w:val="2"/>
          <w:w w:val="99"/>
          <w:sz w:val="21"/>
        </w:rPr>
        <w:t>）</w:t>
      </w:r>
      <w:r>
        <w:rPr>
          <w:w w:val="99"/>
          <w:sz w:val="21"/>
        </w:rPr>
        <w:t>。</w:t>
      </w:r>
    </w:p>
    <w:p>
      <w:pPr>
        <w:spacing w:after="0" w:line="319" w:lineRule="auto"/>
        <w:jc w:val="left"/>
        <w:rPr>
          <w:sz w:val="21"/>
        </w:rPr>
        <w:sectPr>
          <w:pgSz w:w="11910" w:h="16840"/>
          <w:pgMar w:header="0" w:footer="978" w:top="1420" w:bottom="1160" w:left="1580" w:right="1580"/>
        </w:sectPr>
      </w:pPr>
    </w:p>
    <w:p>
      <w:pPr>
        <w:pStyle w:val="ListParagraph"/>
        <w:numPr>
          <w:ilvl w:val="0"/>
          <w:numId w:val="14"/>
        </w:numPr>
        <w:tabs>
          <w:tab w:pos="955" w:val="left" w:leader="none"/>
        </w:tabs>
        <w:spacing w:line="319" w:lineRule="auto" w:before="40" w:after="0"/>
        <w:ind w:left="220" w:right="114" w:firstLine="420"/>
        <w:jc w:val="both"/>
        <w:rPr>
          <w:sz w:val="21"/>
        </w:rPr>
      </w:pPr>
      <w:r>
        <w:rPr>
          <w:spacing w:val="-7"/>
          <w:w w:val="99"/>
          <w:sz w:val="21"/>
        </w:rPr>
        <w:t>注射工作必须由专业人员进行，防止打飞针。注苗人员要严把三关：猪的体态检查、</w:t>
      </w:r>
      <w:r>
        <w:rPr>
          <w:spacing w:val="-1"/>
          <w:w w:val="99"/>
          <w:sz w:val="21"/>
        </w:rPr>
        <w:t>消毒及注射深度、注后观察。</w:t>
      </w:r>
    </w:p>
    <w:p>
      <w:pPr>
        <w:pStyle w:val="ListParagraph"/>
        <w:numPr>
          <w:ilvl w:val="0"/>
          <w:numId w:val="14"/>
        </w:numPr>
        <w:tabs>
          <w:tab w:pos="955" w:val="left" w:leader="none"/>
        </w:tabs>
        <w:spacing w:line="279" w:lineRule="exact" w:before="0" w:after="0"/>
        <w:ind w:left="954" w:right="0" w:hanging="315"/>
        <w:jc w:val="both"/>
        <w:rPr>
          <w:sz w:val="21"/>
        </w:rPr>
      </w:pPr>
      <w:r>
        <w:rPr>
          <w:w w:val="95"/>
          <w:sz w:val="21"/>
        </w:rPr>
        <w:t>疫苗在疫区使用时，必须遵守先注安全区（群），然后受威胁区（群）</w:t>
      </w:r>
      <w:r>
        <w:rPr>
          <w:spacing w:val="-2"/>
          <w:w w:val="95"/>
          <w:sz w:val="21"/>
        </w:rPr>
        <w:t>，最后疫区</w:t>
      </w:r>
    </w:p>
    <w:p>
      <w:pPr>
        <w:pStyle w:val="BodyText"/>
        <w:spacing w:before="95"/>
        <w:ind w:left="114"/>
        <w:jc w:val="both"/>
      </w:pPr>
      <w:r>
        <w:rPr>
          <w:w w:val="95"/>
        </w:rPr>
        <w:t>（群）的原则；并在注苗过程中做好环境卫生消毒工作，注苗</w:t>
      </w:r>
      <w:r>
        <w:rPr>
          <w:spacing w:val="44"/>
        </w:rPr>
        <w:t>  </w:t>
      </w:r>
      <w:r>
        <w:rPr>
          <w:rFonts w:ascii="Times New Roman" w:eastAsia="Times New Roman"/>
          <w:w w:val="95"/>
        </w:rPr>
        <w:t>21</w:t>
      </w:r>
      <w:r>
        <w:rPr>
          <w:rFonts w:ascii="Times New Roman" w:eastAsia="Times New Roman"/>
          <w:spacing w:val="57"/>
        </w:rPr>
        <w:t>  </w:t>
      </w:r>
      <w:r>
        <w:rPr>
          <w:spacing w:val="-2"/>
          <w:w w:val="95"/>
        </w:rPr>
        <w:t>日后方可进行调运。</w:t>
      </w:r>
    </w:p>
    <w:p>
      <w:pPr>
        <w:pStyle w:val="ListParagraph"/>
        <w:numPr>
          <w:ilvl w:val="0"/>
          <w:numId w:val="14"/>
        </w:numPr>
        <w:tabs>
          <w:tab w:pos="955" w:val="left" w:leader="none"/>
        </w:tabs>
        <w:spacing w:line="319" w:lineRule="auto" w:before="91" w:after="0"/>
        <w:ind w:left="220" w:right="232" w:firstLine="420"/>
        <w:jc w:val="both"/>
        <w:rPr>
          <w:sz w:val="21"/>
        </w:rPr>
      </w:pPr>
      <w:r>
        <w:rPr>
          <w:spacing w:val="-1"/>
          <w:w w:val="99"/>
          <w:sz w:val="21"/>
        </w:rPr>
        <w:t>注射疫苗前必须对人员予以技术培训，严格遵守操作规程，曾接触过病猪的人员，在更换衣服、鞋、帽和进行必要的消毒之后，方可参与疫苗注射。</w:t>
      </w:r>
      <w:r>
        <w:rPr>
          <w:rFonts w:ascii="Times New Roman" w:eastAsia="Times New Roman"/>
          <w:spacing w:val="-2"/>
          <w:w w:val="99"/>
          <w:sz w:val="21"/>
        </w:rPr>
        <w:t>2</w:t>
      </w:r>
      <w:r>
        <w:rPr>
          <w:rFonts w:ascii="Times New Roman" w:eastAsia="Times New Roman"/>
          <w:spacing w:val="1"/>
          <w:w w:val="99"/>
          <w:sz w:val="21"/>
        </w:rPr>
        <w:t>5k</w:t>
      </w:r>
      <w:r>
        <w:rPr>
          <w:rFonts w:ascii="Times New Roman" w:eastAsia="Times New Roman"/>
          <w:w w:val="99"/>
          <w:sz w:val="21"/>
        </w:rPr>
        <w:t>g</w:t>
      </w:r>
      <w:r>
        <w:rPr>
          <w:rFonts w:ascii="Times New Roman" w:eastAsia="Times New Roman"/>
          <w:spacing w:val="1"/>
          <w:sz w:val="21"/>
        </w:rPr>
        <w:t> </w:t>
      </w:r>
      <w:r>
        <w:rPr>
          <w:spacing w:val="-1"/>
          <w:w w:val="99"/>
          <w:sz w:val="21"/>
        </w:rPr>
        <w:t>以下仔猪注苗时，应提倡肌肉内分点注射法。</w:t>
      </w:r>
    </w:p>
    <w:p>
      <w:pPr>
        <w:pStyle w:val="ListParagraph"/>
        <w:numPr>
          <w:ilvl w:val="0"/>
          <w:numId w:val="14"/>
        </w:numPr>
        <w:tabs>
          <w:tab w:pos="955" w:val="left" w:leader="none"/>
        </w:tabs>
        <w:spacing w:line="240" w:lineRule="auto" w:before="0" w:after="0"/>
        <w:ind w:left="954" w:right="0" w:hanging="315"/>
        <w:jc w:val="both"/>
        <w:rPr>
          <w:sz w:val="21"/>
        </w:rPr>
      </w:pPr>
      <w:r>
        <w:rPr>
          <w:spacing w:val="-1"/>
          <w:w w:val="95"/>
          <w:sz w:val="21"/>
        </w:rPr>
        <w:t>疫苗在使用过程中做好各项登记记录工作。</w:t>
      </w:r>
    </w:p>
    <w:p>
      <w:pPr>
        <w:pStyle w:val="ListParagraph"/>
        <w:numPr>
          <w:ilvl w:val="0"/>
          <w:numId w:val="14"/>
        </w:numPr>
        <w:tabs>
          <w:tab w:pos="955" w:val="left" w:leader="none"/>
        </w:tabs>
        <w:spacing w:line="240" w:lineRule="auto" w:before="96" w:after="0"/>
        <w:ind w:left="954" w:right="0" w:hanging="315"/>
        <w:jc w:val="both"/>
        <w:rPr>
          <w:sz w:val="21"/>
        </w:rPr>
      </w:pPr>
      <w:r>
        <w:rPr>
          <w:spacing w:val="-1"/>
          <w:w w:val="95"/>
          <w:sz w:val="21"/>
        </w:rPr>
        <w:t>用过的疫苗瓶、器具和未用完的疫苗等污染物必须进行消毒等无害化处理。</w:t>
      </w:r>
    </w:p>
    <w:p>
      <w:pPr>
        <w:pStyle w:val="ListParagraph"/>
        <w:numPr>
          <w:ilvl w:val="0"/>
          <w:numId w:val="14"/>
        </w:numPr>
        <w:tabs>
          <w:tab w:pos="955" w:val="left" w:leader="none"/>
        </w:tabs>
        <w:spacing w:line="321" w:lineRule="auto" w:before="91" w:after="0"/>
        <w:ind w:left="220" w:right="232" w:firstLine="420"/>
        <w:jc w:val="both"/>
        <w:rPr>
          <w:sz w:val="21"/>
        </w:rPr>
      </w:pPr>
      <w:r>
        <w:rPr>
          <w:spacing w:val="-1"/>
          <w:w w:val="99"/>
          <w:sz w:val="21"/>
        </w:rPr>
        <w:t>免疫注射是预防控制猪口蹄疫措施之一，免疫注射同时还应采取消毒、隔离、封锁等生物安全防范措施。</w:t>
      </w:r>
    </w:p>
    <w:p>
      <w:pPr>
        <w:pStyle w:val="ListParagraph"/>
        <w:numPr>
          <w:ilvl w:val="0"/>
          <w:numId w:val="14"/>
        </w:numPr>
        <w:tabs>
          <w:tab w:pos="955" w:val="left" w:leader="none"/>
        </w:tabs>
        <w:spacing w:line="279" w:lineRule="exact" w:before="0" w:after="0"/>
        <w:ind w:left="954" w:right="0" w:hanging="315"/>
        <w:jc w:val="both"/>
        <w:rPr>
          <w:sz w:val="21"/>
        </w:rPr>
      </w:pPr>
      <w:r>
        <w:rPr>
          <w:spacing w:val="-2"/>
          <w:w w:val="95"/>
          <w:sz w:val="21"/>
        </w:rPr>
        <w:t>怀孕后期母猪慎用。</w:t>
      </w:r>
    </w:p>
    <w:p>
      <w:pPr>
        <w:pStyle w:val="ListParagraph"/>
        <w:numPr>
          <w:ilvl w:val="0"/>
          <w:numId w:val="14"/>
        </w:numPr>
        <w:tabs>
          <w:tab w:pos="1060" w:val="left" w:leader="none"/>
        </w:tabs>
        <w:spacing w:line="240" w:lineRule="auto" w:before="90" w:after="0"/>
        <w:ind w:left="1060" w:right="0" w:hanging="420"/>
        <w:jc w:val="both"/>
        <w:rPr>
          <w:sz w:val="21"/>
        </w:rPr>
      </w:pPr>
      <w:r>
        <w:rPr>
          <w:spacing w:val="-1"/>
          <w:w w:val="95"/>
          <w:sz w:val="21"/>
        </w:rPr>
        <w:t>发生严重过敏反应时，可用肾上腺素或地塞米松脱敏施救。</w:t>
      </w:r>
    </w:p>
    <w:p>
      <w:pPr>
        <w:spacing w:before="95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规</w:t>
      </w:r>
      <w:r>
        <w:rPr>
          <w:rFonts w:ascii="STKaitiSC-Black" w:eastAsia="STKaitiSC-Black" w:hint="eastAsia"/>
          <w:b/>
          <w:w w:val="95"/>
          <w:sz w:val="21"/>
        </w:rPr>
        <w:t>格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spacing w:before="118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包</w:t>
      </w:r>
      <w:r>
        <w:rPr>
          <w:rFonts w:ascii="STKaitiSC-Black" w:eastAsia="STKaitiSC-Black" w:hint="eastAsia"/>
          <w:b/>
          <w:w w:val="95"/>
          <w:sz w:val="21"/>
        </w:rPr>
        <w:t>装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spacing w:before="120"/>
        <w:ind w:left="220" w:right="0" w:firstLine="0"/>
        <w:jc w:val="both"/>
        <w:rPr>
          <w:sz w:val="21"/>
        </w:rPr>
      </w:pPr>
      <w:r>
        <w:rPr>
          <w:rFonts w:ascii="STKaitiSC-Black" w:hAnsi="STKaitiSC-Black" w:eastAsia="STKaitiSC-Black" w:hint="eastAsia"/>
          <w:b/>
          <w:sz w:val="21"/>
        </w:rPr>
        <w:t>【</w:t>
      </w:r>
      <w:r>
        <w:rPr>
          <w:rFonts w:ascii="STKaitiSC-Black" w:hAnsi="STKaitiSC-Black" w:eastAsia="STKaitiSC-Black" w:hint="eastAsia"/>
          <w:b/>
          <w:sz w:val="21"/>
        </w:rPr>
        <w:t>贮</w:t>
      </w:r>
      <w:r>
        <w:rPr>
          <w:rFonts w:ascii="STKaitiSC-Black" w:hAnsi="STKaitiSC-Black" w:eastAsia="STKaitiSC-Black" w:hint="eastAsia"/>
          <w:b/>
          <w:sz w:val="21"/>
        </w:rPr>
        <w:t>藏</w:t>
      </w:r>
      <w:r>
        <w:rPr>
          <w:rFonts w:ascii="STKaitiSC-Black" w:hAnsi="STKaitiSC-Black" w:eastAsia="STKaitiSC-Black" w:hint="eastAsia"/>
          <w:b/>
          <w:sz w:val="21"/>
        </w:rPr>
        <w:t>与</w:t>
      </w:r>
      <w:r>
        <w:rPr>
          <w:rFonts w:ascii="STKaitiSC-Black" w:hAnsi="STKaitiSC-Black" w:eastAsia="STKaitiSC-Black" w:hint="eastAsia"/>
          <w:b/>
          <w:sz w:val="21"/>
        </w:rPr>
        <w:t>有</w:t>
      </w:r>
      <w:r>
        <w:rPr>
          <w:rFonts w:ascii="STKaitiSC-Black" w:hAnsi="STKaitiSC-Black" w:eastAsia="STKaitiSC-Black" w:hint="eastAsia"/>
          <w:b/>
          <w:sz w:val="21"/>
        </w:rPr>
        <w:t>效</w:t>
      </w:r>
      <w:r>
        <w:rPr>
          <w:rFonts w:ascii="STKaitiSC-Black" w:hAnsi="STKaitiSC-Black" w:eastAsia="STKaitiSC-Black" w:hint="eastAsia"/>
          <w:b/>
          <w:sz w:val="21"/>
        </w:rPr>
        <w:t>期</w:t>
      </w:r>
      <w:r>
        <w:rPr>
          <w:rFonts w:ascii="STKaitiSC-Black" w:hAnsi="STKaitiSC-Black" w:eastAsia="STKaitiSC-Black" w:hint="eastAsia"/>
          <w:b/>
          <w:spacing w:val="27"/>
          <w:sz w:val="21"/>
        </w:rPr>
        <w:t>】  </w:t>
      </w:r>
      <w:r>
        <w:rPr>
          <w:rFonts w:ascii="Times New Roman" w:hAnsi="Times New Roman" w:eastAsia="Times New Roman"/>
          <w:sz w:val="21"/>
        </w:rPr>
        <w:t>2</w:t>
      </w:r>
      <w:r>
        <w:rPr>
          <w:sz w:val="21"/>
        </w:rPr>
        <w:t>～</w:t>
      </w:r>
      <w:r>
        <w:rPr>
          <w:rFonts w:ascii="Times New Roman" w:hAnsi="Times New Roman" w:eastAsia="Times New Roman"/>
          <w:sz w:val="21"/>
        </w:rPr>
        <w:t>8</w:t>
      </w:r>
      <w:r>
        <w:rPr>
          <w:spacing w:val="-2"/>
          <w:sz w:val="21"/>
        </w:rPr>
        <w:t>℃保存，有效期为 </w:t>
      </w:r>
      <w:r>
        <w:rPr>
          <w:rFonts w:ascii="Times New Roman" w:hAnsi="Times New Roman" w:eastAsia="Times New Roman"/>
          <w:sz w:val="21"/>
        </w:rPr>
        <w:t>18</w:t>
      </w:r>
      <w:r>
        <w:rPr>
          <w:rFonts w:ascii="Times New Roman" w:hAnsi="Times New Roman" w:eastAsia="Times New Roman"/>
          <w:spacing w:val="-5"/>
          <w:sz w:val="21"/>
        </w:rPr>
        <w:t> </w:t>
      </w:r>
      <w:r>
        <w:rPr>
          <w:spacing w:val="-4"/>
          <w:sz w:val="21"/>
        </w:rPr>
        <w:t>个月。</w:t>
      </w:r>
    </w:p>
    <w:p>
      <w:pPr>
        <w:spacing w:before="95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文号】</w:t>
      </w:r>
    </w:p>
    <w:p>
      <w:pPr>
        <w:spacing w:before="118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22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在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指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导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下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rPr>
          <w:rFonts w:ascii="STKaitiSC-Black"/>
          <w:b/>
          <w:sz w:val="20"/>
        </w:rPr>
      </w:pPr>
    </w:p>
    <w:p>
      <w:pPr>
        <w:spacing w:line="273" w:lineRule="auto" w:before="207"/>
        <w:ind w:left="220" w:right="220" w:firstLine="0"/>
        <w:jc w:val="left"/>
        <w:rPr>
          <w:rFonts w:ascii="KaiTi_GB2312" w:eastAsia="KaiTi_GB2312" w:hint="eastAsia"/>
          <w:sz w:val="24"/>
        </w:rPr>
      </w:pPr>
      <w:r>
        <w:rPr>
          <w:rFonts w:ascii="KaiTi_GB2312" w:eastAsia="KaiTi_GB2312" w:hint="eastAsia"/>
          <w:spacing w:val="-2"/>
          <w:sz w:val="24"/>
        </w:rPr>
        <w:t>（二）</w:t>
      </w:r>
      <w:r>
        <w:rPr>
          <w:rFonts w:ascii="KaiTi_GB2312" w:eastAsia="KaiTi_GB2312" w:hint="eastAsia"/>
          <w:spacing w:val="-14"/>
          <w:sz w:val="24"/>
        </w:rPr>
        <w:t>猪口蹄疫 </w:t>
      </w:r>
      <w:r>
        <w:rPr>
          <w:rFonts w:ascii="Times New Roman" w:eastAsia="Times New Roman"/>
          <w:b/>
          <w:spacing w:val="-2"/>
          <w:sz w:val="24"/>
        </w:rPr>
        <w:t>O</w:t>
      </w:r>
      <w:r>
        <w:rPr>
          <w:rFonts w:ascii="Times New Roman" w:eastAsia="Times New Roman"/>
          <w:b/>
          <w:spacing w:val="-13"/>
          <w:sz w:val="24"/>
        </w:rPr>
        <w:t> </w:t>
      </w:r>
      <w:r>
        <w:rPr>
          <w:rFonts w:ascii="KaiTi_GB2312" w:eastAsia="KaiTi_GB2312" w:hint="eastAsia"/>
          <w:spacing w:val="-2"/>
          <w:sz w:val="24"/>
        </w:rPr>
        <w:t>型、</w:t>
      </w:r>
      <w:r>
        <w:rPr>
          <w:rFonts w:ascii="Times New Roman" w:eastAsia="Times New Roman"/>
          <w:b/>
          <w:spacing w:val="-2"/>
          <w:sz w:val="24"/>
        </w:rPr>
        <w:t>A</w:t>
      </w:r>
      <w:r>
        <w:rPr>
          <w:rFonts w:ascii="Times New Roman" w:eastAsia="Times New Roman"/>
          <w:b/>
          <w:spacing w:val="-13"/>
          <w:sz w:val="24"/>
        </w:rPr>
        <w:t> </w:t>
      </w:r>
      <w:r>
        <w:rPr>
          <w:rFonts w:ascii="KaiTi_GB2312" w:eastAsia="KaiTi_GB2312" w:hint="eastAsia"/>
          <w:spacing w:val="-2"/>
          <w:sz w:val="24"/>
        </w:rPr>
        <w:t>型二价灭活疫苗（</w:t>
      </w:r>
      <w:r>
        <w:rPr>
          <w:rFonts w:ascii="Times New Roman" w:eastAsia="Times New Roman"/>
          <w:b/>
          <w:spacing w:val="-2"/>
          <w:sz w:val="24"/>
        </w:rPr>
        <w:t>OHM/02</w:t>
      </w:r>
      <w:r>
        <w:rPr>
          <w:rFonts w:ascii="Times New Roman" w:eastAsia="Times New Roman"/>
          <w:b/>
          <w:spacing w:val="-13"/>
          <w:sz w:val="24"/>
        </w:rPr>
        <w:t> </w:t>
      </w:r>
      <w:r>
        <w:rPr>
          <w:rFonts w:ascii="KaiTi_GB2312" w:eastAsia="KaiTi_GB2312" w:hint="eastAsia"/>
          <w:spacing w:val="-2"/>
          <w:sz w:val="24"/>
        </w:rPr>
        <w:t>株</w:t>
      </w:r>
      <w:r>
        <w:rPr>
          <w:rFonts w:ascii="Times New Roman" w:eastAsia="Times New Roman"/>
          <w:b/>
          <w:spacing w:val="-2"/>
          <w:sz w:val="24"/>
        </w:rPr>
        <w:t>+AKT</w:t>
      </w:r>
      <w:r>
        <w:rPr>
          <w:rFonts w:ascii="FZLTTHK--GBK1-0" w:eastAsia="FZLTTHK--GBK1-0" w:hint="eastAsia"/>
          <w:b/>
          <w:spacing w:val="-2"/>
          <w:sz w:val="24"/>
        </w:rPr>
        <w:t>-</w:t>
      </w:r>
      <w:r>
        <w:rPr>
          <w:rFonts w:ascii="Times New Roman" w:eastAsia="Times New Roman"/>
          <w:b/>
          <w:spacing w:val="-2"/>
          <w:sz w:val="24"/>
        </w:rPr>
        <w:t>III</w:t>
      </w:r>
      <w:r>
        <w:rPr>
          <w:rFonts w:ascii="Times New Roman" w:eastAsia="Times New Roman"/>
          <w:b/>
          <w:spacing w:val="-13"/>
          <w:sz w:val="24"/>
        </w:rPr>
        <w:t> </w:t>
      </w:r>
      <w:r>
        <w:rPr>
          <w:rFonts w:ascii="KaiTi_GB2312" w:eastAsia="KaiTi_GB2312" w:hint="eastAsia"/>
          <w:spacing w:val="-2"/>
          <w:sz w:val="24"/>
        </w:rPr>
        <w:t>株）内包装标</w:t>
      </w:r>
      <w:r>
        <w:rPr>
          <w:rFonts w:ascii="KaiTi_GB2312" w:eastAsia="KaiTi_GB2312" w:hint="eastAsia"/>
          <w:spacing w:val="-10"/>
          <w:sz w:val="24"/>
        </w:rPr>
        <w:t>签</w:t>
      </w:r>
    </w:p>
    <w:p>
      <w:pPr>
        <w:pStyle w:val="BodyText"/>
        <w:spacing w:before="9"/>
        <w:rPr>
          <w:rFonts w:ascii="KaiTi_GB2312"/>
          <w:sz w:val="3"/>
        </w:rPr>
      </w:pPr>
      <w:r>
        <w:rPr/>
        <w:pict>
          <v:shape style="position:absolute;margin-left:483.450012pt;margin-top:3.652988pt;width:21.5pt;height:14.05pt;mso-position-horizontal-relative:page;mso-position-vertical-relative:paragraph;z-index:-15699968;mso-wrap-distance-left:0;mso-wrap-distance-right:0" type="#_x0000_t202" id="docshape54" filled="false" stroked="true" strokeweight=".48pt" strokecolor="#000000">
            <v:textbox inset="0,0,0,0">
              <w:txbxContent>
                <w:p>
                  <w:pPr>
                    <w:spacing w:line="240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65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猪</w:t>
      </w:r>
      <w:r>
        <w:rPr>
          <w:rFonts w:ascii="STKaitiSC-Black" w:eastAsia="STKaitiSC-Black" w:hint="eastAsia"/>
          <w:b/>
          <w:w w:val="95"/>
          <w:sz w:val="21"/>
        </w:rPr>
        <w:t>口</w:t>
      </w:r>
      <w:r>
        <w:rPr>
          <w:rFonts w:ascii="STKaitiSC-Black" w:eastAsia="STKaitiSC-Black" w:hint="eastAsia"/>
          <w:b/>
          <w:w w:val="95"/>
          <w:sz w:val="21"/>
        </w:rPr>
        <w:t>蹄</w:t>
      </w:r>
      <w:r>
        <w:rPr>
          <w:rFonts w:ascii="STKaitiSC-Black" w:eastAsia="STKaitiSC-Black" w:hint="eastAsia"/>
          <w:b/>
          <w:w w:val="95"/>
          <w:sz w:val="21"/>
        </w:rPr>
        <w:t>疫</w:t>
      </w:r>
      <w:r>
        <w:rPr>
          <w:rFonts w:ascii="Times New Roman" w:eastAsia="Times New Roman"/>
          <w:b/>
          <w:w w:val="95"/>
          <w:sz w:val="21"/>
        </w:rPr>
        <w:t>O</w:t>
      </w:r>
      <w:r>
        <w:rPr>
          <w:rFonts w:ascii="STKaitiSC-Black" w:eastAsia="STKaitiSC-Black" w:hint="eastAsia"/>
          <w:b/>
          <w:w w:val="95"/>
          <w:sz w:val="21"/>
        </w:rPr>
        <w:t>型</w:t>
      </w:r>
      <w:r>
        <w:rPr>
          <w:rFonts w:ascii="STKaitiSC-Black" w:eastAsia="STKaitiSC-Black" w:hint="eastAsia"/>
          <w:b/>
          <w:w w:val="95"/>
          <w:sz w:val="21"/>
        </w:rPr>
        <w:t>、</w:t>
      </w:r>
      <w:r>
        <w:rPr>
          <w:rFonts w:ascii="Times New Roman" w:eastAsia="Times New Roman"/>
          <w:b/>
          <w:w w:val="95"/>
          <w:sz w:val="21"/>
        </w:rPr>
        <w:t>A</w:t>
      </w:r>
      <w:r>
        <w:rPr>
          <w:rFonts w:ascii="STKaitiSC-Black" w:eastAsia="STKaitiSC-Black" w:hint="eastAsia"/>
          <w:b/>
          <w:w w:val="95"/>
          <w:sz w:val="21"/>
        </w:rPr>
        <w:t>型</w:t>
      </w:r>
      <w:r>
        <w:rPr>
          <w:rFonts w:ascii="STKaitiSC-Black" w:eastAsia="STKaitiSC-Black" w:hint="eastAsia"/>
          <w:b/>
          <w:w w:val="95"/>
          <w:sz w:val="21"/>
        </w:rPr>
        <w:t>二</w:t>
      </w:r>
      <w:r>
        <w:rPr>
          <w:rFonts w:ascii="STKaitiSC-Black" w:eastAsia="STKaitiSC-Black" w:hint="eastAsia"/>
          <w:b/>
          <w:w w:val="95"/>
          <w:sz w:val="21"/>
        </w:rPr>
        <w:t>价</w:t>
      </w:r>
      <w:r>
        <w:rPr>
          <w:rFonts w:ascii="STKaitiSC-Black" w:eastAsia="STKaitiSC-Black" w:hint="eastAsia"/>
          <w:b/>
          <w:w w:val="95"/>
          <w:sz w:val="21"/>
        </w:rPr>
        <w:t>灭</w:t>
      </w:r>
      <w:r>
        <w:rPr>
          <w:rFonts w:ascii="STKaitiSC-Black" w:eastAsia="STKaitiSC-Black" w:hint="eastAsia"/>
          <w:b/>
          <w:w w:val="95"/>
          <w:sz w:val="21"/>
        </w:rPr>
        <w:t>活</w:t>
      </w:r>
      <w:r>
        <w:rPr>
          <w:rFonts w:ascii="STKaitiSC-Black" w:eastAsia="STKaitiSC-Black" w:hint="eastAsia"/>
          <w:b/>
          <w:w w:val="95"/>
          <w:sz w:val="21"/>
        </w:rPr>
        <w:t>疫</w:t>
      </w:r>
      <w:r>
        <w:rPr>
          <w:rFonts w:ascii="STKaitiSC-Black" w:eastAsia="STKaitiSC-Black" w:hint="eastAsia"/>
          <w:b/>
          <w:w w:val="95"/>
          <w:sz w:val="21"/>
        </w:rPr>
        <w:t>苗</w:t>
      </w:r>
      <w:r>
        <w:rPr>
          <w:rFonts w:ascii="STKaitiSC-Black" w:eastAsia="STKaitiSC-Black" w:hint="eastAsia"/>
          <w:b/>
          <w:w w:val="95"/>
          <w:sz w:val="21"/>
        </w:rPr>
        <w:t>（</w:t>
      </w:r>
      <w:r>
        <w:rPr>
          <w:rFonts w:ascii="Times New Roman" w:eastAsia="Times New Roman"/>
          <w:b/>
          <w:w w:val="95"/>
          <w:sz w:val="21"/>
        </w:rPr>
        <w:t>OHM/02</w:t>
      </w:r>
      <w:r>
        <w:rPr>
          <w:rFonts w:ascii="STKaitiSC-Black" w:eastAsia="STKaitiSC-Black" w:hint="eastAsia"/>
          <w:b/>
          <w:w w:val="95"/>
          <w:sz w:val="21"/>
        </w:rPr>
        <w:t>株</w:t>
      </w:r>
      <w:r>
        <w:rPr>
          <w:rFonts w:ascii="Times New Roman" w:eastAsia="Times New Roman"/>
          <w:b/>
          <w:w w:val="95"/>
          <w:sz w:val="21"/>
        </w:rPr>
        <w:t>+AKT</w:t>
      </w:r>
      <w:r>
        <w:rPr>
          <w:rFonts w:ascii="FZLTTHK--GBK1-0" w:eastAsia="FZLTTHK--GBK1-0" w:hint="eastAsia"/>
          <w:b/>
          <w:w w:val="95"/>
          <w:sz w:val="21"/>
        </w:rPr>
        <w:t>-</w:t>
      </w:r>
      <w:r>
        <w:rPr>
          <w:rFonts w:ascii="Times New Roman" w:eastAsia="Times New Roman"/>
          <w:b/>
          <w:w w:val="95"/>
          <w:sz w:val="21"/>
        </w:rPr>
        <w:t>III</w:t>
      </w:r>
      <w:r>
        <w:rPr>
          <w:rFonts w:ascii="STKaitiSC-Black" w:eastAsia="STKaitiSC-Black" w:hint="eastAsia"/>
          <w:b/>
          <w:w w:val="95"/>
          <w:sz w:val="21"/>
        </w:rPr>
        <w:t>株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）</w:t>
      </w:r>
    </w:p>
    <w:p>
      <w:pPr>
        <w:pStyle w:val="BodyText"/>
        <w:spacing w:line="319" w:lineRule="auto" w:before="73"/>
        <w:ind w:left="6520" w:right="1175"/>
        <w:jc w:val="both"/>
      </w:pPr>
      <w:r>
        <w:rPr>
          <w:spacing w:val="-2"/>
        </w:rPr>
        <w:t>生产批号：</w:t>
      </w:r>
      <w:r>
        <w:rPr>
          <w:spacing w:val="-2"/>
        </w:rPr>
        <w:t>有效期至：</w:t>
      </w:r>
      <w:r>
        <w:rPr>
          <w:spacing w:val="-2"/>
          <w:w w:val="95"/>
        </w:rPr>
        <w:t>批准文号：</w:t>
      </w:r>
    </w:p>
    <w:p>
      <w:pPr>
        <w:pStyle w:val="BodyText"/>
        <w:spacing w:line="321" w:lineRule="auto"/>
        <w:ind w:left="220" w:right="114"/>
      </w:pPr>
      <w:r>
        <w:rPr>
          <w:rFonts w:ascii="STKaitiSC-Black" w:eastAsia="STKaitiSC-Black" w:hint="eastAsia"/>
          <w:b/>
        </w:rPr>
        <w:t>【</w:t>
      </w:r>
      <w:r>
        <w:rPr>
          <w:rFonts w:ascii="STKaitiSC-Black" w:eastAsia="STKaitiSC-Black" w:hint="eastAsia"/>
          <w:b/>
        </w:rPr>
        <w:t>作</w:t>
      </w:r>
      <w:r>
        <w:rPr>
          <w:rFonts w:ascii="STKaitiSC-Black" w:eastAsia="STKaitiSC-Black" w:hint="eastAsia"/>
          <w:b/>
        </w:rPr>
        <w:t>用</w:t>
      </w:r>
      <w:r>
        <w:rPr>
          <w:rFonts w:ascii="STKaitiSC-Black" w:eastAsia="STKaitiSC-Black" w:hint="eastAsia"/>
          <w:b/>
        </w:rPr>
        <w:t>与</w:t>
      </w:r>
      <w:r>
        <w:rPr>
          <w:rFonts w:ascii="STKaitiSC-Black" w:eastAsia="STKaitiSC-Black" w:hint="eastAsia"/>
          <w:b/>
        </w:rPr>
        <w:t>用</w:t>
      </w:r>
      <w:r>
        <w:rPr>
          <w:rFonts w:ascii="STKaitiSC-Black" w:eastAsia="STKaitiSC-Black" w:hint="eastAsia"/>
          <w:b/>
        </w:rPr>
        <w:t>途</w:t>
      </w:r>
      <w:r>
        <w:rPr>
          <w:rFonts w:ascii="STKaitiSC-Black" w:eastAsia="STKaitiSC-Black" w:hint="eastAsia"/>
          <w:b/>
        </w:rPr>
        <w:t>】</w:t>
      </w:r>
      <w:r>
        <w:rPr>
          <w:rFonts w:ascii="STKaitiSC-Black" w:eastAsia="STKaitiSC-Black" w:hint="eastAsia"/>
          <w:b/>
          <w:spacing w:val="80"/>
          <w:w w:val="150"/>
        </w:rPr>
        <w:t> </w:t>
      </w:r>
      <w:r>
        <w:rPr>
          <w:spacing w:val="-2"/>
        </w:rPr>
        <w:t>用于预防猪口蹄疫 </w:t>
      </w:r>
      <w:r>
        <w:rPr>
          <w:rFonts w:ascii="Times New Roman" w:eastAsia="Times New Roman"/>
        </w:rPr>
        <w:t>O</w:t>
      </w:r>
      <w:r>
        <w:rPr>
          <w:rFonts w:ascii="Times New Roman" w:eastAsia="Times New Roman"/>
          <w:spacing w:val="-6"/>
        </w:rPr>
        <w:t> </w:t>
      </w:r>
      <w:r>
        <w:rPr/>
        <w:t>型泛亚（</w:t>
      </w:r>
      <w:r>
        <w:rPr>
          <w:rFonts w:ascii="Times New Roman" w:eastAsia="Times New Roman"/>
        </w:rPr>
        <w:t>PanAsia</w:t>
      </w:r>
      <w:r>
        <w:rPr/>
        <w:t>）</w:t>
      </w:r>
      <w:r>
        <w:rPr>
          <w:spacing w:val="-3"/>
        </w:rPr>
        <w:t>谱系和 </w:t>
      </w:r>
      <w:r>
        <w:rPr>
          <w:rFonts w:ascii="Times New Roman" w:eastAsia="Times New Roman"/>
        </w:rPr>
        <w:t>A</w:t>
      </w:r>
      <w:r>
        <w:rPr>
          <w:rFonts w:ascii="Times New Roman" w:eastAsia="Times New Roman"/>
          <w:spacing w:val="-8"/>
        </w:rPr>
        <w:t> </w:t>
      </w:r>
      <w:r>
        <w:rPr>
          <w:spacing w:val="-3"/>
        </w:rPr>
        <w:t>型东南亚 </w:t>
      </w:r>
      <w:r>
        <w:rPr>
          <w:rFonts w:ascii="Times New Roman" w:eastAsia="Times New Roman"/>
        </w:rPr>
        <w:t>97</w:t>
      </w:r>
      <w:r>
        <w:rPr/>
        <w:t>（</w:t>
      </w:r>
      <w:r>
        <w:rPr>
          <w:rFonts w:ascii="Times New Roman" w:eastAsia="Times New Roman"/>
        </w:rPr>
        <w:t>SEA</w:t>
      </w:r>
      <w:r>
        <w:rPr/>
        <w:t>-</w:t>
      </w:r>
      <w:r>
        <w:rPr>
          <w:rFonts w:ascii="Times New Roman" w:eastAsia="Times New Roman"/>
        </w:rPr>
        <w:t>97</w:t>
      </w:r>
      <w:r>
        <w:rPr/>
        <w:t>）谱系。免疫产生期为 </w:t>
      </w:r>
      <w:r>
        <w:rPr>
          <w:rFonts w:ascii="Times New Roman" w:eastAsia="Times New Roman"/>
        </w:rPr>
        <w:t>14 </w:t>
      </w:r>
      <w:r>
        <w:rPr/>
        <w:t>日，免疫期为 </w:t>
      </w:r>
      <w:r>
        <w:rPr>
          <w:rFonts w:ascii="Times New Roman" w:eastAsia="Times New Roman"/>
        </w:rPr>
        <w:t>6 </w:t>
      </w:r>
      <w:r>
        <w:rPr/>
        <w:t>个月。</w:t>
      </w:r>
    </w:p>
    <w:p>
      <w:pPr>
        <w:tabs>
          <w:tab w:pos="1904" w:val="left" w:leader="none"/>
        </w:tabs>
        <w:spacing w:line="276" w:lineRule="exact" w:before="0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法</w:t>
      </w:r>
      <w:r>
        <w:rPr>
          <w:rFonts w:ascii="STKaitiSC-Black" w:eastAsia="STKaitiSC-Black" w:hint="eastAsia"/>
          <w:b/>
          <w:w w:val="95"/>
          <w:sz w:val="21"/>
        </w:rPr>
        <w:t>与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rFonts w:ascii="STKaitiSC-Black" w:eastAsia="STKaitiSC-Black" w:hint="eastAsia"/>
          <w:b/>
          <w:w w:val="95"/>
          <w:sz w:val="21"/>
        </w:rPr>
        <w:t>量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耳根后肌肉注射，每头</w:t>
      </w:r>
      <w:r>
        <w:rPr>
          <w:spacing w:val="74"/>
          <w:w w:val="150"/>
          <w:sz w:val="21"/>
        </w:rPr>
        <w:t> </w:t>
      </w:r>
      <w:r>
        <w:rPr>
          <w:rFonts w:ascii="Times New Roman" w:eastAsia="Times New Roman"/>
          <w:w w:val="95"/>
          <w:sz w:val="21"/>
        </w:rPr>
        <w:t>2.0ml</w:t>
      </w:r>
      <w:r>
        <w:rPr>
          <w:spacing w:val="-10"/>
          <w:w w:val="95"/>
          <w:sz w:val="21"/>
        </w:rPr>
        <w:t>。</w:t>
      </w:r>
    </w:p>
    <w:p>
      <w:pPr>
        <w:tabs>
          <w:tab w:pos="2115" w:val="left" w:leader="none"/>
        </w:tabs>
        <w:spacing w:before="95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sz w:val="21"/>
        </w:rPr>
        <w:t>贮</w:t>
      </w:r>
      <w:r>
        <w:rPr>
          <w:rFonts w:ascii="STKaitiSC-Black" w:hAnsi="STKaitiSC-Black" w:eastAsia="STKaitiSC-Black" w:hint="eastAsia"/>
          <w:b/>
          <w:w w:val="95"/>
          <w:sz w:val="21"/>
        </w:rPr>
        <w:t>藏</w:t>
      </w:r>
      <w:r>
        <w:rPr>
          <w:rFonts w:ascii="STKaitiSC-Black" w:hAnsi="STKaitiSC-Black" w:eastAsia="STKaitiSC-Black" w:hint="eastAsia"/>
          <w:b/>
          <w:w w:val="95"/>
          <w:sz w:val="21"/>
        </w:rPr>
        <w:t>与</w:t>
      </w:r>
      <w:r>
        <w:rPr>
          <w:rFonts w:ascii="STKaitiSC-Black" w:hAnsi="STKaitiSC-Black" w:eastAsia="STKaitiSC-Black" w:hint="eastAsia"/>
          <w:b/>
          <w:w w:val="95"/>
          <w:sz w:val="21"/>
        </w:rPr>
        <w:t>有</w:t>
      </w:r>
      <w:r>
        <w:rPr>
          <w:rFonts w:ascii="STKaitiSC-Black" w:hAnsi="STKaitiSC-Black" w:eastAsia="STKaitiSC-Black" w:hint="eastAsia"/>
          <w:b/>
          <w:w w:val="95"/>
          <w:sz w:val="21"/>
        </w:rPr>
        <w:t>效</w:t>
      </w:r>
      <w:r>
        <w:rPr>
          <w:rFonts w:ascii="STKaitiSC-Black" w:hAnsi="STKaitiSC-Black" w:eastAsia="STKaitiSC-Black" w:hint="eastAsia"/>
          <w:b/>
          <w:w w:val="95"/>
          <w:sz w:val="21"/>
        </w:rPr>
        <w:t>期</w:t>
      </w:r>
      <w:r>
        <w:rPr>
          <w:rFonts w:ascii="STKaitiSC-Black" w:hAns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hAnsi="STKaitiSC-Black" w:eastAsia="STKaitiSC-Black" w:hint="eastAsia"/>
          <w:b/>
          <w:sz w:val="21"/>
        </w:rPr>
        <w:tab/>
      </w:r>
      <w:r>
        <w:rPr>
          <w:rFonts w:ascii="Times New Roman" w:hAnsi="Times New Roman" w:eastAsia="Times New Roman"/>
          <w:w w:val="95"/>
          <w:sz w:val="21"/>
        </w:rPr>
        <w:t>2</w:t>
      </w:r>
      <w:r>
        <w:rPr>
          <w:w w:val="95"/>
          <w:sz w:val="21"/>
        </w:rPr>
        <w:t>～</w:t>
      </w:r>
      <w:r>
        <w:rPr>
          <w:rFonts w:ascii="Times New Roman" w:hAnsi="Times New Roman" w:eastAsia="Times New Roman"/>
          <w:w w:val="95"/>
          <w:sz w:val="21"/>
        </w:rPr>
        <w:t>8</w:t>
      </w:r>
      <w:r>
        <w:rPr>
          <w:w w:val="95"/>
          <w:sz w:val="21"/>
        </w:rPr>
        <w:t>℃保存，有效期为</w:t>
      </w:r>
      <w:r>
        <w:rPr>
          <w:spacing w:val="49"/>
          <w:sz w:val="21"/>
        </w:rPr>
        <w:t> </w:t>
      </w:r>
      <w:r>
        <w:rPr>
          <w:rFonts w:ascii="Times New Roman" w:hAnsi="Times New Roman" w:eastAsia="Times New Roman"/>
          <w:w w:val="95"/>
          <w:sz w:val="21"/>
        </w:rPr>
        <w:t>18</w:t>
      </w:r>
      <w:r>
        <w:rPr>
          <w:rFonts w:ascii="Times New Roman" w:hAnsi="Times New Roman" w:eastAsia="Times New Roman"/>
          <w:spacing w:val="55"/>
          <w:sz w:val="21"/>
        </w:rPr>
        <w:t> </w:t>
      </w:r>
      <w:r>
        <w:rPr>
          <w:w w:val="95"/>
          <w:sz w:val="21"/>
        </w:rPr>
        <w:t>个月</w:t>
      </w:r>
      <w:r>
        <w:rPr>
          <w:spacing w:val="-10"/>
          <w:w w:val="95"/>
          <w:sz w:val="21"/>
        </w:rPr>
        <w:t>。</w:t>
      </w:r>
    </w:p>
    <w:p>
      <w:pPr>
        <w:spacing w:before="93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企业】</w:t>
      </w:r>
    </w:p>
    <w:p>
      <w:pPr>
        <w:spacing w:before="118"/>
        <w:ind w:left="241" w:right="242" w:firstLine="0"/>
        <w:jc w:val="center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  <w:u w:val="single"/>
        </w:rPr>
        <w:t>仅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在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兽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医</w:t>
      </w:r>
      <w:r>
        <w:rPr>
          <w:rFonts w:ascii="STKaitiSC-Black" w:eastAsia="STKaitiSC-Black" w:hint="eastAsia"/>
          <w:b/>
          <w:w w:val="95"/>
          <w:sz w:val="21"/>
          <w:u w:val="single"/>
        </w:rPr>
        <w:t>指</w:t>
      </w:r>
      <w:r>
        <w:rPr>
          <w:rFonts w:ascii="STKaitiSC-Black" w:eastAsia="STKaitiSC-Black" w:hint="eastAsia"/>
          <w:b/>
          <w:w w:val="95"/>
          <w:sz w:val="21"/>
          <w:u w:val="single"/>
        </w:rPr>
        <w:t>导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下</w:t>
      </w:r>
      <w:r>
        <w:rPr>
          <w:rFonts w:ascii="STKaitiSC-Black" w:eastAsia="STKaitiSC-Black" w:hint="eastAsia"/>
          <w:b/>
          <w:w w:val="95"/>
          <w:sz w:val="21"/>
          <w:u w:val="single"/>
        </w:rPr>
        <w:t>使</w:t>
      </w:r>
      <w:r>
        <w:rPr>
          <w:rFonts w:ascii="STKaitiSC-Black" w:eastAsia="STKaitiSC-Black" w:hint="eastAsia"/>
          <w:b/>
          <w:spacing w:val="-10"/>
          <w:w w:val="95"/>
          <w:sz w:val="21"/>
          <w:u w:val="single"/>
        </w:rPr>
        <w:t>用</w:t>
      </w:r>
    </w:p>
    <w:p>
      <w:pPr>
        <w:pStyle w:val="BodyText"/>
        <w:rPr>
          <w:rFonts w:ascii="STKaitiSC-Black"/>
          <w:b/>
          <w:sz w:val="20"/>
        </w:rPr>
      </w:pPr>
    </w:p>
    <w:p>
      <w:pPr>
        <w:pStyle w:val="BodyText"/>
        <w:spacing w:before="8"/>
        <w:rPr>
          <w:rFonts w:ascii="STKaitiSC-Black"/>
          <w:b/>
          <w:sz w:val="23"/>
        </w:rPr>
      </w:pPr>
    </w:p>
    <w:p>
      <w:pPr>
        <w:pStyle w:val="Heading1"/>
        <w:spacing w:before="42"/>
      </w:pPr>
      <w:r>
        <w:rPr>
          <w:spacing w:val="-3"/>
        </w:rPr>
        <w:t>十一、卡贝缩宫素注射液说明书和标签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</w:pPr>
      <w:r>
        <w:rPr/>
        <w:t>（一）</w:t>
      </w:r>
      <w:r>
        <w:rPr>
          <w:spacing w:val="-1"/>
        </w:rPr>
        <w:t>卡贝缩宫素注射液说明书</w:t>
      </w:r>
    </w:p>
    <w:p>
      <w:pPr>
        <w:spacing w:after="0"/>
        <w:sectPr>
          <w:pgSz w:w="11910" w:h="16840"/>
          <w:pgMar w:header="0" w:footer="978" w:top="1420" w:bottom="1160" w:left="1580" w:right="1580"/>
        </w:sectPr>
      </w:pPr>
    </w:p>
    <w:p>
      <w:pPr>
        <w:pStyle w:val="BodyText"/>
        <w:ind w:left="8084"/>
        <w:rPr>
          <w:rFonts w:ascii="KaiTi_GB2312"/>
          <w:sz w:val="20"/>
        </w:rPr>
      </w:pPr>
      <w:r>
        <w:rPr>
          <w:rFonts w:ascii="KaiTi_GB2312"/>
          <w:sz w:val="20"/>
        </w:rPr>
        <w:pict>
          <v:shape style="width:21.5pt;height:14pt;mso-position-horizontal-relative:char;mso-position-vertical-relative:line" type="#_x0000_t202" id="docshape55" filled="false" stroked="true" strokeweight=".48pt" strokecolor="#000000">
            <w10:anchorlock/>
            <v:textbox inset="0,0,0,0">
              <w:txbxContent>
                <w:p>
                  <w:pPr>
                    <w:spacing w:line="241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</v:shape>
        </w:pict>
      </w:r>
      <w:r>
        <w:rPr>
          <w:rFonts w:ascii="KaiTi_GB2312"/>
          <w:sz w:val="20"/>
        </w:rPr>
      </w:r>
    </w:p>
    <w:p>
      <w:pPr>
        <w:spacing w:before="48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名称】</w:t>
      </w:r>
    </w:p>
    <w:p>
      <w:pPr>
        <w:pStyle w:val="BodyText"/>
        <w:spacing w:line="321" w:lineRule="auto" w:before="119"/>
        <w:ind w:left="640" w:right="5375"/>
      </w:pPr>
      <w:r>
        <w:rPr>
          <w:spacing w:val="-2"/>
        </w:rPr>
        <w:t>通用名称：卡贝缩宫素注射液</w:t>
      </w:r>
      <w:r>
        <w:rPr>
          <w:spacing w:val="-2"/>
        </w:rPr>
        <w:t>商品名称：</w:t>
      </w:r>
    </w:p>
    <w:p>
      <w:pPr>
        <w:pStyle w:val="BodyText"/>
        <w:spacing w:line="276" w:lineRule="exact"/>
        <w:ind w:left="640"/>
        <w:rPr>
          <w:rFonts w:ascii="Times New Roman" w:eastAsia="Times New Roman"/>
        </w:rPr>
      </w:pPr>
      <w:r>
        <w:rPr>
          <w:w w:val="95"/>
        </w:rPr>
        <w:t>英文名称：</w:t>
      </w:r>
      <w:r>
        <w:rPr>
          <w:rFonts w:ascii="Times New Roman" w:eastAsia="Times New Roman"/>
          <w:w w:val="95"/>
        </w:rPr>
        <w:t>Carbetocin</w:t>
      </w:r>
      <w:r>
        <w:rPr>
          <w:rFonts w:ascii="Times New Roman" w:eastAsia="Times New Roman"/>
          <w:spacing w:val="78"/>
        </w:rPr>
        <w:t> </w:t>
      </w:r>
      <w:r>
        <w:rPr>
          <w:rFonts w:ascii="Times New Roman" w:eastAsia="Times New Roman"/>
          <w:spacing w:val="-2"/>
          <w:w w:val="95"/>
        </w:rPr>
        <w:t>Injection</w:t>
      </w:r>
    </w:p>
    <w:p>
      <w:pPr>
        <w:pStyle w:val="BodyText"/>
        <w:spacing w:before="95"/>
        <w:ind w:left="640"/>
        <w:rPr>
          <w:rFonts w:ascii="Times New Roman" w:eastAsia="Times New Roman"/>
        </w:rPr>
      </w:pPr>
      <w:r>
        <w:rPr>
          <w:w w:val="95"/>
        </w:rPr>
        <w:t>汉语拼音：</w:t>
      </w:r>
      <w:r>
        <w:rPr>
          <w:rFonts w:ascii="Times New Roman" w:eastAsia="Times New Roman"/>
          <w:w w:val="95"/>
        </w:rPr>
        <w:t>Kabeisuogongsu</w:t>
      </w:r>
      <w:r>
        <w:rPr>
          <w:rFonts w:ascii="Times New Roman" w:eastAsia="Times New Roman"/>
          <w:spacing w:val="73"/>
          <w:w w:val="150"/>
        </w:rPr>
        <w:t> </w:t>
      </w:r>
      <w:r>
        <w:rPr>
          <w:rFonts w:ascii="Times New Roman" w:eastAsia="Times New Roman"/>
          <w:spacing w:val="-2"/>
          <w:w w:val="95"/>
        </w:rPr>
        <w:t>Zhusheye</w:t>
      </w:r>
    </w:p>
    <w:p>
      <w:pPr>
        <w:tabs>
          <w:tab w:pos="1695" w:val="left" w:leader="none"/>
        </w:tabs>
        <w:spacing w:before="93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主</w:t>
      </w:r>
      <w:r>
        <w:rPr>
          <w:rFonts w:ascii="STKaitiSC-Black" w:eastAsia="STKaitiSC-Black" w:hint="eastAsia"/>
          <w:b/>
          <w:w w:val="95"/>
          <w:sz w:val="21"/>
        </w:rPr>
        <w:t>要</w:t>
      </w:r>
      <w:r>
        <w:rPr>
          <w:rFonts w:ascii="STKaitiSC-Black" w:eastAsia="STKaitiSC-Black" w:hint="eastAsia"/>
          <w:b/>
          <w:w w:val="95"/>
          <w:sz w:val="21"/>
        </w:rPr>
        <w:t>成分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卡贝缩宫</w:t>
      </w:r>
      <w:r>
        <w:rPr>
          <w:spacing w:val="-10"/>
          <w:w w:val="95"/>
          <w:sz w:val="21"/>
        </w:rPr>
        <w:t>素</w:t>
      </w:r>
    </w:p>
    <w:p>
      <w:pPr>
        <w:spacing w:before="90"/>
        <w:ind w:left="220" w:right="0" w:firstLine="0"/>
        <w:jc w:val="both"/>
        <w:rPr>
          <w:sz w:val="21"/>
        </w:rPr>
      </w:pPr>
      <w:r>
        <w:rPr>
          <w:rFonts w:ascii="STKaitiSC-Black" w:eastAsia="STKaitiSC-Black" w:hint="eastAsia"/>
          <w:b/>
          <w:sz w:val="21"/>
        </w:rPr>
        <w:t>【</w:t>
      </w:r>
      <w:r>
        <w:rPr>
          <w:rFonts w:ascii="STKaitiSC-Black" w:eastAsia="STKaitiSC-Black" w:hint="eastAsia"/>
          <w:b/>
          <w:sz w:val="21"/>
        </w:rPr>
        <w:t>性</w:t>
      </w:r>
      <w:r>
        <w:rPr>
          <w:rFonts w:ascii="STKaitiSC-Black" w:eastAsia="STKaitiSC-Black" w:hint="eastAsia"/>
          <w:b/>
          <w:sz w:val="21"/>
        </w:rPr>
        <w:t>状</w:t>
      </w:r>
      <w:r>
        <w:rPr>
          <w:rFonts w:ascii="STKaitiSC-Black" w:eastAsia="STKaitiSC-Black" w:hint="eastAsia"/>
          <w:b/>
          <w:spacing w:val="28"/>
          <w:sz w:val="21"/>
        </w:rPr>
        <w:t>】  </w:t>
      </w:r>
      <w:r>
        <w:rPr>
          <w:spacing w:val="-1"/>
          <w:sz w:val="21"/>
        </w:rPr>
        <w:t>本品为无色澄明液体。</w:t>
      </w:r>
    </w:p>
    <w:p>
      <w:pPr>
        <w:pStyle w:val="BodyText"/>
        <w:spacing w:line="319" w:lineRule="auto" w:before="95"/>
        <w:ind w:left="220" w:right="219"/>
        <w:jc w:val="both"/>
      </w:pPr>
      <w:r>
        <w:rPr>
          <w:rFonts w:ascii="STKaitiSC-Black" w:eastAsia="STKaitiSC-Black" w:hint="eastAsia"/>
          <w:b/>
          <w:w w:val="99"/>
        </w:rPr>
        <w:t>【药理作用】</w:t>
      </w:r>
      <w:r>
        <w:rPr>
          <w:rFonts w:ascii="STKaitiSC-Black" w:eastAsia="STKaitiSC-Black" w:hint="eastAsia"/>
          <w:b/>
          <w:spacing w:val="7"/>
        </w:rPr>
        <w:t>   </w:t>
      </w:r>
      <w:r>
        <w:rPr>
          <w:spacing w:val="-8"/>
          <w:w w:val="99"/>
        </w:rPr>
        <w:t>子宫收缩药。本品为垂体后叶激素缩宫素的合成类似物，与雌性生殖器官的</w:t>
      </w:r>
      <w:r>
        <w:rPr>
          <w:w w:val="99"/>
        </w:rPr>
        <w:t>平滑肌纤维的特定受体结合，刺激钙流入并抑制</w:t>
      </w:r>
      <w:r>
        <w:rPr>
          <w:spacing w:val="-6"/>
        </w:rPr>
        <w:t> </w:t>
      </w:r>
      <w:r>
        <w:rPr>
          <w:rFonts w:ascii="Times New Roman" w:eastAsia="Times New Roman"/>
          <w:w w:val="99"/>
        </w:rPr>
        <w:t>A</w:t>
      </w:r>
      <w:r>
        <w:rPr>
          <w:rFonts w:ascii="Times New Roman" w:eastAsia="Times New Roman"/>
          <w:spacing w:val="-1"/>
          <w:w w:val="99"/>
        </w:rPr>
        <w:t>T</w:t>
      </w:r>
      <w:r>
        <w:rPr>
          <w:rFonts w:ascii="Times New Roman" w:eastAsia="Times New Roman"/>
          <w:w w:val="99"/>
        </w:rPr>
        <w:t>P</w:t>
      </w:r>
      <w:r>
        <w:rPr>
          <w:rFonts w:ascii="Times New Roman" w:eastAsia="Times New Roman"/>
          <w:spacing w:val="4"/>
        </w:rPr>
        <w:t> </w:t>
      </w:r>
      <w:r>
        <w:rPr>
          <w:w w:val="99"/>
        </w:rPr>
        <w:t>依赖性钙流出，从而改善其收缩性。</w:t>
      </w:r>
      <w:r>
        <w:rPr>
          <w:spacing w:val="-6"/>
          <w:w w:val="99"/>
        </w:rPr>
        <w:t>使不规律的弱宫缩变成有规律的强宫缩。本品刺激子宫收缩，促进分娩、产后子宫复旧及排</w:t>
      </w:r>
      <w:r>
        <w:rPr>
          <w:spacing w:val="-3"/>
          <w:w w:val="99"/>
        </w:rPr>
        <w:t>出病理性子宫内容物</w:t>
      </w:r>
      <w:r>
        <w:rPr>
          <w:spacing w:val="-1"/>
          <w:w w:val="99"/>
        </w:rPr>
        <w:t>（</w:t>
      </w:r>
      <w:r>
        <w:rPr>
          <w:spacing w:val="-4"/>
          <w:w w:val="99"/>
        </w:rPr>
        <w:t>胎盘滞留、不完全流产</w:t>
      </w:r>
      <w:r>
        <w:rPr>
          <w:spacing w:val="-15"/>
          <w:w w:val="99"/>
        </w:rPr>
        <w:t>）</w:t>
      </w:r>
      <w:r>
        <w:rPr>
          <w:spacing w:val="-6"/>
          <w:w w:val="99"/>
        </w:rPr>
        <w:t>等。此外，卡贝缩宫素可以作用于乳腺，促</w:t>
      </w:r>
      <w:r>
        <w:rPr>
          <w:spacing w:val="-1"/>
          <w:w w:val="99"/>
        </w:rPr>
        <w:t>进腺泡和小乳腺管周围的肌上皮细胞收缩，松弛乳头括约肌，促进排乳。</w:t>
      </w:r>
    </w:p>
    <w:p>
      <w:pPr>
        <w:pStyle w:val="BodyText"/>
        <w:ind w:left="220"/>
        <w:jc w:val="both"/>
      </w:pPr>
      <w:r>
        <w:rPr>
          <w:rFonts w:ascii="STKaitiSC-Black" w:eastAsia="STKaitiSC-Black" w:hint="eastAsia"/>
          <w:b/>
        </w:rPr>
        <w:t>【</w:t>
      </w:r>
      <w:r>
        <w:rPr>
          <w:rFonts w:ascii="STKaitiSC-Black" w:eastAsia="STKaitiSC-Black" w:hint="eastAsia"/>
          <w:b/>
        </w:rPr>
        <w:t>适</w:t>
      </w:r>
      <w:r>
        <w:rPr>
          <w:rFonts w:ascii="STKaitiSC-Black" w:eastAsia="STKaitiSC-Black" w:hint="eastAsia"/>
          <w:b/>
        </w:rPr>
        <w:t>应</w:t>
      </w:r>
      <w:r>
        <w:rPr>
          <w:rFonts w:ascii="STKaitiSC-Black" w:eastAsia="STKaitiSC-Black" w:hint="eastAsia"/>
          <w:b/>
          <w:spacing w:val="13"/>
        </w:rPr>
        <w:t>证】  </w:t>
      </w:r>
      <w:r>
        <w:rPr>
          <w:spacing w:val="-1"/>
        </w:rPr>
        <w:t>用于母牛产后子宫收缩迟缓及胎衣不下；缩短母猪产程和产仔间隔。</w:t>
      </w:r>
    </w:p>
    <w:p>
      <w:pPr>
        <w:pStyle w:val="BodyText"/>
        <w:spacing w:line="319" w:lineRule="auto" w:before="90"/>
        <w:ind w:left="220" w:right="222"/>
        <w:jc w:val="both"/>
      </w:pPr>
      <w:r>
        <w:rPr>
          <w:rFonts w:ascii="STKaitiSC-Black" w:eastAsia="STKaitiSC-Black" w:hint="eastAsia"/>
          <w:b/>
        </w:rPr>
        <w:t>【用法与</w:t>
      </w:r>
      <w:r>
        <w:rPr>
          <w:rFonts w:ascii="STKaitiSC-Black" w:eastAsia="STKaitiSC-Black" w:hint="eastAsia"/>
          <w:b/>
        </w:rPr>
        <w:t>用</w:t>
      </w:r>
      <w:r>
        <w:rPr>
          <w:rFonts w:ascii="STKaitiSC-Black" w:eastAsia="STKaitiSC-Black" w:hint="eastAsia"/>
          <w:b/>
        </w:rPr>
        <w:t>量</w:t>
      </w:r>
      <w:r>
        <w:rPr>
          <w:rFonts w:ascii="STKaitiSC-Black" w:eastAsia="STKaitiSC-Black" w:hint="eastAsia"/>
          <w:b/>
          <w:spacing w:val="81"/>
        </w:rPr>
        <w:t>】 </w:t>
      </w:r>
      <w:r>
        <w:rPr/>
        <w:t>肌</w:t>
      </w:r>
      <w:r>
        <w:rPr/>
        <w:t>内</w:t>
      </w:r>
      <w:r>
        <w:rPr/>
        <w:t>注</w:t>
      </w:r>
      <w:r>
        <w:rPr/>
        <w:t>射</w:t>
      </w:r>
      <w:r>
        <w:rPr/>
        <w:t>：</w:t>
      </w:r>
      <w:r>
        <w:rPr/>
        <w:t>一</w:t>
      </w:r>
      <w:r>
        <w:rPr/>
        <w:t>次</w:t>
      </w:r>
      <w:r>
        <w:rPr/>
        <w:t>量</w:t>
      </w:r>
      <w:r>
        <w:rPr/>
        <w:t>，</w:t>
      </w:r>
      <w:r>
        <w:rPr/>
        <w:t>母</w:t>
      </w:r>
      <w:r>
        <w:rPr/>
        <w:t>牛</w:t>
      </w:r>
      <w:r>
        <w:rPr/>
        <w:t>娩</w:t>
      </w:r>
      <w:r>
        <w:rPr/>
        <w:t>出</w:t>
      </w:r>
      <w:r>
        <w:rPr/>
        <w:t>犊</w:t>
      </w:r>
      <w:r>
        <w:rPr/>
        <w:t>牛</w:t>
      </w:r>
      <w:r>
        <w:rPr/>
        <w:t>后</w:t>
      </w:r>
      <w:r>
        <w:rPr/>
        <w:t>注</w:t>
      </w:r>
      <w:r>
        <w:rPr/>
        <w:t>射</w:t>
      </w:r>
      <w:r>
        <w:rPr/>
        <w:t>卡</w:t>
      </w:r>
      <w:r>
        <w:rPr/>
        <w:t>贝</w:t>
      </w:r>
      <w:r>
        <w:rPr>
          <w:spacing w:val="-1"/>
        </w:rPr>
        <w:t>缩宫素 </w:t>
      </w:r>
      <w:r>
        <w:rPr>
          <w:rFonts w:ascii="Times New Roman" w:eastAsia="Times New Roman"/>
        </w:rPr>
        <w:t>0.35mg</w:t>
      </w:r>
      <w:r>
        <w:rPr/>
        <w:t>；</w:t>
      </w:r>
      <w:r>
        <w:rPr/>
        <w:t>母</w:t>
      </w:r>
      <w:r>
        <w:rPr/>
        <w:t>猪</w:t>
      </w:r>
      <w:r>
        <w:rPr/>
        <w:t>至</w:t>
      </w:r>
      <w:r>
        <w:rPr/>
        <w:t>少分娩一头仔猪后注射卡贝缩宫素 </w:t>
      </w:r>
      <w:r>
        <w:rPr>
          <w:rFonts w:ascii="Times New Roman" w:eastAsia="Times New Roman"/>
        </w:rPr>
        <w:t>0.035</w:t>
      </w:r>
      <w:r>
        <w:rPr/>
        <w:t>～</w:t>
      </w:r>
      <w:r>
        <w:rPr>
          <w:rFonts w:ascii="Times New Roman" w:eastAsia="Times New Roman"/>
        </w:rPr>
        <w:t>0.07mg</w:t>
      </w:r>
      <w:r>
        <w:rPr/>
        <w:t>。</w:t>
      </w:r>
    </w:p>
    <w:p>
      <w:pPr>
        <w:spacing w:before="3"/>
        <w:ind w:left="220" w:right="0" w:firstLine="0"/>
        <w:jc w:val="both"/>
        <w:rPr>
          <w:sz w:val="21"/>
        </w:rPr>
      </w:pPr>
      <w:r>
        <w:rPr>
          <w:rFonts w:ascii="STKaitiSC-Black" w:eastAsia="STKaitiSC-Black" w:hint="eastAsia"/>
          <w:b/>
          <w:sz w:val="21"/>
        </w:rPr>
        <w:t>【</w:t>
      </w:r>
      <w:r>
        <w:rPr>
          <w:rFonts w:ascii="STKaitiSC-Black" w:eastAsia="STKaitiSC-Black" w:hint="eastAsia"/>
          <w:b/>
          <w:sz w:val="21"/>
        </w:rPr>
        <w:t>不</w:t>
      </w:r>
      <w:r>
        <w:rPr>
          <w:rFonts w:ascii="STKaitiSC-Black" w:eastAsia="STKaitiSC-Black" w:hint="eastAsia"/>
          <w:b/>
          <w:sz w:val="21"/>
        </w:rPr>
        <w:t>良</w:t>
      </w:r>
      <w:r>
        <w:rPr>
          <w:rFonts w:ascii="STKaitiSC-Black" w:eastAsia="STKaitiSC-Black" w:hint="eastAsia"/>
          <w:b/>
          <w:spacing w:val="14"/>
          <w:sz w:val="21"/>
        </w:rPr>
        <w:t>反应】  </w:t>
      </w:r>
      <w:r>
        <w:rPr>
          <w:sz w:val="21"/>
        </w:rPr>
        <w:t>按推荐用</w:t>
      </w:r>
      <w:r>
        <w:rPr>
          <w:sz w:val="21"/>
        </w:rPr>
        <w:t>法</w:t>
      </w:r>
      <w:r>
        <w:rPr>
          <w:sz w:val="21"/>
        </w:rPr>
        <w:t>与</w:t>
      </w:r>
      <w:r>
        <w:rPr>
          <w:sz w:val="21"/>
        </w:rPr>
        <w:t>用</w:t>
      </w:r>
      <w:r>
        <w:rPr>
          <w:sz w:val="21"/>
        </w:rPr>
        <w:t>量</w:t>
      </w:r>
      <w:r>
        <w:rPr>
          <w:spacing w:val="-1"/>
          <w:sz w:val="21"/>
        </w:rPr>
        <w:t>使用，暂未见不良反应。</w:t>
      </w:r>
    </w:p>
    <w:p>
      <w:pPr>
        <w:spacing w:before="9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注</w:t>
      </w:r>
      <w:r>
        <w:rPr>
          <w:rFonts w:ascii="STKaitiSC-Black" w:eastAsia="STKaitiSC-Black" w:hint="eastAsia"/>
          <w:b/>
          <w:w w:val="95"/>
          <w:sz w:val="21"/>
        </w:rPr>
        <w:t>意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事项】</w:t>
      </w:r>
    </w:p>
    <w:p>
      <w:pPr>
        <w:pStyle w:val="ListParagraph"/>
        <w:numPr>
          <w:ilvl w:val="0"/>
          <w:numId w:val="15"/>
        </w:numPr>
        <w:tabs>
          <w:tab w:pos="954" w:val="left" w:leader="none"/>
          <w:tab w:pos="955" w:val="left" w:leader="none"/>
        </w:tabs>
        <w:spacing w:line="316" w:lineRule="auto" w:before="123" w:after="0"/>
        <w:ind w:left="220" w:right="220" w:firstLine="420"/>
        <w:jc w:val="left"/>
        <w:rPr>
          <w:sz w:val="21"/>
        </w:rPr>
      </w:pPr>
      <w:r>
        <w:rPr>
          <w:spacing w:val="-1"/>
          <w:w w:val="99"/>
          <w:sz w:val="21"/>
        </w:rPr>
        <w:t>宫口未开或机械原因导致分娩延迟，如产道阻塞、胎位和胎势异常、产时抽搐、子宫破裂、子宫扭转、胎儿相对过大或产道畸形时，不得使用本品催产。</w:t>
      </w:r>
    </w:p>
    <w:p>
      <w:pPr>
        <w:pStyle w:val="ListParagraph"/>
        <w:numPr>
          <w:ilvl w:val="0"/>
          <w:numId w:val="15"/>
        </w:numPr>
        <w:tabs>
          <w:tab w:pos="954" w:val="left" w:leader="none"/>
          <w:tab w:pos="955" w:val="left" w:leader="none"/>
        </w:tabs>
        <w:spacing w:line="240" w:lineRule="auto" w:before="3" w:after="0"/>
        <w:ind w:left="954" w:right="0" w:hanging="315"/>
        <w:jc w:val="left"/>
        <w:rPr>
          <w:sz w:val="21"/>
        </w:rPr>
      </w:pPr>
      <w:r>
        <w:rPr>
          <w:w w:val="95"/>
          <w:sz w:val="21"/>
        </w:rPr>
        <w:t>两次注射本品间隔不得少于</w:t>
      </w:r>
      <w:r>
        <w:rPr>
          <w:spacing w:val="61"/>
          <w:sz w:val="21"/>
        </w:rPr>
        <w:t> </w:t>
      </w:r>
      <w:r>
        <w:rPr>
          <w:rFonts w:ascii="Times New Roman" w:eastAsia="Times New Roman"/>
          <w:w w:val="95"/>
          <w:sz w:val="21"/>
        </w:rPr>
        <w:t>24</w:t>
      </w:r>
      <w:r>
        <w:rPr>
          <w:rFonts w:ascii="Times New Roman" w:eastAsia="Times New Roman"/>
          <w:spacing w:val="65"/>
          <w:sz w:val="21"/>
        </w:rPr>
        <w:t> </w:t>
      </w:r>
      <w:r>
        <w:rPr>
          <w:spacing w:val="-4"/>
          <w:w w:val="95"/>
          <w:sz w:val="21"/>
        </w:rPr>
        <w:t>小时。</w:t>
      </w:r>
    </w:p>
    <w:p>
      <w:pPr>
        <w:pStyle w:val="ListParagraph"/>
        <w:numPr>
          <w:ilvl w:val="0"/>
          <w:numId w:val="15"/>
        </w:numPr>
        <w:tabs>
          <w:tab w:pos="954" w:val="left" w:leader="none"/>
          <w:tab w:pos="955" w:val="left" w:leader="none"/>
        </w:tabs>
        <w:spacing w:line="316" w:lineRule="auto" w:before="96" w:after="0"/>
        <w:ind w:left="220" w:right="220" w:firstLine="420"/>
        <w:jc w:val="left"/>
        <w:rPr>
          <w:sz w:val="21"/>
        </w:rPr>
      </w:pPr>
      <w:r>
        <w:rPr>
          <w:spacing w:val="-1"/>
          <w:w w:val="99"/>
          <w:sz w:val="21"/>
        </w:rPr>
        <w:t>娩出至少一头仔猪后，确认产道完整畅通，子宫颈开张，方可使用本品。确保使用本品后不会因为产道机械梗阻导致子宫破裂等恶性后果。</w:t>
      </w:r>
    </w:p>
    <w:p>
      <w:pPr>
        <w:pStyle w:val="ListParagraph"/>
        <w:numPr>
          <w:ilvl w:val="0"/>
          <w:numId w:val="15"/>
        </w:numPr>
        <w:tabs>
          <w:tab w:pos="954" w:val="left" w:leader="none"/>
          <w:tab w:pos="955" w:val="left" w:leader="none"/>
        </w:tabs>
        <w:spacing w:line="316" w:lineRule="auto" w:before="6" w:after="0"/>
        <w:ind w:left="220" w:right="220" w:firstLine="420"/>
        <w:jc w:val="left"/>
        <w:rPr>
          <w:sz w:val="21"/>
        </w:rPr>
      </w:pPr>
      <w:r>
        <w:rPr>
          <w:spacing w:val="-1"/>
          <w:w w:val="99"/>
          <w:sz w:val="21"/>
        </w:rPr>
        <w:t>用注射针头扎穿胶塞（不得直接打开胶塞</w:t>
      </w:r>
      <w:r>
        <w:rPr>
          <w:spacing w:val="2"/>
          <w:w w:val="99"/>
          <w:sz w:val="21"/>
        </w:rPr>
        <w:t>）</w:t>
      </w:r>
      <w:r>
        <w:rPr>
          <w:spacing w:val="-1"/>
          <w:w w:val="99"/>
          <w:sz w:val="21"/>
        </w:rPr>
        <w:t>抽取部分药液后剩余的药液，需贮存在原包装纸盒内，密闭遮光保存。</w:t>
      </w:r>
    </w:p>
    <w:p>
      <w:pPr>
        <w:pStyle w:val="ListParagraph"/>
        <w:numPr>
          <w:ilvl w:val="0"/>
          <w:numId w:val="15"/>
        </w:numPr>
        <w:tabs>
          <w:tab w:pos="954" w:val="left" w:leader="none"/>
          <w:tab w:pos="955" w:val="left" w:leader="none"/>
        </w:tabs>
        <w:spacing w:line="240" w:lineRule="auto" w:before="6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妊娠期及哺乳期妇女避免接触本品。</w:t>
      </w:r>
    </w:p>
    <w:p>
      <w:pPr>
        <w:pStyle w:val="ListParagraph"/>
        <w:numPr>
          <w:ilvl w:val="0"/>
          <w:numId w:val="15"/>
        </w:numPr>
        <w:tabs>
          <w:tab w:pos="954" w:val="left" w:leader="none"/>
          <w:tab w:pos="955" w:val="left" w:leader="none"/>
        </w:tabs>
        <w:spacing w:line="240" w:lineRule="auto" w:before="93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应置儿童不易触及处。</w:t>
      </w:r>
    </w:p>
    <w:p>
      <w:pPr>
        <w:tabs>
          <w:tab w:pos="1484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休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w w:val="95"/>
          <w:sz w:val="21"/>
        </w:rPr>
        <w:t>期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无</w:t>
      </w:r>
      <w:r>
        <w:rPr>
          <w:w w:val="95"/>
          <w:sz w:val="21"/>
        </w:rPr>
        <w:t>需</w:t>
      </w:r>
      <w:r>
        <w:rPr>
          <w:w w:val="95"/>
          <w:sz w:val="21"/>
        </w:rPr>
        <w:t>制</w:t>
      </w:r>
      <w:r>
        <w:rPr>
          <w:spacing w:val="-10"/>
          <w:w w:val="95"/>
          <w:sz w:val="21"/>
        </w:rPr>
        <w:t>定</w:t>
      </w:r>
    </w:p>
    <w:p>
      <w:pPr>
        <w:pStyle w:val="BodyText"/>
        <w:spacing w:before="85"/>
        <w:ind w:left="220"/>
        <w:jc w:val="both"/>
        <w:rPr>
          <w:rFonts w:ascii="Times New Roman" w:hAnsi="Times New Roman" w:eastAsia="Times New Roman"/>
        </w:rPr>
      </w:pPr>
      <w:r>
        <w:rPr>
          <w:rFonts w:ascii="STKaitiSC-Black" w:hAnsi="STKaitiSC-Black" w:eastAsia="STKaitiSC-Black" w:hint="eastAsia"/>
          <w:b/>
          <w:w w:val="105"/>
        </w:rPr>
        <w:t>【</w:t>
      </w:r>
      <w:r>
        <w:rPr>
          <w:rFonts w:ascii="STKaitiSC-Black" w:hAnsi="STKaitiSC-Black" w:eastAsia="STKaitiSC-Black" w:hint="eastAsia"/>
          <w:b/>
          <w:w w:val="105"/>
        </w:rPr>
        <w:t>规</w:t>
      </w:r>
      <w:r>
        <w:rPr>
          <w:rFonts w:ascii="STKaitiSC-Black" w:hAnsi="STKaitiSC-Black" w:eastAsia="STKaitiSC-Black" w:hint="eastAsia"/>
          <w:b/>
          <w:w w:val="105"/>
        </w:rPr>
        <w:t>格</w:t>
      </w:r>
      <w:r>
        <w:rPr>
          <w:rFonts w:ascii="STKaitiSC-Black" w:hAnsi="STKaitiSC-Black" w:eastAsia="STKaitiSC-Black" w:hint="eastAsia"/>
          <w:b/>
          <w:w w:val="105"/>
        </w:rPr>
        <w:t>】</w:t>
      </w:r>
      <w:r>
        <w:rPr>
          <w:rFonts w:ascii="STKaitiSC-Black" w:hAnsi="STKaitiSC-Black" w:eastAsia="STKaitiSC-Black" w:hint="eastAsia"/>
          <w:b/>
          <w:spacing w:val="71"/>
          <w:w w:val="105"/>
        </w:rPr>
        <w:t>  </w:t>
      </w:r>
      <w:r>
        <w:rPr>
          <w:spacing w:val="-1"/>
          <w:w w:val="94"/>
        </w:rPr>
        <w:t>（</w:t>
      </w:r>
      <w:r>
        <w:rPr>
          <w:rFonts w:ascii="Times New Roman" w:hAnsi="Times New Roman" w:eastAsia="Times New Roman"/>
          <w:spacing w:val="1"/>
          <w:w w:val="94"/>
        </w:rPr>
        <w:t>1</w:t>
      </w:r>
      <w:r>
        <w:rPr>
          <w:spacing w:val="-1"/>
          <w:w w:val="94"/>
        </w:rPr>
        <w:t>）</w:t>
      </w:r>
      <w:r>
        <w:rPr>
          <w:rFonts w:ascii="Times New Roman" w:hAnsi="Times New Roman" w:eastAsia="Times New Roman"/>
          <w:spacing w:val="-2"/>
          <w:w w:val="94"/>
        </w:rPr>
        <w:t>1</w:t>
      </w:r>
      <w:r>
        <w:rPr>
          <w:rFonts w:ascii="Times New Roman" w:hAnsi="Times New Roman" w:eastAsia="Times New Roman"/>
          <w:spacing w:val="1"/>
          <w:w w:val="94"/>
        </w:rPr>
        <w:t>0</w:t>
      </w:r>
      <w:r>
        <w:rPr>
          <w:rFonts w:ascii="Times New Roman" w:hAnsi="Times New Roman" w:eastAsia="Times New Roman"/>
          <w:w w:val="94"/>
        </w:rPr>
        <w:t>m</w:t>
      </w:r>
      <w:r>
        <w:rPr>
          <w:rFonts w:ascii="Times New Roman" w:hAnsi="Times New Roman" w:eastAsia="Times New Roman"/>
          <w:spacing w:val="1"/>
          <w:w w:val="94"/>
        </w:rPr>
        <w:t>l</w:t>
      </w:r>
      <w:r>
        <w:rPr>
          <w:spacing w:val="2"/>
          <w:w w:val="230"/>
        </w:rPr>
        <w:t>∶</w:t>
      </w:r>
      <w:r>
        <w:rPr>
          <w:rFonts w:ascii="Times New Roman" w:hAnsi="Times New Roman" w:eastAsia="Times New Roman"/>
          <w:spacing w:val="-2"/>
          <w:w w:val="94"/>
        </w:rPr>
        <w:t>0</w:t>
      </w:r>
      <w:r>
        <w:rPr>
          <w:rFonts w:ascii="Times New Roman" w:hAnsi="Times New Roman" w:eastAsia="Times New Roman"/>
          <w:w w:val="94"/>
        </w:rPr>
        <w:t>.</w:t>
      </w:r>
      <w:r>
        <w:rPr>
          <w:rFonts w:ascii="Times New Roman" w:hAnsi="Times New Roman" w:eastAsia="Times New Roman"/>
          <w:spacing w:val="-2"/>
          <w:w w:val="94"/>
        </w:rPr>
        <w:t>7</w:t>
      </w:r>
      <w:r>
        <w:rPr>
          <w:rFonts w:ascii="Times New Roman" w:hAnsi="Times New Roman" w:eastAsia="Times New Roman"/>
          <w:spacing w:val="3"/>
          <w:w w:val="94"/>
        </w:rPr>
        <w:t>m</w:t>
      </w:r>
      <w:r>
        <w:rPr>
          <w:rFonts w:ascii="Times New Roman" w:hAnsi="Times New Roman" w:eastAsia="Times New Roman"/>
          <w:w w:val="94"/>
        </w:rPr>
        <w:t>g</w:t>
      </w:r>
      <w:r>
        <w:rPr>
          <w:rFonts w:ascii="Times New Roman" w:hAnsi="Times New Roman" w:eastAsia="Times New Roman"/>
          <w:spacing w:val="70"/>
          <w:w w:val="104"/>
        </w:rPr>
        <w:t>  </w:t>
      </w:r>
      <w:r>
        <w:rPr>
          <w:spacing w:val="1"/>
          <w:w w:val="94"/>
        </w:rPr>
        <w:t>（</w:t>
      </w:r>
      <w:r>
        <w:rPr>
          <w:rFonts w:ascii="Times New Roman" w:hAnsi="Times New Roman" w:eastAsia="Times New Roman"/>
          <w:w w:val="94"/>
        </w:rPr>
        <w:t>2</w:t>
      </w:r>
      <w:r>
        <w:rPr>
          <w:spacing w:val="-2"/>
          <w:w w:val="94"/>
        </w:rPr>
        <w:t>）</w:t>
      </w:r>
      <w:r>
        <w:rPr>
          <w:rFonts w:ascii="Times New Roman" w:hAnsi="Times New Roman" w:eastAsia="Times New Roman"/>
          <w:spacing w:val="-3"/>
          <w:w w:val="94"/>
        </w:rPr>
        <w:t>3</w:t>
      </w:r>
      <w:r>
        <w:rPr>
          <w:rFonts w:ascii="Times New Roman" w:hAnsi="Times New Roman" w:eastAsia="Times New Roman"/>
          <w:w w:val="94"/>
        </w:rPr>
        <w:t>0</w:t>
      </w:r>
      <w:r>
        <w:rPr>
          <w:rFonts w:ascii="Times New Roman" w:hAnsi="Times New Roman" w:eastAsia="Times New Roman"/>
          <w:spacing w:val="-1"/>
          <w:w w:val="94"/>
        </w:rPr>
        <w:t>m</w:t>
      </w:r>
      <w:r>
        <w:rPr>
          <w:rFonts w:ascii="Times New Roman" w:hAnsi="Times New Roman" w:eastAsia="Times New Roman"/>
          <w:w w:val="94"/>
        </w:rPr>
        <w:t>l</w:t>
      </w:r>
      <w:r>
        <w:rPr>
          <w:spacing w:val="1"/>
          <w:w w:val="230"/>
        </w:rPr>
        <w:t>∶</w:t>
      </w:r>
      <w:r>
        <w:rPr>
          <w:rFonts w:ascii="Times New Roman" w:hAnsi="Times New Roman" w:eastAsia="Times New Roman"/>
          <w:spacing w:val="-3"/>
          <w:w w:val="94"/>
        </w:rPr>
        <w:t>2</w:t>
      </w:r>
      <w:r>
        <w:rPr>
          <w:rFonts w:ascii="Times New Roman" w:hAnsi="Times New Roman" w:eastAsia="Times New Roman"/>
          <w:spacing w:val="-1"/>
          <w:w w:val="94"/>
        </w:rPr>
        <w:t>.</w:t>
      </w:r>
      <w:r>
        <w:rPr>
          <w:rFonts w:ascii="Times New Roman" w:hAnsi="Times New Roman" w:eastAsia="Times New Roman"/>
          <w:spacing w:val="-3"/>
          <w:w w:val="94"/>
        </w:rPr>
        <w:t>1</w:t>
      </w:r>
      <w:r>
        <w:rPr>
          <w:rFonts w:ascii="Times New Roman" w:hAnsi="Times New Roman" w:eastAsia="Times New Roman"/>
          <w:spacing w:val="2"/>
          <w:w w:val="94"/>
        </w:rPr>
        <w:t>m</w:t>
      </w:r>
      <w:r>
        <w:rPr>
          <w:rFonts w:ascii="Times New Roman" w:hAnsi="Times New Roman" w:eastAsia="Times New Roman"/>
          <w:spacing w:val="-1"/>
          <w:w w:val="94"/>
        </w:rPr>
        <w:t>g</w:t>
      </w:r>
      <w:r>
        <w:rPr>
          <w:rFonts w:ascii="Times New Roman" w:hAnsi="Times New Roman" w:eastAsia="Times New Roman"/>
          <w:spacing w:val="71"/>
          <w:w w:val="104"/>
        </w:rPr>
        <w:t>  </w:t>
      </w:r>
      <w:r>
        <w:rPr>
          <w:spacing w:val="-1"/>
          <w:w w:val="95"/>
        </w:rPr>
        <w:t>（</w:t>
      </w:r>
      <w:r>
        <w:rPr>
          <w:rFonts w:ascii="Times New Roman" w:hAnsi="Times New Roman" w:eastAsia="Times New Roman"/>
          <w:spacing w:val="-2"/>
          <w:w w:val="95"/>
        </w:rPr>
        <w:t>3</w:t>
      </w:r>
      <w:r>
        <w:rPr>
          <w:spacing w:val="-4"/>
          <w:w w:val="95"/>
        </w:rPr>
        <w:t>）</w:t>
      </w:r>
      <w:r>
        <w:rPr>
          <w:rFonts w:ascii="Times New Roman" w:hAnsi="Times New Roman" w:eastAsia="Times New Roman"/>
          <w:spacing w:val="-5"/>
          <w:w w:val="95"/>
        </w:rPr>
        <w:t>2</w:t>
      </w:r>
      <w:r>
        <w:rPr>
          <w:rFonts w:ascii="Times New Roman" w:hAnsi="Times New Roman" w:eastAsia="Times New Roman"/>
          <w:spacing w:val="-3"/>
          <w:w w:val="95"/>
        </w:rPr>
        <w:t>m</w:t>
      </w:r>
      <w:r>
        <w:rPr>
          <w:rFonts w:ascii="Times New Roman" w:hAnsi="Times New Roman" w:eastAsia="Times New Roman"/>
          <w:spacing w:val="-2"/>
          <w:w w:val="95"/>
        </w:rPr>
        <w:t>l</w:t>
      </w:r>
      <w:r>
        <w:rPr>
          <w:spacing w:val="-1"/>
          <w:w w:val="231"/>
        </w:rPr>
        <w:t>∶</w:t>
      </w:r>
      <w:r>
        <w:rPr>
          <w:rFonts w:ascii="Times New Roman" w:hAnsi="Times New Roman" w:eastAsia="Times New Roman"/>
          <w:spacing w:val="-5"/>
          <w:w w:val="95"/>
        </w:rPr>
        <w:t>0</w:t>
      </w:r>
      <w:r>
        <w:rPr>
          <w:rFonts w:ascii="Times New Roman" w:hAnsi="Times New Roman" w:eastAsia="Times New Roman"/>
          <w:spacing w:val="-3"/>
          <w:w w:val="95"/>
        </w:rPr>
        <w:t>.</w:t>
      </w:r>
      <w:r>
        <w:rPr>
          <w:rFonts w:ascii="Times New Roman" w:hAnsi="Times New Roman" w:eastAsia="Times New Roman"/>
          <w:spacing w:val="-2"/>
          <w:w w:val="95"/>
        </w:rPr>
        <w:t>0</w:t>
      </w:r>
      <w:r>
        <w:rPr>
          <w:rFonts w:ascii="Times New Roman" w:hAnsi="Times New Roman" w:eastAsia="Times New Roman"/>
          <w:spacing w:val="-5"/>
          <w:w w:val="95"/>
        </w:rPr>
        <w:t>3</w:t>
      </w:r>
      <w:r>
        <w:rPr>
          <w:rFonts w:ascii="Times New Roman" w:hAnsi="Times New Roman" w:eastAsia="Times New Roman"/>
          <w:spacing w:val="-2"/>
          <w:w w:val="95"/>
        </w:rPr>
        <w:t>5</w:t>
      </w:r>
      <w:r>
        <w:rPr>
          <w:rFonts w:ascii="Times New Roman" w:hAnsi="Times New Roman" w:eastAsia="Times New Roman"/>
          <w:spacing w:val="-3"/>
          <w:w w:val="95"/>
        </w:rPr>
        <w:t>mg</w:t>
      </w:r>
    </w:p>
    <w:p>
      <w:pPr>
        <w:spacing w:before="10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包</w:t>
      </w:r>
      <w:r>
        <w:rPr>
          <w:rFonts w:ascii="STKaitiSC-Black" w:eastAsia="STKaitiSC-Black" w:hint="eastAsia"/>
          <w:b/>
          <w:w w:val="95"/>
          <w:sz w:val="21"/>
        </w:rPr>
        <w:t>装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spacing w:before="123"/>
        <w:ind w:left="220" w:right="0" w:firstLine="0"/>
        <w:jc w:val="both"/>
        <w:rPr>
          <w:sz w:val="21"/>
        </w:rPr>
      </w:pPr>
      <w:r>
        <w:rPr>
          <w:rFonts w:ascii="STKaitiSC-Black" w:eastAsia="STKaitiSC-Black" w:hint="eastAsia"/>
          <w:b/>
          <w:sz w:val="21"/>
        </w:rPr>
        <w:t>【</w:t>
      </w:r>
      <w:r>
        <w:rPr>
          <w:rFonts w:ascii="STKaitiSC-Black" w:eastAsia="STKaitiSC-Black" w:hint="eastAsia"/>
          <w:b/>
          <w:sz w:val="21"/>
        </w:rPr>
        <w:t>贮</w:t>
      </w:r>
      <w:r>
        <w:rPr>
          <w:rFonts w:ascii="STKaitiSC-Black" w:eastAsia="STKaitiSC-Black" w:hint="eastAsia"/>
          <w:b/>
          <w:sz w:val="21"/>
        </w:rPr>
        <w:t>藏</w:t>
      </w:r>
      <w:r>
        <w:rPr>
          <w:rFonts w:ascii="STKaitiSC-Black" w:eastAsia="STKaitiSC-Black" w:hint="eastAsia"/>
          <w:b/>
          <w:spacing w:val="30"/>
          <w:sz w:val="21"/>
        </w:rPr>
        <w:t>】  </w:t>
      </w:r>
      <w:r>
        <w:rPr>
          <w:spacing w:val="-2"/>
          <w:sz w:val="21"/>
        </w:rPr>
        <w:t>密闭，遮光保存。</w:t>
      </w:r>
    </w:p>
    <w:p>
      <w:pPr>
        <w:spacing w:before="92"/>
        <w:ind w:left="220" w:right="0" w:firstLine="0"/>
        <w:jc w:val="both"/>
        <w:rPr>
          <w:sz w:val="21"/>
        </w:rPr>
      </w:pPr>
      <w:r>
        <w:rPr>
          <w:rFonts w:ascii="STKaitiSC-Black" w:eastAsia="STKaitiSC-Black" w:hint="eastAsia"/>
          <w:b/>
          <w:sz w:val="21"/>
        </w:rPr>
        <w:t>【</w:t>
      </w:r>
      <w:r>
        <w:rPr>
          <w:rFonts w:ascii="STKaitiSC-Black" w:eastAsia="STKaitiSC-Black" w:hint="eastAsia"/>
          <w:b/>
          <w:sz w:val="21"/>
        </w:rPr>
        <w:t>有</w:t>
      </w:r>
      <w:r>
        <w:rPr>
          <w:rFonts w:ascii="STKaitiSC-Black" w:eastAsia="STKaitiSC-Black" w:hint="eastAsia"/>
          <w:b/>
          <w:sz w:val="21"/>
        </w:rPr>
        <w:t>效</w:t>
      </w:r>
      <w:r>
        <w:rPr>
          <w:rFonts w:ascii="STKaitiSC-Black" w:eastAsia="STKaitiSC-Black" w:hint="eastAsia"/>
          <w:b/>
          <w:spacing w:val="22"/>
          <w:sz w:val="21"/>
        </w:rPr>
        <w:t>期】  </w:t>
      </w:r>
      <w:r>
        <w:rPr>
          <w:rFonts w:ascii="Times New Roman" w:eastAsia="Times New Roman"/>
          <w:sz w:val="21"/>
        </w:rPr>
        <w:t>24</w:t>
      </w:r>
      <w:r>
        <w:rPr>
          <w:rFonts w:ascii="Times New Roman" w:eastAsia="Times New Roman"/>
          <w:spacing w:val="-2"/>
          <w:sz w:val="21"/>
        </w:rPr>
        <w:t> </w:t>
      </w:r>
      <w:r>
        <w:rPr>
          <w:sz w:val="21"/>
        </w:rPr>
        <w:t>个月；</w:t>
      </w:r>
      <w:r>
        <w:rPr>
          <w:sz w:val="21"/>
        </w:rPr>
        <w:t>开</w:t>
      </w:r>
      <w:r>
        <w:rPr>
          <w:sz w:val="21"/>
        </w:rPr>
        <w:t>启</w:t>
      </w:r>
      <w:r>
        <w:rPr>
          <w:spacing w:val="-4"/>
          <w:sz w:val="21"/>
        </w:rPr>
        <w:t>后为 </w:t>
      </w:r>
      <w:r>
        <w:rPr>
          <w:rFonts w:ascii="Times New Roman" w:eastAsia="Times New Roman"/>
          <w:sz w:val="21"/>
        </w:rPr>
        <w:t>28</w:t>
      </w:r>
      <w:r>
        <w:rPr>
          <w:rFonts w:ascii="Times New Roman" w:eastAsia="Times New Roman"/>
          <w:spacing w:val="-1"/>
          <w:sz w:val="21"/>
        </w:rPr>
        <w:t> </w:t>
      </w:r>
      <w:r>
        <w:rPr>
          <w:spacing w:val="-5"/>
          <w:sz w:val="21"/>
        </w:rPr>
        <w:t>天。</w:t>
      </w:r>
    </w:p>
    <w:p>
      <w:pPr>
        <w:spacing w:before="91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文号】</w:t>
      </w:r>
    </w:p>
    <w:p>
      <w:pPr>
        <w:spacing w:before="122"/>
        <w:ind w:left="220" w:right="0" w:firstLine="0"/>
        <w:jc w:val="both"/>
        <w:rPr>
          <w:sz w:val="21"/>
        </w:rPr>
      </w:pPr>
      <w:r>
        <w:rPr>
          <w:rFonts w:ascii="STKaitiSC-Black" w:eastAsia="STKaitiSC-Black" w:hint="eastAsia"/>
          <w:b/>
          <w:sz w:val="21"/>
        </w:rPr>
        <w:t>【</w:t>
      </w:r>
      <w:r>
        <w:rPr>
          <w:rFonts w:ascii="STKaitiSC-Black" w:eastAsia="STKaitiSC-Black" w:hint="eastAsia"/>
          <w:b/>
          <w:sz w:val="21"/>
        </w:rPr>
        <w:t>生</w:t>
      </w:r>
      <w:r>
        <w:rPr>
          <w:rFonts w:ascii="STKaitiSC-Black" w:eastAsia="STKaitiSC-Black" w:hint="eastAsia"/>
          <w:b/>
          <w:sz w:val="21"/>
        </w:rPr>
        <w:t>产</w:t>
      </w:r>
      <w:r>
        <w:rPr>
          <w:rFonts w:ascii="STKaitiSC-Black" w:eastAsia="STKaitiSC-Black" w:hint="eastAsia"/>
          <w:b/>
          <w:spacing w:val="16"/>
          <w:sz w:val="21"/>
        </w:rPr>
        <w:t>企业】  </w:t>
      </w:r>
      <w:r>
        <w:rPr>
          <w:sz w:val="21"/>
        </w:rPr>
        <w:t>宁波第二激素</w:t>
      </w:r>
      <w:r>
        <w:rPr>
          <w:sz w:val="21"/>
        </w:rPr>
        <w:t>厂</w:t>
      </w:r>
      <w:r>
        <w:rPr>
          <w:sz w:val="21"/>
        </w:rPr>
        <w:t>有</w:t>
      </w:r>
      <w:r>
        <w:rPr>
          <w:spacing w:val="-4"/>
          <w:sz w:val="21"/>
        </w:rPr>
        <w:t>限公司</w:t>
      </w:r>
    </w:p>
    <w:p>
      <w:pPr>
        <w:pStyle w:val="BodyText"/>
        <w:spacing w:before="91"/>
        <w:ind w:left="640"/>
      </w:pPr>
      <w:r>
        <w:rPr>
          <w:w w:val="95"/>
        </w:rPr>
        <w:t>地址：</w:t>
      </w:r>
      <w:r>
        <w:rPr>
          <w:w w:val="95"/>
        </w:rPr>
        <w:t>浙</w:t>
      </w:r>
      <w:r>
        <w:rPr>
          <w:w w:val="95"/>
        </w:rPr>
        <w:t>江</w:t>
      </w:r>
      <w:r>
        <w:rPr>
          <w:w w:val="95"/>
        </w:rPr>
        <w:t>省</w:t>
      </w:r>
      <w:r>
        <w:rPr>
          <w:w w:val="95"/>
        </w:rPr>
        <w:t>慈溪</w:t>
      </w:r>
      <w:r>
        <w:rPr>
          <w:w w:val="95"/>
        </w:rPr>
        <w:t>市</w:t>
      </w:r>
      <w:r>
        <w:rPr>
          <w:w w:val="95"/>
        </w:rPr>
        <w:t>宗</w:t>
      </w:r>
      <w:r>
        <w:rPr>
          <w:w w:val="95"/>
        </w:rPr>
        <w:t>汉街道人健路</w:t>
      </w:r>
      <w:r>
        <w:rPr>
          <w:spacing w:val="69"/>
        </w:rPr>
        <w:t> </w:t>
      </w:r>
      <w:r>
        <w:rPr>
          <w:rFonts w:ascii="Times New Roman" w:eastAsia="Times New Roman"/>
          <w:w w:val="95"/>
        </w:rPr>
        <w:t>28</w:t>
      </w:r>
      <w:r>
        <w:rPr>
          <w:rFonts w:ascii="Times New Roman" w:eastAsia="Times New Roman"/>
          <w:spacing w:val="74"/>
        </w:rPr>
        <w:t> </w:t>
      </w:r>
      <w:r>
        <w:rPr>
          <w:spacing w:val="-10"/>
          <w:w w:val="95"/>
        </w:rPr>
        <w:t>号</w:t>
      </w:r>
    </w:p>
    <w:p>
      <w:pPr>
        <w:pStyle w:val="BodyText"/>
        <w:rPr>
          <w:sz w:val="22"/>
        </w:rPr>
      </w:pPr>
    </w:p>
    <w:p>
      <w:pPr>
        <w:pStyle w:val="Heading2"/>
        <w:spacing w:before="171"/>
      </w:pPr>
      <w:r>
        <w:rPr/>
        <w:t>（二）</w:t>
      </w:r>
      <w:r>
        <w:rPr>
          <w:spacing w:val="-1"/>
        </w:rPr>
        <w:t>卡贝缩宫素注射液标签</w:t>
      </w:r>
    </w:p>
    <w:p>
      <w:pPr>
        <w:spacing w:after="0"/>
        <w:sectPr>
          <w:pgSz w:w="11910" w:h="16840"/>
          <w:pgMar w:header="0" w:footer="978" w:top="1460" w:bottom="1160" w:left="1580" w:right="1580"/>
        </w:sectPr>
      </w:pPr>
    </w:p>
    <w:p>
      <w:pPr>
        <w:pStyle w:val="BodyText"/>
        <w:ind w:left="8084"/>
        <w:rPr>
          <w:rFonts w:ascii="KaiTi_GB2312"/>
          <w:sz w:val="20"/>
        </w:rPr>
      </w:pPr>
      <w:r>
        <w:rPr>
          <w:rFonts w:ascii="KaiTi_GB2312"/>
          <w:sz w:val="20"/>
        </w:rPr>
        <w:pict>
          <v:shape style="width:21.5pt;height:14pt;mso-position-horizontal-relative:char;mso-position-vertical-relative:line" type="#_x0000_t202" id="docshape56" filled="false" stroked="true" strokeweight=".48pt" strokecolor="#000000">
            <w10:anchorlock/>
            <v:textbox inset="0,0,0,0">
              <w:txbxContent>
                <w:p>
                  <w:pPr>
                    <w:spacing w:line="241" w:lineRule="exact" w:before="0"/>
                    <w:ind w:left="0" w:right="-15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sz w:val="21"/>
                    </w:rPr>
                    <w:t>用</w:t>
                  </w:r>
                </w:p>
              </w:txbxContent>
            </v:textbox>
            <v:stroke dashstyle="solid"/>
          </v:shape>
        </w:pict>
      </w:r>
      <w:r>
        <w:rPr>
          <w:rFonts w:ascii="KaiTi_GB2312"/>
          <w:sz w:val="20"/>
        </w:rPr>
      </w:r>
    </w:p>
    <w:p>
      <w:pPr>
        <w:spacing w:before="48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名称】</w:t>
      </w:r>
    </w:p>
    <w:p>
      <w:pPr>
        <w:pStyle w:val="BodyText"/>
        <w:spacing w:line="321" w:lineRule="auto" w:before="119"/>
        <w:ind w:left="640" w:right="5375"/>
      </w:pPr>
      <w:r>
        <w:rPr>
          <w:spacing w:val="-2"/>
        </w:rPr>
        <w:t>通用名称：卡贝缩宫素注射液</w:t>
      </w:r>
      <w:r>
        <w:rPr>
          <w:spacing w:val="-2"/>
        </w:rPr>
        <w:t>商品名称：</w:t>
      </w:r>
    </w:p>
    <w:p>
      <w:pPr>
        <w:pStyle w:val="BodyText"/>
        <w:spacing w:line="276" w:lineRule="exact"/>
        <w:ind w:left="640"/>
        <w:rPr>
          <w:rFonts w:ascii="Times New Roman" w:eastAsia="Times New Roman"/>
        </w:rPr>
      </w:pPr>
      <w:r>
        <w:rPr>
          <w:w w:val="95"/>
        </w:rPr>
        <w:t>英文名称：</w:t>
      </w:r>
      <w:r>
        <w:rPr>
          <w:rFonts w:ascii="Times New Roman" w:eastAsia="Times New Roman"/>
          <w:w w:val="95"/>
        </w:rPr>
        <w:t>Carbetocin</w:t>
      </w:r>
      <w:r>
        <w:rPr>
          <w:rFonts w:ascii="Times New Roman" w:eastAsia="Times New Roman"/>
          <w:spacing w:val="78"/>
        </w:rPr>
        <w:t> </w:t>
      </w:r>
      <w:r>
        <w:rPr>
          <w:rFonts w:ascii="Times New Roman" w:eastAsia="Times New Roman"/>
          <w:spacing w:val="-2"/>
          <w:w w:val="95"/>
        </w:rPr>
        <w:t>Injection</w:t>
      </w:r>
    </w:p>
    <w:p>
      <w:pPr>
        <w:pStyle w:val="BodyText"/>
        <w:spacing w:before="95"/>
        <w:ind w:left="640"/>
        <w:rPr>
          <w:rFonts w:ascii="Times New Roman" w:eastAsia="Times New Roman"/>
        </w:rPr>
      </w:pPr>
      <w:r>
        <w:rPr>
          <w:w w:val="95"/>
        </w:rPr>
        <w:t>汉语拼音：</w:t>
      </w:r>
      <w:r>
        <w:rPr>
          <w:rFonts w:ascii="Times New Roman" w:eastAsia="Times New Roman"/>
          <w:w w:val="95"/>
        </w:rPr>
        <w:t>Kabeisuogongsu</w:t>
      </w:r>
      <w:r>
        <w:rPr>
          <w:rFonts w:ascii="Times New Roman" w:eastAsia="Times New Roman"/>
          <w:spacing w:val="73"/>
          <w:w w:val="150"/>
        </w:rPr>
        <w:t> </w:t>
      </w:r>
      <w:r>
        <w:rPr>
          <w:rFonts w:ascii="Times New Roman" w:eastAsia="Times New Roman"/>
          <w:spacing w:val="-2"/>
          <w:w w:val="95"/>
        </w:rPr>
        <w:t>Zhusheye</w:t>
      </w:r>
    </w:p>
    <w:p>
      <w:pPr>
        <w:tabs>
          <w:tab w:pos="1695" w:val="left" w:leader="none"/>
        </w:tabs>
        <w:spacing w:before="93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主</w:t>
      </w:r>
      <w:r>
        <w:rPr>
          <w:rFonts w:ascii="STKaitiSC-Black" w:eastAsia="STKaitiSC-Black" w:hint="eastAsia"/>
          <w:b/>
          <w:w w:val="95"/>
          <w:sz w:val="21"/>
        </w:rPr>
        <w:t>要</w:t>
      </w:r>
      <w:r>
        <w:rPr>
          <w:rFonts w:ascii="STKaitiSC-Black" w:eastAsia="STKaitiSC-Black" w:hint="eastAsia"/>
          <w:b/>
          <w:w w:val="95"/>
          <w:sz w:val="21"/>
        </w:rPr>
        <w:t>成分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卡贝缩宫</w:t>
      </w:r>
      <w:r>
        <w:rPr>
          <w:spacing w:val="-10"/>
          <w:w w:val="95"/>
          <w:sz w:val="21"/>
        </w:rPr>
        <w:t>素</w:t>
      </w:r>
    </w:p>
    <w:p>
      <w:pPr>
        <w:tabs>
          <w:tab w:pos="1273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性</w:t>
      </w:r>
      <w:r>
        <w:rPr>
          <w:rFonts w:ascii="STKaitiSC-Black" w:eastAsia="STKaitiSC-Black" w:hint="eastAsia"/>
          <w:b/>
          <w:w w:val="95"/>
          <w:sz w:val="21"/>
        </w:rPr>
        <w:t>状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本品为无色澄明液体</w:t>
      </w:r>
      <w:r>
        <w:rPr>
          <w:spacing w:val="-10"/>
          <w:w w:val="95"/>
          <w:sz w:val="21"/>
        </w:rPr>
        <w:t>。</w:t>
      </w:r>
    </w:p>
    <w:p>
      <w:pPr>
        <w:pStyle w:val="BodyText"/>
        <w:tabs>
          <w:tab w:pos="1484" w:val="left" w:leader="none"/>
        </w:tabs>
        <w:spacing w:before="95"/>
        <w:ind w:left="220"/>
      </w:pPr>
      <w:r>
        <w:rPr>
          <w:rFonts w:ascii="STKaitiSC-Black" w:eastAsia="STKaitiSC-Black" w:hint="eastAsia"/>
          <w:b/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适</w:t>
      </w:r>
      <w:r>
        <w:rPr>
          <w:rFonts w:ascii="STKaitiSC-Black" w:eastAsia="STKaitiSC-Black" w:hint="eastAsia"/>
          <w:b/>
          <w:w w:val="95"/>
        </w:rPr>
        <w:t>应</w:t>
      </w:r>
      <w:r>
        <w:rPr>
          <w:rFonts w:ascii="STKaitiSC-Black" w:eastAsia="STKaitiSC-Black" w:hint="eastAsia"/>
          <w:b/>
          <w:w w:val="95"/>
        </w:rPr>
        <w:t>证</w:t>
      </w:r>
      <w:r>
        <w:rPr>
          <w:rFonts w:ascii="STKaitiSC-Black" w:eastAsia="STKaitiSC-Black" w:hint="eastAsia"/>
          <w:b/>
          <w:spacing w:val="-10"/>
          <w:w w:val="95"/>
        </w:rPr>
        <w:t>】</w:t>
      </w:r>
      <w:r>
        <w:rPr>
          <w:rFonts w:ascii="STKaitiSC-Black" w:eastAsia="STKaitiSC-Black" w:hint="eastAsia"/>
          <w:b/>
        </w:rPr>
        <w:tab/>
      </w:r>
      <w:r>
        <w:rPr>
          <w:w w:val="95"/>
        </w:rPr>
        <w:t>用于母牛产后子宫收缩迟缓及胎衣不下；缩短母猪产程和产仔间隔</w:t>
      </w:r>
      <w:r>
        <w:rPr>
          <w:spacing w:val="-10"/>
          <w:w w:val="95"/>
        </w:rPr>
        <w:t>。</w:t>
      </w:r>
    </w:p>
    <w:p>
      <w:pPr>
        <w:pStyle w:val="BodyText"/>
        <w:tabs>
          <w:tab w:pos="1916" w:val="left" w:leader="none"/>
        </w:tabs>
        <w:spacing w:line="321" w:lineRule="auto" w:before="90"/>
        <w:ind w:left="220" w:right="219"/>
      </w:pPr>
      <w:r>
        <w:rPr>
          <w:rFonts w:ascii="STKaitiSC-Black" w:eastAsia="STKaitiSC-Black" w:hint="eastAsia"/>
          <w:b/>
          <w:spacing w:val="2"/>
          <w:w w:val="99"/>
        </w:rPr>
        <w:t>【</w:t>
      </w:r>
      <w:r>
        <w:rPr>
          <w:rFonts w:ascii="STKaitiSC-Black" w:eastAsia="STKaitiSC-Black" w:hint="eastAsia"/>
          <w:b/>
          <w:spacing w:val="4"/>
          <w:w w:val="99"/>
        </w:rPr>
        <w:t>用</w:t>
      </w:r>
      <w:r>
        <w:rPr>
          <w:rFonts w:ascii="STKaitiSC-Black" w:eastAsia="STKaitiSC-Black" w:hint="eastAsia"/>
          <w:b/>
          <w:spacing w:val="2"/>
          <w:w w:val="99"/>
        </w:rPr>
        <w:t>法</w:t>
      </w:r>
      <w:r>
        <w:rPr>
          <w:rFonts w:ascii="STKaitiSC-Black" w:eastAsia="STKaitiSC-Black" w:hint="eastAsia"/>
          <w:b/>
          <w:spacing w:val="4"/>
          <w:w w:val="99"/>
        </w:rPr>
        <w:t>与</w:t>
      </w:r>
      <w:r>
        <w:rPr>
          <w:rFonts w:ascii="STKaitiSC-Black" w:eastAsia="STKaitiSC-Black" w:hint="eastAsia"/>
          <w:b/>
          <w:spacing w:val="2"/>
          <w:w w:val="99"/>
        </w:rPr>
        <w:t>用</w:t>
      </w:r>
      <w:r>
        <w:rPr>
          <w:rFonts w:ascii="STKaitiSC-Black" w:eastAsia="STKaitiSC-Black" w:hint="eastAsia"/>
          <w:b/>
          <w:spacing w:val="4"/>
          <w:w w:val="99"/>
        </w:rPr>
        <w:t>量</w:t>
      </w:r>
      <w:r>
        <w:rPr>
          <w:rFonts w:ascii="STKaitiSC-Black" w:eastAsia="STKaitiSC-Black" w:hint="eastAsia"/>
          <w:b/>
          <w:w w:val="99"/>
        </w:rPr>
        <w:t>】</w:t>
      </w:r>
      <w:r>
        <w:rPr>
          <w:rFonts w:ascii="STKaitiSC-Black" w:eastAsia="STKaitiSC-Black" w:hint="eastAsia"/>
          <w:b/>
        </w:rPr>
        <w:tab/>
      </w:r>
      <w:r>
        <w:rPr>
          <w:spacing w:val="2"/>
          <w:w w:val="99"/>
        </w:rPr>
        <w:t>肌内注射：</w:t>
      </w:r>
      <w:r>
        <w:rPr>
          <w:spacing w:val="4"/>
          <w:w w:val="99"/>
        </w:rPr>
        <w:t>一</w:t>
      </w:r>
      <w:r>
        <w:rPr>
          <w:spacing w:val="2"/>
          <w:w w:val="99"/>
        </w:rPr>
        <w:t>次量，母牛娩出犊牛后注</w:t>
      </w:r>
      <w:r>
        <w:rPr>
          <w:spacing w:val="4"/>
          <w:w w:val="99"/>
        </w:rPr>
        <w:t>射</w:t>
      </w:r>
      <w:r>
        <w:rPr>
          <w:spacing w:val="2"/>
          <w:w w:val="99"/>
        </w:rPr>
        <w:t>卡贝缩宫</w:t>
      </w:r>
      <w:r>
        <w:rPr>
          <w:w w:val="99"/>
        </w:rPr>
        <w:t>素</w:t>
      </w:r>
      <w:r>
        <w:rPr>
          <w:spacing w:val="-4"/>
        </w:rPr>
        <w:t> </w:t>
      </w:r>
      <w:r>
        <w:rPr>
          <w:rFonts w:ascii="Times New Roman" w:eastAsia="Times New Roman"/>
          <w:spacing w:val="-2"/>
          <w:w w:val="99"/>
        </w:rPr>
        <w:t>0</w:t>
      </w:r>
      <w:r>
        <w:rPr>
          <w:rFonts w:ascii="Times New Roman" w:eastAsia="Times New Roman"/>
          <w:w w:val="99"/>
        </w:rPr>
        <w:t>.</w:t>
      </w:r>
      <w:r>
        <w:rPr>
          <w:rFonts w:ascii="Times New Roman" w:eastAsia="Times New Roman"/>
          <w:spacing w:val="1"/>
          <w:w w:val="99"/>
        </w:rPr>
        <w:t>35</w:t>
      </w:r>
      <w:r>
        <w:rPr>
          <w:rFonts w:ascii="Times New Roman" w:eastAsia="Times New Roman"/>
          <w:w w:val="99"/>
        </w:rPr>
        <w:t>m</w:t>
      </w:r>
      <w:r>
        <w:rPr>
          <w:rFonts w:ascii="Times New Roman" w:eastAsia="Times New Roman"/>
          <w:spacing w:val="3"/>
          <w:w w:val="99"/>
        </w:rPr>
        <w:t>g</w:t>
      </w:r>
      <w:r>
        <w:rPr>
          <w:spacing w:val="2"/>
          <w:w w:val="99"/>
        </w:rPr>
        <w:t>；母猪至</w:t>
      </w:r>
      <w:r>
        <w:rPr>
          <w:w w:val="99"/>
        </w:rPr>
        <w:t>少</w:t>
      </w:r>
      <w:r>
        <w:rPr>
          <w:spacing w:val="-1"/>
          <w:w w:val="99"/>
        </w:rPr>
        <w:t>分</w:t>
      </w:r>
      <w:r>
        <w:rPr>
          <w:spacing w:val="2"/>
          <w:w w:val="99"/>
        </w:rPr>
        <w:t>娩</w:t>
      </w:r>
      <w:r>
        <w:rPr>
          <w:spacing w:val="-1"/>
          <w:w w:val="99"/>
        </w:rPr>
        <w:t>一</w:t>
      </w:r>
      <w:r>
        <w:rPr>
          <w:spacing w:val="2"/>
          <w:w w:val="99"/>
        </w:rPr>
        <w:t>头</w:t>
      </w:r>
      <w:r>
        <w:rPr>
          <w:spacing w:val="-1"/>
          <w:w w:val="99"/>
        </w:rPr>
        <w:t>仔</w:t>
      </w:r>
      <w:r>
        <w:rPr>
          <w:spacing w:val="2"/>
          <w:w w:val="99"/>
        </w:rPr>
        <w:t>猪</w:t>
      </w:r>
      <w:r>
        <w:rPr>
          <w:spacing w:val="-1"/>
          <w:w w:val="99"/>
        </w:rPr>
        <w:t>后</w:t>
      </w:r>
      <w:r>
        <w:rPr>
          <w:spacing w:val="2"/>
          <w:w w:val="99"/>
        </w:rPr>
        <w:t>注</w:t>
      </w:r>
      <w:r>
        <w:rPr>
          <w:spacing w:val="-1"/>
          <w:w w:val="99"/>
        </w:rPr>
        <w:t>射</w:t>
      </w:r>
      <w:r>
        <w:rPr>
          <w:spacing w:val="2"/>
          <w:w w:val="99"/>
        </w:rPr>
        <w:t>卡</w:t>
      </w:r>
      <w:r>
        <w:rPr>
          <w:spacing w:val="-1"/>
          <w:w w:val="99"/>
        </w:rPr>
        <w:t>贝</w:t>
      </w:r>
      <w:r>
        <w:rPr>
          <w:spacing w:val="2"/>
          <w:w w:val="99"/>
        </w:rPr>
        <w:t>缩</w:t>
      </w:r>
      <w:r>
        <w:rPr>
          <w:spacing w:val="-1"/>
          <w:w w:val="99"/>
        </w:rPr>
        <w:t>宫</w:t>
      </w:r>
      <w:r>
        <w:rPr>
          <w:w w:val="99"/>
        </w:rPr>
        <w:t>素</w:t>
      </w:r>
      <w:r>
        <w:rPr>
          <w:spacing w:val="-4"/>
        </w:rPr>
        <w:t> </w:t>
      </w:r>
      <w:r>
        <w:rPr>
          <w:rFonts w:ascii="Times New Roman" w:eastAsia="Times New Roman"/>
          <w:spacing w:val="-2"/>
          <w:w w:val="99"/>
        </w:rPr>
        <w:t>0</w:t>
      </w:r>
      <w:r>
        <w:rPr>
          <w:rFonts w:ascii="Times New Roman" w:eastAsia="Times New Roman"/>
          <w:w w:val="99"/>
        </w:rPr>
        <w:t>.</w:t>
      </w:r>
      <w:r>
        <w:rPr>
          <w:rFonts w:ascii="Times New Roman" w:eastAsia="Times New Roman"/>
          <w:spacing w:val="1"/>
          <w:w w:val="99"/>
        </w:rPr>
        <w:t>0</w:t>
      </w:r>
      <w:r>
        <w:rPr>
          <w:rFonts w:ascii="Times New Roman" w:eastAsia="Times New Roman"/>
          <w:spacing w:val="-2"/>
          <w:w w:val="99"/>
        </w:rPr>
        <w:t>3</w:t>
      </w:r>
      <w:r>
        <w:rPr>
          <w:rFonts w:ascii="Times New Roman" w:eastAsia="Times New Roman"/>
          <w:spacing w:val="3"/>
          <w:w w:val="99"/>
        </w:rPr>
        <w:t>5</w:t>
      </w:r>
      <w:r>
        <w:rPr>
          <w:spacing w:val="-1"/>
          <w:w w:val="99"/>
        </w:rPr>
        <w:t>～</w:t>
      </w:r>
      <w:r>
        <w:rPr>
          <w:rFonts w:ascii="Times New Roman" w:eastAsia="Times New Roman"/>
          <w:spacing w:val="-2"/>
          <w:w w:val="99"/>
        </w:rPr>
        <w:t>0</w:t>
      </w:r>
      <w:r>
        <w:rPr>
          <w:rFonts w:ascii="Times New Roman" w:eastAsia="Times New Roman"/>
          <w:w w:val="99"/>
        </w:rPr>
        <w:t>.</w:t>
      </w:r>
      <w:r>
        <w:rPr>
          <w:rFonts w:ascii="Times New Roman" w:eastAsia="Times New Roman"/>
          <w:spacing w:val="1"/>
          <w:w w:val="99"/>
        </w:rPr>
        <w:t>07</w:t>
      </w:r>
      <w:r>
        <w:rPr>
          <w:rFonts w:ascii="Times New Roman" w:eastAsia="Times New Roman"/>
          <w:w w:val="99"/>
        </w:rPr>
        <w:t>m</w:t>
      </w:r>
      <w:r>
        <w:rPr>
          <w:rFonts w:ascii="Times New Roman" w:eastAsia="Times New Roman"/>
          <w:spacing w:val="1"/>
          <w:w w:val="99"/>
        </w:rPr>
        <w:t>g</w:t>
      </w:r>
      <w:r>
        <w:rPr>
          <w:w w:val="99"/>
        </w:rPr>
        <w:t>。</w:t>
      </w:r>
    </w:p>
    <w:p>
      <w:pPr>
        <w:pStyle w:val="BodyText"/>
        <w:tabs>
          <w:tab w:pos="1273" w:val="left" w:leader="none"/>
          <w:tab w:pos="3179" w:val="left" w:leader="none"/>
          <w:tab w:pos="5087" w:val="left" w:leader="none"/>
        </w:tabs>
        <w:spacing w:line="269" w:lineRule="exact"/>
        <w:ind w:left="220"/>
        <w:rPr>
          <w:rFonts w:ascii="Times New Roman" w:hAnsi="Times New Roman" w:eastAsia="Times New Roman"/>
        </w:rPr>
      </w:pPr>
      <w:r>
        <w:rPr>
          <w:rFonts w:ascii="STKaitiSC-Black" w:hAnsi="STKaitiSC-Black" w:eastAsia="STKaitiSC-Black" w:hint="eastAsia"/>
          <w:b/>
          <w:w w:val="95"/>
        </w:rPr>
        <w:t>【</w:t>
      </w:r>
      <w:r>
        <w:rPr>
          <w:rFonts w:ascii="STKaitiSC-Black" w:hAnsi="STKaitiSC-Black" w:eastAsia="STKaitiSC-Black" w:hint="eastAsia"/>
          <w:b/>
          <w:w w:val="95"/>
        </w:rPr>
        <w:t>规</w:t>
      </w:r>
      <w:r>
        <w:rPr>
          <w:rFonts w:ascii="STKaitiSC-Black" w:hAnsi="STKaitiSC-Black" w:eastAsia="STKaitiSC-Black" w:hint="eastAsia"/>
          <w:b/>
          <w:w w:val="95"/>
        </w:rPr>
        <w:t>格</w:t>
      </w:r>
      <w:r>
        <w:rPr>
          <w:rFonts w:ascii="STKaitiSC-Black" w:hAnsi="STKaitiSC-Black" w:eastAsia="STKaitiSC-Black" w:hint="eastAsia"/>
          <w:b/>
          <w:spacing w:val="-10"/>
          <w:w w:val="95"/>
        </w:rPr>
        <w:t>】</w:t>
      </w:r>
      <w:r>
        <w:rPr>
          <w:rFonts w:ascii="STKaitiSC-Black" w:hAnsi="STKaitiSC-Black" w:eastAsia="STKaitiSC-Black" w:hint="eastAsia"/>
          <w:b/>
        </w:rPr>
        <w:tab/>
      </w:r>
      <w:r>
        <w:rPr>
          <w:spacing w:val="-3"/>
          <w:w w:val="94"/>
        </w:rPr>
        <w:t>（</w:t>
      </w:r>
      <w:r>
        <w:rPr>
          <w:rFonts w:ascii="Times New Roman" w:hAnsi="Times New Roman" w:eastAsia="Times New Roman"/>
          <w:spacing w:val="-1"/>
          <w:w w:val="94"/>
        </w:rPr>
        <w:t>1</w:t>
      </w:r>
      <w:r>
        <w:rPr>
          <w:spacing w:val="-3"/>
          <w:w w:val="94"/>
        </w:rPr>
        <w:t>）</w:t>
      </w:r>
      <w:r>
        <w:rPr>
          <w:rFonts w:ascii="Times New Roman" w:hAnsi="Times New Roman" w:eastAsia="Times New Roman"/>
          <w:spacing w:val="-4"/>
          <w:w w:val="94"/>
        </w:rPr>
        <w:t>1</w:t>
      </w:r>
      <w:r>
        <w:rPr>
          <w:rFonts w:ascii="Times New Roman" w:hAnsi="Times New Roman" w:eastAsia="Times New Roman"/>
          <w:spacing w:val="-1"/>
          <w:w w:val="94"/>
        </w:rPr>
        <w:t>0</w:t>
      </w:r>
      <w:r>
        <w:rPr>
          <w:rFonts w:ascii="Times New Roman" w:hAnsi="Times New Roman" w:eastAsia="Times New Roman"/>
          <w:spacing w:val="-2"/>
          <w:w w:val="94"/>
        </w:rPr>
        <w:t>m</w:t>
      </w:r>
      <w:r>
        <w:rPr>
          <w:rFonts w:ascii="Times New Roman" w:hAnsi="Times New Roman" w:eastAsia="Times New Roman"/>
          <w:spacing w:val="-1"/>
          <w:w w:val="94"/>
        </w:rPr>
        <w:t>l</w:t>
      </w:r>
      <w:r>
        <w:rPr>
          <w:w w:val="230"/>
        </w:rPr>
        <w:t>∶</w:t>
      </w:r>
      <w:r>
        <w:rPr>
          <w:rFonts w:ascii="Times New Roman" w:hAnsi="Times New Roman" w:eastAsia="Times New Roman"/>
          <w:spacing w:val="-4"/>
          <w:w w:val="94"/>
        </w:rPr>
        <w:t>0</w:t>
      </w:r>
      <w:r>
        <w:rPr>
          <w:rFonts w:ascii="Times New Roman" w:hAnsi="Times New Roman" w:eastAsia="Times New Roman"/>
          <w:spacing w:val="-2"/>
          <w:w w:val="94"/>
        </w:rPr>
        <w:t>.</w:t>
      </w:r>
      <w:r>
        <w:rPr>
          <w:rFonts w:ascii="Times New Roman" w:hAnsi="Times New Roman" w:eastAsia="Times New Roman"/>
          <w:spacing w:val="-4"/>
          <w:w w:val="94"/>
        </w:rPr>
        <w:t>7</w:t>
      </w:r>
      <w:r>
        <w:rPr>
          <w:rFonts w:ascii="Times New Roman" w:hAnsi="Times New Roman" w:eastAsia="Times New Roman"/>
          <w:spacing w:val="1"/>
          <w:w w:val="94"/>
        </w:rPr>
        <w:t>m</w:t>
      </w:r>
      <w:r>
        <w:rPr>
          <w:rFonts w:ascii="Times New Roman" w:hAnsi="Times New Roman" w:eastAsia="Times New Roman"/>
          <w:spacing w:val="-2"/>
          <w:w w:val="94"/>
        </w:rPr>
        <w:t>g</w:t>
      </w:r>
      <w:r>
        <w:rPr>
          <w:rFonts w:ascii="Times New Roman" w:hAnsi="Times New Roman" w:eastAsia="Times New Roman"/>
        </w:rPr>
        <w:tab/>
      </w:r>
      <w:r>
        <w:rPr>
          <w:spacing w:val="-1"/>
          <w:w w:val="94"/>
        </w:rPr>
        <w:t>（</w:t>
      </w:r>
      <w:r>
        <w:rPr>
          <w:rFonts w:ascii="Times New Roman" w:hAnsi="Times New Roman" w:eastAsia="Times New Roman"/>
          <w:spacing w:val="-2"/>
          <w:w w:val="94"/>
        </w:rPr>
        <w:t>2</w:t>
      </w:r>
      <w:r>
        <w:rPr>
          <w:spacing w:val="-4"/>
          <w:w w:val="94"/>
        </w:rPr>
        <w:t>）</w:t>
      </w:r>
      <w:r>
        <w:rPr>
          <w:rFonts w:ascii="Times New Roman" w:hAnsi="Times New Roman" w:eastAsia="Times New Roman"/>
          <w:spacing w:val="-5"/>
          <w:w w:val="94"/>
        </w:rPr>
        <w:t>3</w:t>
      </w:r>
      <w:r>
        <w:rPr>
          <w:rFonts w:ascii="Times New Roman" w:hAnsi="Times New Roman" w:eastAsia="Times New Roman"/>
          <w:spacing w:val="-2"/>
          <w:w w:val="94"/>
        </w:rPr>
        <w:t>0</w:t>
      </w:r>
      <w:r>
        <w:rPr>
          <w:rFonts w:ascii="Times New Roman" w:hAnsi="Times New Roman" w:eastAsia="Times New Roman"/>
          <w:spacing w:val="-3"/>
          <w:w w:val="94"/>
        </w:rPr>
        <w:t>m</w:t>
      </w:r>
      <w:r>
        <w:rPr>
          <w:rFonts w:ascii="Times New Roman" w:hAnsi="Times New Roman" w:eastAsia="Times New Roman"/>
          <w:spacing w:val="-2"/>
          <w:w w:val="94"/>
        </w:rPr>
        <w:t>l</w:t>
      </w:r>
      <w:r>
        <w:rPr>
          <w:spacing w:val="-1"/>
          <w:w w:val="230"/>
        </w:rPr>
        <w:t>∶</w:t>
      </w:r>
      <w:r>
        <w:rPr>
          <w:rFonts w:ascii="Times New Roman" w:hAnsi="Times New Roman" w:eastAsia="Times New Roman"/>
          <w:spacing w:val="-5"/>
          <w:w w:val="94"/>
        </w:rPr>
        <w:t>2</w:t>
      </w:r>
      <w:r>
        <w:rPr>
          <w:rFonts w:ascii="Times New Roman" w:hAnsi="Times New Roman" w:eastAsia="Times New Roman"/>
          <w:spacing w:val="-3"/>
          <w:w w:val="94"/>
        </w:rPr>
        <w:t>.</w:t>
      </w:r>
      <w:r>
        <w:rPr>
          <w:rFonts w:ascii="Times New Roman" w:hAnsi="Times New Roman" w:eastAsia="Times New Roman"/>
          <w:spacing w:val="-5"/>
          <w:w w:val="94"/>
        </w:rPr>
        <w:t>1</w:t>
      </w:r>
      <w:r>
        <w:rPr>
          <w:rFonts w:ascii="Times New Roman" w:hAnsi="Times New Roman" w:eastAsia="Times New Roman"/>
          <w:w w:val="94"/>
        </w:rPr>
        <w:t>m</w:t>
      </w:r>
      <w:r>
        <w:rPr>
          <w:rFonts w:ascii="Times New Roman" w:hAnsi="Times New Roman" w:eastAsia="Times New Roman"/>
          <w:spacing w:val="-3"/>
          <w:w w:val="94"/>
        </w:rPr>
        <w:t>g</w:t>
      </w:r>
      <w:r>
        <w:rPr>
          <w:rFonts w:ascii="Times New Roman" w:hAnsi="Times New Roman" w:eastAsia="Times New Roman"/>
        </w:rPr>
        <w:tab/>
      </w:r>
      <w:r>
        <w:rPr>
          <w:spacing w:val="-1"/>
          <w:w w:val="95"/>
        </w:rPr>
        <w:t>（</w:t>
      </w:r>
      <w:r>
        <w:rPr>
          <w:rFonts w:ascii="Times New Roman" w:hAnsi="Times New Roman" w:eastAsia="Times New Roman"/>
          <w:spacing w:val="-2"/>
          <w:w w:val="95"/>
        </w:rPr>
        <w:t>3</w:t>
      </w:r>
      <w:r>
        <w:rPr>
          <w:spacing w:val="-4"/>
          <w:w w:val="95"/>
        </w:rPr>
        <w:t>）</w:t>
      </w:r>
      <w:r>
        <w:rPr>
          <w:rFonts w:ascii="Times New Roman" w:hAnsi="Times New Roman" w:eastAsia="Times New Roman"/>
          <w:spacing w:val="-5"/>
          <w:w w:val="95"/>
        </w:rPr>
        <w:t>2</w:t>
      </w:r>
      <w:r>
        <w:rPr>
          <w:rFonts w:ascii="Times New Roman" w:hAnsi="Times New Roman" w:eastAsia="Times New Roman"/>
          <w:spacing w:val="-3"/>
          <w:w w:val="95"/>
        </w:rPr>
        <w:t>m</w:t>
      </w:r>
      <w:r>
        <w:rPr>
          <w:rFonts w:ascii="Times New Roman" w:hAnsi="Times New Roman" w:eastAsia="Times New Roman"/>
          <w:spacing w:val="-2"/>
          <w:w w:val="95"/>
        </w:rPr>
        <w:t>l</w:t>
      </w:r>
      <w:r>
        <w:rPr>
          <w:spacing w:val="-1"/>
          <w:w w:val="231"/>
        </w:rPr>
        <w:t>∶</w:t>
      </w:r>
      <w:r>
        <w:rPr>
          <w:rFonts w:ascii="Times New Roman" w:hAnsi="Times New Roman" w:eastAsia="Times New Roman"/>
          <w:spacing w:val="-5"/>
          <w:w w:val="95"/>
        </w:rPr>
        <w:t>0</w:t>
      </w:r>
      <w:r>
        <w:rPr>
          <w:rFonts w:ascii="Times New Roman" w:hAnsi="Times New Roman" w:eastAsia="Times New Roman"/>
          <w:spacing w:val="-3"/>
          <w:w w:val="95"/>
        </w:rPr>
        <w:t>.</w:t>
      </w:r>
      <w:r>
        <w:rPr>
          <w:rFonts w:ascii="Times New Roman" w:hAnsi="Times New Roman" w:eastAsia="Times New Roman"/>
          <w:spacing w:val="-2"/>
          <w:w w:val="95"/>
        </w:rPr>
        <w:t>0</w:t>
      </w:r>
      <w:r>
        <w:rPr>
          <w:rFonts w:ascii="Times New Roman" w:hAnsi="Times New Roman" w:eastAsia="Times New Roman"/>
          <w:spacing w:val="-5"/>
          <w:w w:val="95"/>
        </w:rPr>
        <w:t>3</w:t>
      </w:r>
      <w:r>
        <w:rPr>
          <w:rFonts w:ascii="Times New Roman" w:hAnsi="Times New Roman" w:eastAsia="Times New Roman"/>
          <w:spacing w:val="-2"/>
          <w:w w:val="95"/>
        </w:rPr>
        <w:t>5</w:t>
      </w:r>
      <w:r>
        <w:rPr>
          <w:rFonts w:ascii="Times New Roman" w:hAnsi="Times New Roman" w:eastAsia="Times New Roman"/>
          <w:spacing w:val="-3"/>
          <w:w w:val="95"/>
        </w:rPr>
        <w:t>mg</w:t>
      </w:r>
    </w:p>
    <w:p>
      <w:pPr>
        <w:spacing w:before="10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文号】</w:t>
      </w:r>
    </w:p>
    <w:p>
      <w:pPr>
        <w:spacing w:before="122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日期】</w:t>
      </w:r>
    </w:p>
    <w:p>
      <w:pPr>
        <w:spacing w:before="118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批号】</w:t>
      </w:r>
    </w:p>
    <w:p>
      <w:pPr>
        <w:spacing w:before="12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有</w:t>
      </w:r>
      <w:r>
        <w:rPr>
          <w:rFonts w:ascii="STKaitiSC-Black" w:eastAsia="STKaitiSC-Black" w:hint="eastAsia"/>
          <w:b/>
          <w:w w:val="95"/>
          <w:sz w:val="21"/>
        </w:rPr>
        <w:t>效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期】至</w:t>
      </w:r>
    </w:p>
    <w:p>
      <w:pPr>
        <w:tabs>
          <w:tab w:pos="1484" w:val="left" w:leader="none"/>
        </w:tabs>
        <w:spacing w:before="123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休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w w:val="95"/>
          <w:sz w:val="21"/>
        </w:rPr>
        <w:t>期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无需制</w:t>
      </w:r>
      <w:r>
        <w:rPr>
          <w:spacing w:val="-10"/>
          <w:w w:val="95"/>
          <w:sz w:val="21"/>
        </w:rPr>
        <w:t>定</w:t>
      </w:r>
    </w:p>
    <w:p>
      <w:pPr>
        <w:spacing w:before="9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包</w:t>
      </w:r>
      <w:r>
        <w:rPr>
          <w:rFonts w:ascii="STKaitiSC-Black" w:eastAsia="STKaitiSC-Black" w:hint="eastAsia"/>
          <w:b/>
          <w:w w:val="95"/>
          <w:sz w:val="21"/>
        </w:rPr>
        <w:t>装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</w:p>
    <w:p>
      <w:pPr>
        <w:tabs>
          <w:tab w:pos="1273" w:val="left" w:leader="none"/>
        </w:tabs>
        <w:spacing w:before="122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贮</w:t>
      </w:r>
      <w:r>
        <w:rPr>
          <w:rFonts w:ascii="STKaitiSC-Black" w:eastAsia="STKaitiSC-Black" w:hint="eastAsia"/>
          <w:b/>
          <w:w w:val="95"/>
          <w:sz w:val="21"/>
        </w:rPr>
        <w:t>藏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密闭，遮光保</w:t>
      </w:r>
      <w:r>
        <w:rPr>
          <w:w w:val="95"/>
          <w:sz w:val="21"/>
        </w:rPr>
        <w:t>存</w:t>
      </w:r>
      <w:r>
        <w:rPr>
          <w:w w:val="95"/>
          <w:sz w:val="21"/>
        </w:rPr>
        <w:t>；</w:t>
      </w:r>
      <w:r>
        <w:rPr>
          <w:w w:val="95"/>
          <w:sz w:val="21"/>
        </w:rPr>
        <w:t>开</w:t>
      </w:r>
      <w:r>
        <w:rPr>
          <w:w w:val="95"/>
          <w:sz w:val="21"/>
        </w:rPr>
        <w:t>启</w:t>
      </w:r>
      <w:r>
        <w:rPr>
          <w:w w:val="95"/>
          <w:sz w:val="21"/>
        </w:rPr>
        <w:t>后为</w:t>
      </w:r>
      <w:r>
        <w:rPr>
          <w:spacing w:val="51"/>
          <w:sz w:val="21"/>
        </w:rPr>
        <w:t> </w:t>
      </w:r>
      <w:r>
        <w:rPr>
          <w:rFonts w:ascii="Times New Roman" w:eastAsia="Times New Roman"/>
          <w:w w:val="95"/>
          <w:sz w:val="21"/>
        </w:rPr>
        <w:t>28</w:t>
      </w:r>
      <w:r>
        <w:rPr>
          <w:rFonts w:ascii="Times New Roman" w:eastAsia="Times New Roman"/>
          <w:spacing w:val="64"/>
          <w:sz w:val="21"/>
        </w:rPr>
        <w:t> </w:t>
      </w:r>
      <w:r>
        <w:rPr>
          <w:w w:val="95"/>
          <w:sz w:val="21"/>
        </w:rPr>
        <w:t>天</w:t>
      </w:r>
      <w:r>
        <w:rPr>
          <w:spacing w:val="-10"/>
          <w:w w:val="95"/>
          <w:sz w:val="21"/>
        </w:rPr>
        <w:t>。</w:t>
      </w:r>
    </w:p>
    <w:p>
      <w:pPr>
        <w:tabs>
          <w:tab w:pos="1693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企业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宁波第二激</w:t>
      </w:r>
      <w:r>
        <w:rPr>
          <w:w w:val="95"/>
          <w:sz w:val="21"/>
        </w:rPr>
        <w:t>素</w:t>
      </w:r>
      <w:r>
        <w:rPr>
          <w:w w:val="95"/>
          <w:sz w:val="21"/>
        </w:rPr>
        <w:t>厂</w:t>
      </w:r>
      <w:r>
        <w:rPr>
          <w:w w:val="95"/>
          <w:sz w:val="21"/>
        </w:rPr>
        <w:t>有限公</w:t>
      </w:r>
      <w:r>
        <w:rPr>
          <w:spacing w:val="-10"/>
          <w:w w:val="95"/>
          <w:sz w:val="21"/>
        </w:rPr>
        <w:t>司</w:t>
      </w:r>
    </w:p>
    <w:p>
      <w:pPr>
        <w:pStyle w:val="BodyText"/>
        <w:spacing w:before="93"/>
        <w:ind w:left="640"/>
      </w:pPr>
      <w:r>
        <w:rPr>
          <w:w w:val="95"/>
        </w:rPr>
        <w:t>地址：</w:t>
      </w:r>
      <w:r>
        <w:rPr>
          <w:w w:val="95"/>
        </w:rPr>
        <w:t>浙</w:t>
      </w:r>
      <w:r>
        <w:rPr>
          <w:w w:val="95"/>
        </w:rPr>
        <w:t>江</w:t>
      </w:r>
      <w:r>
        <w:rPr>
          <w:w w:val="95"/>
        </w:rPr>
        <w:t>省</w:t>
      </w:r>
      <w:r>
        <w:rPr>
          <w:w w:val="95"/>
        </w:rPr>
        <w:t>慈溪</w:t>
      </w:r>
      <w:r>
        <w:rPr>
          <w:w w:val="95"/>
        </w:rPr>
        <w:t>市</w:t>
      </w:r>
      <w:r>
        <w:rPr>
          <w:w w:val="95"/>
        </w:rPr>
        <w:t>宗</w:t>
      </w:r>
      <w:r>
        <w:rPr>
          <w:w w:val="95"/>
        </w:rPr>
        <w:t>汉街道人健路</w:t>
      </w:r>
      <w:r>
        <w:rPr>
          <w:spacing w:val="69"/>
        </w:rPr>
        <w:t> </w:t>
      </w:r>
      <w:r>
        <w:rPr>
          <w:rFonts w:ascii="Times New Roman" w:eastAsia="Times New Roman"/>
          <w:w w:val="95"/>
        </w:rPr>
        <w:t>28</w:t>
      </w:r>
      <w:r>
        <w:rPr>
          <w:rFonts w:ascii="Times New Roman" w:eastAsia="Times New Roman"/>
          <w:spacing w:val="74"/>
        </w:rPr>
        <w:t> </w:t>
      </w:r>
      <w:r>
        <w:rPr>
          <w:spacing w:val="-10"/>
          <w:w w:val="95"/>
        </w:rPr>
        <w:t>号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Heading1"/>
        <w:spacing w:before="0"/>
      </w:pPr>
      <w:r>
        <w:rPr>
          <w:spacing w:val="-3"/>
        </w:rPr>
        <w:t>十二、硫酸卡那霉素注射液说明书和标签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</w:pPr>
      <w:r>
        <w:rPr/>
        <w:t>（一）</w:t>
      </w:r>
      <w:r>
        <w:rPr>
          <w:spacing w:val="-1"/>
        </w:rPr>
        <w:t>硫酸卡那霉素注射液说明书</w:t>
      </w:r>
    </w:p>
    <w:p>
      <w:pPr>
        <w:pStyle w:val="BodyText"/>
        <w:spacing w:before="5"/>
        <w:rPr>
          <w:rFonts w:ascii="KaiTi_GB2312"/>
          <w:sz w:val="7"/>
        </w:rPr>
      </w:pPr>
      <w:r>
        <w:rPr/>
        <w:pict>
          <v:shape style="position:absolute;margin-left:451.850006pt;margin-top:5.704446pt;width:53.15pt;height:14pt;mso-position-horizontal-relative:page;mso-position-vertical-relative:paragraph;z-index:-15698432;mso-wrap-distance-left:0;mso-wrap-distance-right:0" type="#_x0000_t202" id="docshape57" filled="false" stroked="true" strokeweight=".48pt" strokecolor="#000000">
            <v:textbox inset="0,0,0,0">
              <w:txbxContent>
                <w:p>
                  <w:pPr>
                    <w:spacing w:line="242" w:lineRule="exact" w:before="0"/>
                    <w:ind w:left="-2" w:right="0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用</w:t>
                  </w: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处</w:t>
                  </w:r>
                  <w:r>
                    <w:rPr>
                      <w:rFonts w:ascii="STKaitiSC-Black" w:eastAsia="STKaitiSC-Black" w:hint="eastAsia"/>
                      <w:b/>
                      <w:spacing w:val="-5"/>
                      <w:w w:val="95"/>
                      <w:sz w:val="21"/>
                    </w:rPr>
                    <w:t>方药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4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名称】</w:t>
      </w:r>
    </w:p>
    <w:p>
      <w:pPr>
        <w:pStyle w:val="BodyText"/>
        <w:spacing w:line="319" w:lineRule="auto" w:before="123"/>
        <w:ind w:left="640" w:right="5166"/>
      </w:pPr>
      <w:r>
        <w:rPr>
          <w:spacing w:val="-2"/>
        </w:rPr>
        <w:t>通用名称：硫酸卡那霉素注射液</w:t>
      </w:r>
      <w:r>
        <w:rPr>
          <w:spacing w:val="-2"/>
        </w:rPr>
        <w:t>商品名称：亚易林</w:t>
      </w:r>
    </w:p>
    <w:p>
      <w:pPr>
        <w:pStyle w:val="BodyText"/>
        <w:spacing w:line="279" w:lineRule="exact"/>
        <w:ind w:left="640"/>
        <w:rPr>
          <w:rFonts w:ascii="Times New Roman" w:eastAsia="Times New Roman"/>
        </w:rPr>
      </w:pPr>
      <w:r>
        <w:rPr/>
        <w:t>英文名称：</w:t>
      </w:r>
      <w:r>
        <w:rPr>
          <w:rFonts w:ascii="Times New Roman" w:eastAsia="Times New Roman"/>
        </w:rPr>
        <w:t>Kanamycin</w:t>
      </w:r>
      <w:r>
        <w:rPr>
          <w:rFonts w:ascii="Times New Roman" w:eastAsia="Times New Roman"/>
          <w:spacing w:val="-14"/>
        </w:rPr>
        <w:t> </w:t>
      </w:r>
      <w:r>
        <w:rPr>
          <w:rFonts w:ascii="Times New Roman" w:eastAsia="Times New Roman"/>
        </w:rPr>
        <w:t>Sulfate</w:t>
      </w:r>
      <w:r>
        <w:rPr>
          <w:rFonts w:ascii="Times New Roman" w:eastAsia="Times New Roman"/>
          <w:spacing w:val="-13"/>
        </w:rPr>
        <w:t> </w:t>
      </w:r>
      <w:r>
        <w:rPr>
          <w:rFonts w:ascii="Times New Roman" w:eastAsia="Times New Roman"/>
          <w:spacing w:val="-2"/>
        </w:rPr>
        <w:t>Injection</w:t>
      </w:r>
    </w:p>
    <w:p>
      <w:pPr>
        <w:pStyle w:val="BodyText"/>
        <w:spacing w:before="95"/>
        <w:ind w:left="640"/>
        <w:rPr>
          <w:rFonts w:ascii="Times New Roman" w:eastAsia="Times New Roman"/>
        </w:rPr>
      </w:pPr>
      <w:r>
        <w:rPr/>
        <w:t>汉语拼音：</w:t>
      </w:r>
      <w:r>
        <w:rPr>
          <w:rFonts w:ascii="Times New Roman" w:eastAsia="Times New Roman"/>
        </w:rPr>
        <w:t>Liusuan</w:t>
      </w:r>
      <w:r>
        <w:rPr>
          <w:rFonts w:ascii="Times New Roman" w:eastAsia="Times New Roman"/>
          <w:spacing w:val="-14"/>
        </w:rPr>
        <w:t> </w:t>
      </w:r>
      <w:r>
        <w:rPr>
          <w:rFonts w:ascii="Times New Roman" w:eastAsia="Times New Roman"/>
        </w:rPr>
        <w:t>Kanameisu</w:t>
      </w:r>
      <w:r>
        <w:rPr>
          <w:rFonts w:ascii="Times New Roman" w:eastAsia="Times New Roman"/>
          <w:spacing w:val="-11"/>
        </w:rPr>
        <w:t> </w:t>
      </w:r>
      <w:r>
        <w:rPr>
          <w:rFonts w:ascii="Times New Roman" w:eastAsia="Times New Roman"/>
          <w:spacing w:val="-2"/>
        </w:rPr>
        <w:t>Zhusheye</w:t>
      </w:r>
    </w:p>
    <w:p>
      <w:pPr>
        <w:spacing w:before="90"/>
        <w:ind w:left="220" w:right="0" w:firstLine="0"/>
        <w:jc w:val="both"/>
        <w:rPr>
          <w:sz w:val="21"/>
        </w:rPr>
      </w:pPr>
      <w:r>
        <w:rPr>
          <w:rFonts w:ascii="STKaitiSC-Black" w:eastAsia="STKaitiSC-Black" w:hint="eastAsia"/>
          <w:b/>
          <w:sz w:val="21"/>
        </w:rPr>
        <w:t>【</w:t>
      </w:r>
      <w:r>
        <w:rPr>
          <w:rFonts w:ascii="STKaitiSC-Black" w:eastAsia="STKaitiSC-Black" w:hint="eastAsia"/>
          <w:b/>
          <w:sz w:val="21"/>
        </w:rPr>
        <w:t>主</w:t>
      </w:r>
      <w:r>
        <w:rPr>
          <w:rFonts w:ascii="STKaitiSC-Black" w:eastAsia="STKaitiSC-Black" w:hint="eastAsia"/>
          <w:b/>
          <w:sz w:val="21"/>
        </w:rPr>
        <w:t>要</w:t>
      </w:r>
      <w:r>
        <w:rPr>
          <w:rFonts w:ascii="STKaitiSC-Black" w:eastAsia="STKaitiSC-Black" w:hint="eastAsia"/>
          <w:b/>
          <w:spacing w:val="18"/>
          <w:sz w:val="21"/>
        </w:rPr>
        <w:t>成分】  </w:t>
      </w:r>
      <w:r>
        <w:rPr>
          <w:spacing w:val="-2"/>
          <w:sz w:val="21"/>
        </w:rPr>
        <w:t>硫酸卡那霉素</w:t>
      </w:r>
    </w:p>
    <w:p>
      <w:pPr>
        <w:spacing w:before="95"/>
        <w:ind w:left="220" w:right="0" w:firstLine="0"/>
        <w:jc w:val="both"/>
        <w:rPr>
          <w:sz w:val="21"/>
        </w:rPr>
      </w:pPr>
      <w:r>
        <w:rPr>
          <w:rFonts w:ascii="STKaitiSC-Black" w:eastAsia="STKaitiSC-Black" w:hint="eastAsia"/>
          <w:b/>
          <w:sz w:val="21"/>
        </w:rPr>
        <w:t>【</w:t>
      </w:r>
      <w:r>
        <w:rPr>
          <w:rFonts w:ascii="STKaitiSC-Black" w:eastAsia="STKaitiSC-Black" w:hint="eastAsia"/>
          <w:b/>
          <w:sz w:val="21"/>
        </w:rPr>
        <w:t>性</w:t>
      </w:r>
      <w:r>
        <w:rPr>
          <w:rFonts w:ascii="STKaitiSC-Black" w:eastAsia="STKaitiSC-Black" w:hint="eastAsia"/>
          <w:b/>
          <w:sz w:val="21"/>
        </w:rPr>
        <w:t>状</w:t>
      </w:r>
      <w:r>
        <w:rPr>
          <w:rFonts w:ascii="STKaitiSC-Black" w:eastAsia="STKaitiSC-Black" w:hint="eastAsia"/>
          <w:b/>
          <w:spacing w:val="23"/>
          <w:sz w:val="21"/>
        </w:rPr>
        <w:t>】  </w:t>
      </w:r>
      <w:r>
        <w:rPr>
          <w:spacing w:val="-1"/>
          <w:sz w:val="21"/>
        </w:rPr>
        <w:t>本品为无色至淡黄色或淡黄绿色的澄明液体。</w:t>
      </w:r>
    </w:p>
    <w:p>
      <w:pPr>
        <w:pStyle w:val="BodyText"/>
        <w:spacing w:line="319" w:lineRule="auto" w:before="93"/>
        <w:ind w:left="220" w:right="219"/>
        <w:jc w:val="both"/>
      </w:pPr>
      <w:r>
        <w:rPr>
          <w:rFonts w:ascii="STKaitiSC-Black" w:eastAsia="STKaitiSC-Black" w:hint="eastAsia"/>
          <w:b/>
          <w:w w:val="99"/>
        </w:rPr>
        <w:t>【药理作用】</w:t>
      </w:r>
      <w:r>
        <w:rPr>
          <w:rFonts w:ascii="STKaitiSC-Black" w:eastAsia="STKaitiSC-Black" w:hint="eastAsia"/>
          <w:b/>
          <w:spacing w:val="7"/>
        </w:rPr>
        <w:t>   </w:t>
      </w:r>
      <w:r>
        <w:rPr>
          <w:w w:val="99"/>
        </w:rPr>
        <w:t>药效学</w:t>
      </w:r>
      <w:r>
        <w:rPr>
          <w:spacing w:val="-6"/>
        </w:rPr>
        <w:t>    </w:t>
      </w:r>
      <w:r>
        <w:rPr>
          <w:spacing w:val="-6"/>
          <w:w w:val="99"/>
        </w:rPr>
        <w:t>卡那霉素属于氨基糖苷类抗生素，抗菌谱与链霉素相似，但作用稍</w:t>
      </w:r>
      <w:r>
        <w:rPr>
          <w:spacing w:val="-8"/>
          <w:w w:val="99"/>
        </w:rPr>
        <w:t>强。对大多数革兰氏阴性菌如大肠埃希菌、变形杆菌、沙门氏菌和多杀性巴氏杆菌等有强大抗菌作用。金黄色葡萄球菌和结核杆菌对本品比较敏感。铜绿假单胞菌、革兰氏阳性菌</w:t>
      </w:r>
      <w:r>
        <w:rPr>
          <w:spacing w:val="-1"/>
          <w:w w:val="99"/>
        </w:rPr>
        <w:t>（</w:t>
      </w:r>
      <w:r>
        <w:rPr>
          <w:w w:val="99"/>
        </w:rPr>
        <w:t>金</w:t>
      </w:r>
      <w:r>
        <w:rPr>
          <w:spacing w:val="-1"/>
          <w:w w:val="99"/>
        </w:rPr>
        <w:t>黄色葡萄球菌除外</w:t>
      </w:r>
      <w:r>
        <w:rPr>
          <w:spacing w:val="-104"/>
          <w:w w:val="99"/>
        </w:rPr>
        <w:t>）</w:t>
      </w:r>
      <w:r>
        <w:rPr>
          <w:spacing w:val="-1"/>
          <w:w w:val="99"/>
        </w:rPr>
        <w:t>、立克次氏体、厌氧菌和真菌等对本品耐药。</w:t>
      </w:r>
    </w:p>
    <w:p>
      <w:pPr>
        <w:spacing w:after="0" w:line="319" w:lineRule="auto"/>
        <w:jc w:val="both"/>
        <w:sectPr>
          <w:pgSz w:w="11910" w:h="16840"/>
          <w:pgMar w:header="0" w:footer="978" w:top="1460" w:bottom="1160" w:left="1580" w:right="1580"/>
        </w:sectPr>
      </w:pPr>
    </w:p>
    <w:p>
      <w:pPr>
        <w:pStyle w:val="BodyText"/>
        <w:spacing w:line="319" w:lineRule="auto" w:before="40"/>
        <w:ind w:left="220" w:right="219" w:firstLine="420"/>
      </w:pPr>
      <w:r>
        <w:rPr>
          <w:spacing w:val="-9"/>
          <w:w w:val="99"/>
        </w:rPr>
        <w:t>与链霉素相似，敏感菌对卡那霉素易产生耐药。与新霉素存在交叉耐药性，与链霉素存</w:t>
      </w:r>
      <w:r>
        <w:rPr>
          <w:spacing w:val="-1"/>
          <w:w w:val="99"/>
        </w:rPr>
        <w:t>在单向交叉耐药性。大肠埃希菌及其他革兰氏阴性菌常出现获得性耐药。</w:t>
      </w:r>
    </w:p>
    <w:p>
      <w:pPr>
        <w:pStyle w:val="BodyText"/>
        <w:tabs>
          <w:tab w:pos="1479" w:val="left" w:leader="none"/>
        </w:tabs>
        <w:spacing w:line="319" w:lineRule="auto"/>
        <w:ind w:left="220" w:right="114" w:firstLine="420"/>
      </w:pPr>
      <w:r>
        <w:rPr>
          <w:spacing w:val="-4"/>
        </w:rPr>
        <w:t>药动学</w:t>
      </w:r>
      <w:r>
        <w:rPr/>
        <w:tab/>
        <w:t>肌内注射吸收迅速，</w:t>
      </w:r>
      <w:r>
        <w:rPr>
          <w:rFonts w:ascii="Times New Roman" w:hAnsi="Times New Roman" w:eastAsia="Times New Roman"/>
        </w:rPr>
        <w:t>0.5</w:t>
      </w:r>
      <w:r>
        <w:rPr/>
        <w:t>～</w:t>
      </w:r>
      <w:r>
        <w:rPr>
          <w:rFonts w:ascii="Times New Roman" w:hAnsi="Times New Roman" w:eastAsia="Times New Roman"/>
        </w:rPr>
        <w:t>1.5 </w:t>
      </w:r>
      <w:r>
        <w:rPr/>
        <w:t>小时达血药峰浓度，广泛分布于</w:t>
      </w:r>
      <w:r>
        <w:rPr/>
        <w:t>胸</w:t>
      </w:r>
      <w:r>
        <w:rPr/>
        <w:t>水</w:t>
      </w:r>
      <w:r>
        <w:rPr/>
        <w:t>、腹水和实</w:t>
      </w:r>
      <w:r>
        <w:rPr>
          <w:spacing w:val="-2"/>
        </w:rPr>
        <w:t>质器官中，但很少渗入</w:t>
      </w:r>
      <w:r>
        <w:rPr>
          <w:spacing w:val="-2"/>
        </w:rPr>
        <w:t>唾</w:t>
      </w:r>
      <w:r>
        <w:rPr>
          <w:spacing w:val="-2"/>
        </w:rPr>
        <w:t>液</w:t>
      </w:r>
      <w:r>
        <w:rPr>
          <w:spacing w:val="-2"/>
        </w:rPr>
        <w:t>、支气管分泌物和正常脑脊</w:t>
      </w:r>
      <w:r>
        <w:rPr>
          <w:spacing w:val="-2"/>
        </w:rPr>
        <w:t>液</w:t>
      </w:r>
      <w:r>
        <w:rPr>
          <w:spacing w:val="-2"/>
        </w:rPr>
        <w:t>中</w:t>
      </w:r>
      <w:r>
        <w:rPr>
          <w:spacing w:val="-2"/>
        </w:rPr>
        <w:t>。脑膜炎时脑脊液中的药物浓度可提高约一倍左右。在胆汁和粪便中浓度很低。主要通过肾小球滤过</w:t>
      </w:r>
      <w:r>
        <w:rPr>
          <w:spacing w:val="-2"/>
        </w:rPr>
        <w:t>排</w:t>
      </w:r>
      <w:r>
        <w:rPr>
          <w:spacing w:val="-2"/>
        </w:rPr>
        <w:t>泄</w:t>
      </w:r>
      <w:r>
        <w:rPr>
          <w:spacing w:val="-2"/>
        </w:rPr>
        <w:t>，注射剂量 </w:t>
      </w:r>
      <w:r>
        <w:rPr>
          <w:rFonts w:ascii="Times New Roman" w:hAnsi="Times New Roman" w:eastAsia="Times New Roman"/>
          <w:spacing w:val="-2"/>
        </w:rPr>
        <w:t>40%</w:t>
      </w:r>
      <w:r>
        <w:rPr>
          <w:spacing w:val="-2"/>
        </w:rPr>
        <w:t>～ </w:t>
      </w:r>
      <w:r>
        <w:rPr>
          <w:rFonts w:ascii="Times New Roman" w:hAnsi="Times New Roman" w:eastAsia="Times New Roman"/>
          <w:spacing w:val="-2"/>
        </w:rPr>
        <w:t>80%</w:t>
      </w:r>
      <w:r>
        <w:rPr>
          <w:spacing w:val="-2"/>
        </w:rPr>
        <w:t>以原形从尿中排出，给山羊一次肌内注射</w:t>
      </w:r>
      <w:r>
        <w:rPr>
          <w:spacing w:val="-13"/>
        </w:rPr>
        <w:t> </w:t>
      </w:r>
      <w:r>
        <w:rPr>
          <w:rFonts w:ascii="Times New Roman" w:hAnsi="Times New Roman" w:eastAsia="Times New Roman"/>
          <w:spacing w:val="-2"/>
        </w:rPr>
        <w:t>75mg/kg</w:t>
      </w:r>
      <w:r>
        <w:rPr>
          <w:rFonts w:ascii="Times New Roman" w:hAnsi="Times New Roman" w:eastAsia="Times New Roman"/>
          <w:spacing w:val="-8"/>
        </w:rPr>
        <w:t> </w:t>
      </w:r>
      <w:r>
        <w:rPr>
          <w:spacing w:val="-2"/>
        </w:rPr>
        <w:t>后</w:t>
      </w:r>
      <w:r>
        <w:rPr>
          <w:spacing w:val="-12"/>
        </w:rPr>
        <w:t> </w:t>
      </w:r>
      <w:r>
        <w:rPr>
          <w:rFonts w:ascii="Times New Roman" w:hAnsi="Times New Roman" w:eastAsia="Times New Roman"/>
          <w:spacing w:val="-2"/>
        </w:rPr>
        <w:t>2</w:t>
      </w:r>
      <w:r>
        <w:rPr>
          <w:rFonts w:ascii="Times New Roman" w:hAnsi="Times New Roman" w:eastAsia="Times New Roman"/>
          <w:spacing w:val="-9"/>
        </w:rPr>
        <w:t> </w:t>
      </w:r>
      <w:r>
        <w:rPr>
          <w:spacing w:val="-2"/>
        </w:rPr>
        <w:t>小时，尿中浓度可达</w:t>
      </w:r>
      <w:r>
        <w:rPr>
          <w:spacing w:val="-10"/>
        </w:rPr>
        <w:t> </w:t>
      </w:r>
      <w:r>
        <w:rPr>
          <w:rFonts w:ascii="Times New Roman" w:hAnsi="Times New Roman" w:eastAsia="Times New Roman"/>
          <w:spacing w:val="-2"/>
        </w:rPr>
        <w:t>8300μg/ml</w:t>
      </w:r>
      <w:r>
        <w:rPr>
          <w:spacing w:val="-2"/>
        </w:rPr>
        <w:t>。乳汁中可排出少量。肌内注射本品后，在马、水牛、黄牛、奶山羊和猪体内的消除半衰期为 </w:t>
      </w:r>
      <w:r>
        <w:rPr>
          <w:rFonts w:ascii="Times New Roman" w:hAnsi="Times New Roman" w:eastAsia="Times New Roman"/>
        </w:rPr>
        <w:t>2.1</w:t>
      </w:r>
      <w:r>
        <w:rPr/>
        <w:t>～</w:t>
      </w:r>
      <w:r>
        <w:rPr>
          <w:rFonts w:ascii="Times New Roman" w:hAnsi="Times New Roman" w:eastAsia="Times New Roman"/>
        </w:rPr>
        <w:t>2.8</w:t>
      </w:r>
      <w:r>
        <w:rPr>
          <w:rFonts w:ascii="Times New Roman" w:hAnsi="Times New Roman" w:eastAsia="Times New Roman"/>
          <w:spacing w:val="34"/>
        </w:rPr>
        <w:t> </w:t>
      </w:r>
      <w:r>
        <w:rPr/>
        <w:t>小时</w:t>
      </w:r>
      <w:r>
        <w:rPr/>
        <w:t>。</w:t>
      </w:r>
      <w:r>
        <w:rPr/>
        <w:t>鸡</w:t>
      </w:r>
      <w:r>
        <w:rPr/>
        <w:t>分</w:t>
      </w:r>
      <w:r>
        <w:rPr/>
        <w:t>别以 </w:t>
      </w:r>
      <w:r>
        <w:rPr>
          <w:rFonts w:ascii="Times New Roman" w:hAnsi="Times New Roman" w:eastAsia="Times New Roman"/>
        </w:rPr>
        <w:t>25mg/kg</w:t>
      </w:r>
      <w:r>
        <w:rPr/>
        <w:t>、</w:t>
      </w:r>
      <w:r>
        <w:rPr>
          <w:rFonts w:ascii="Times New Roman" w:hAnsi="Times New Roman" w:eastAsia="Times New Roman"/>
        </w:rPr>
        <w:t>50mg/kg </w:t>
      </w:r>
      <w:r>
        <w:rPr/>
        <w:t>剂量</w:t>
      </w:r>
      <w:r>
        <w:rPr/>
        <w:t>肌</w:t>
      </w:r>
      <w:r>
        <w:rPr/>
        <w:t>内</w:t>
      </w:r>
      <w:r>
        <w:rPr/>
        <w:t>注</w:t>
      </w:r>
      <w:r>
        <w:rPr/>
        <w:t>射</w:t>
      </w:r>
      <w:r>
        <w:rPr/>
        <w:t>后</w:t>
      </w:r>
      <w:r>
        <w:rPr/>
        <w:t>，约 </w:t>
      </w:r>
      <w:r>
        <w:rPr>
          <w:rFonts w:ascii="Times New Roman" w:hAnsi="Times New Roman" w:eastAsia="Times New Roman"/>
        </w:rPr>
        <w:t>0.5 </w:t>
      </w:r>
      <w:r>
        <w:rPr/>
        <w:t>小时</w:t>
      </w:r>
      <w:r>
        <w:rPr/>
        <w:t>达</w:t>
      </w:r>
      <w:r>
        <w:rPr/>
        <w:t>血</w:t>
      </w:r>
      <w:r>
        <w:rPr/>
        <w:t>药</w:t>
      </w:r>
      <w:r>
        <w:rPr/>
        <w:t>峰</w:t>
      </w:r>
      <w:r>
        <w:rPr/>
        <w:t>浓</w:t>
      </w:r>
      <w:r>
        <w:rPr/>
        <w:t>度</w:t>
      </w:r>
      <w:r>
        <w:rPr/>
        <w:t>，绝对生物利用度分别为 </w:t>
      </w:r>
      <w:r>
        <w:rPr>
          <w:rFonts w:ascii="Times New Roman" w:hAnsi="Times New Roman" w:eastAsia="Times New Roman"/>
        </w:rPr>
        <w:t>90.07%</w:t>
      </w:r>
      <w:r>
        <w:rPr/>
        <w:t>、</w:t>
      </w:r>
      <w:r>
        <w:rPr>
          <w:rFonts w:ascii="Times New Roman" w:hAnsi="Times New Roman" w:eastAsia="Times New Roman"/>
        </w:rPr>
        <w:t>91.78%</w:t>
      </w:r>
      <w:r>
        <w:rPr/>
        <w:t>。</w:t>
      </w:r>
    </w:p>
    <w:p>
      <w:pPr>
        <w:spacing w:before="0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w w:val="95"/>
          <w:sz w:val="21"/>
        </w:rPr>
        <w:t>物</w:t>
      </w:r>
      <w:r>
        <w:rPr>
          <w:rFonts w:ascii="STKaitiSC-Black" w:eastAsia="STKaitiSC-Black" w:hint="eastAsia"/>
          <w:b/>
          <w:w w:val="95"/>
          <w:sz w:val="21"/>
        </w:rPr>
        <w:t>相</w:t>
      </w:r>
      <w:r>
        <w:rPr>
          <w:rFonts w:ascii="STKaitiSC-Black" w:eastAsia="STKaitiSC-Black" w:hint="eastAsia"/>
          <w:b/>
          <w:w w:val="95"/>
          <w:sz w:val="21"/>
        </w:rPr>
        <w:t>互</w:t>
      </w:r>
      <w:r>
        <w:rPr>
          <w:rFonts w:ascii="STKaitiSC-Black" w:eastAsia="STKaitiSC-Black" w:hint="eastAsia"/>
          <w:b/>
          <w:w w:val="95"/>
          <w:sz w:val="21"/>
        </w:rPr>
        <w:t>作</w:t>
      </w:r>
      <w:r>
        <w:rPr>
          <w:rFonts w:ascii="STKaitiSC-Black" w:eastAsia="STKaitiSC-Black" w:hint="eastAsia"/>
          <w:b/>
          <w:w w:val="95"/>
          <w:sz w:val="21"/>
        </w:rPr>
        <w:t>用</w:t>
      </w:r>
      <w:r>
        <w:rPr>
          <w:spacing w:val="-10"/>
          <w:w w:val="95"/>
          <w:sz w:val="21"/>
        </w:rPr>
        <w:t>】</w:t>
      </w:r>
    </w:p>
    <w:p>
      <w:pPr>
        <w:pStyle w:val="ListParagraph"/>
        <w:numPr>
          <w:ilvl w:val="0"/>
          <w:numId w:val="16"/>
        </w:numPr>
        <w:tabs>
          <w:tab w:pos="954" w:val="left" w:leader="none"/>
          <w:tab w:pos="955" w:val="left" w:leader="none"/>
        </w:tabs>
        <w:spacing w:line="240" w:lineRule="auto" w:before="94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与青霉素类或头孢菌素类抗生素合用有协同作用。</w:t>
      </w:r>
    </w:p>
    <w:p>
      <w:pPr>
        <w:pStyle w:val="ListParagraph"/>
        <w:numPr>
          <w:ilvl w:val="0"/>
          <w:numId w:val="16"/>
        </w:numPr>
        <w:tabs>
          <w:tab w:pos="954" w:val="left" w:leader="none"/>
          <w:tab w:pos="955" w:val="left" w:leader="none"/>
        </w:tabs>
        <w:spacing w:line="316" w:lineRule="auto" w:before="93" w:after="0"/>
        <w:ind w:left="220" w:right="220" w:firstLine="420"/>
        <w:jc w:val="left"/>
        <w:rPr>
          <w:sz w:val="21"/>
        </w:rPr>
      </w:pPr>
      <w:r>
        <w:rPr>
          <w:spacing w:val="-1"/>
          <w:w w:val="99"/>
          <w:sz w:val="21"/>
        </w:rPr>
        <w:t>在碱性环境中抗菌作用增强，与碱性药物</w:t>
      </w:r>
      <w:r>
        <w:rPr>
          <w:spacing w:val="2"/>
          <w:w w:val="99"/>
          <w:sz w:val="21"/>
        </w:rPr>
        <w:t>（</w:t>
      </w:r>
      <w:r>
        <w:rPr>
          <w:spacing w:val="-1"/>
          <w:w w:val="99"/>
          <w:sz w:val="21"/>
        </w:rPr>
        <w:t>如碳酸氢钠、氨茶碱等</w:t>
      </w:r>
      <w:r>
        <w:rPr>
          <w:spacing w:val="2"/>
          <w:w w:val="99"/>
          <w:sz w:val="21"/>
        </w:rPr>
        <w:t>）</w:t>
      </w:r>
      <w:r>
        <w:rPr>
          <w:spacing w:val="-1"/>
          <w:w w:val="99"/>
          <w:sz w:val="21"/>
        </w:rPr>
        <w:t>合用可增强抗菌效力，但毒性也相应增强。当</w:t>
      </w:r>
      <w:r>
        <w:rPr>
          <w:spacing w:val="-4"/>
          <w:sz w:val="21"/>
        </w:rPr>
        <w:t> </w:t>
      </w:r>
      <w:r>
        <w:rPr>
          <w:rFonts w:ascii="Times New Roman" w:eastAsia="Times New Roman"/>
          <w:spacing w:val="-2"/>
          <w:w w:val="99"/>
          <w:sz w:val="21"/>
        </w:rPr>
        <w:t>p</w:t>
      </w:r>
      <w:r>
        <w:rPr>
          <w:rFonts w:ascii="Times New Roman" w:eastAsia="Times New Roman"/>
          <w:w w:val="99"/>
          <w:sz w:val="21"/>
        </w:rPr>
        <w:t>H</w:t>
      </w:r>
      <w:r>
        <w:rPr>
          <w:rFonts w:ascii="Times New Roman" w:eastAsia="Times New Roman"/>
          <w:sz w:val="21"/>
        </w:rPr>
        <w:t> </w:t>
      </w:r>
      <w:r>
        <w:rPr>
          <w:w w:val="99"/>
          <w:sz w:val="21"/>
        </w:rPr>
        <w:t>值超过</w:t>
      </w:r>
      <w:r>
        <w:rPr>
          <w:spacing w:val="-4"/>
          <w:sz w:val="21"/>
        </w:rPr>
        <w:t> </w:t>
      </w:r>
      <w:r>
        <w:rPr>
          <w:rFonts w:ascii="Times New Roman" w:eastAsia="Times New Roman"/>
          <w:spacing w:val="-2"/>
          <w:w w:val="99"/>
          <w:sz w:val="21"/>
        </w:rPr>
        <w:t>8</w:t>
      </w:r>
      <w:r>
        <w:rPr>
          <w:rFonts w:ascii="Times New Roman" w:eastAsia="Times New Roman"/>
          <w:w w:val="99"/>
          <w:sz w:val="21"/>
        </w:rPr>
        <w:t>.4</w:t>
      </w:r>
      <w:r>
        <w:rPr>
          <w:rFonts w:ascii="Times New Roman" w:eastAsia="Times New Roman"/>
          <w:spacing w:val="1"/>
          <w:sz w:val="21"/>
        </w:rPr>
        <w:t> </w:t>
      </w:r>
      <w:r>
        <w:rPr>
          <w:spacing w:val="-1"/>
          <w:w w:val="99"/>
          <w:sz w:val="21"/>
        </w:rPr>
        <w:t>时，抗菌作用反而减弱。</w:t>
      </w:r>
    </w:p>
    <w:p>
      <w:pPr>
        <w:pStyle w:val="ListParagraph"/>
        <w:numPr>
          <w:ilvl w:val="0"/>
          <w:numId w:val="16"/>
        </w:numPr>
        <w:tabs>
          <w:tab w:pos="954" w:val="left" w:leader="none"/>
          <w:tab w:pos="955" w:val="left" w:leader="none"/>
        </w:tabs>
        <w:spacing w:line="316" w:lineRule="auto" w:before="6" w:after="0"/>
        <w:ind w:left="220" w:right="219" w:firstLine="420"/>
        <w:jc w:val="left"/>
        <w:rPr>
          <w:sz w:val="21"/>
        </w:rPr>
      </w:pPr>
      <w:r>
        <w:rPr>
          <w:spacing w:val="-8"/>
          <w:w w:val="99"/>
          <w:sz w:val="21"/>
        </w:rPr>
        <w:t>与头孢菌素、右旋糖酐、强效利尿剂</w:t>
      </w:r>
      <w:r>
        <w:rPr>
          <w:spacing w:val="-1"/>
          <w:w w:val="99"/>
          <w:sz w:val="21"/>
        </w:rPr>
        <w:t>（如呋塞米等</w:t>
      </w:r>
      <w:r>
        <w:rPr>
          <w:spacing w:val="-104"/>
          <w:w w:val="99"/>
          <w:sz w:val="21"/>
        </w:rPr>
        <w:t>）</w:t>
      </w:r>
      <w:r>
        <w:rPr>
          <w:spacing w:val="-6"/>
          <w:w w:val="99"/>
          <w:sz w:val="21"/>
        </w:rPr>
        <w:t>、红霉素等合用，可增强本品的</w:t>
      </w:r>
      <w:r>
        <w:rPr>
          <w:spacing w:val="-1"/>
          <w:w w:val="99"/>
          <w:sz w:val="21"/>
        </w:rPr>
        <w:t>耳毒性。</w:t>
      </w:r>
    </w:p>
    <w:p>
      <w:pPr>
        <w:pStyle w:val="ListParagraph"/>
        <w:numPr>
          <w:ilvl w:val="0"/>
          <w:numId w:val="16"/>
        </w:numPr>
        <w:tabs>
          <w:tab w:pos="954" w:val="left" w:leader="none"/>
          <w:tab w:pos="955" w:val="left" w:leader="none"/>
        </w:tabs>
        <w:spacing w:line="321" w:lineRule="auto" w:before="4" w:after="0"/>
        <w:ind w:left="220" w:right="220" w:firstLine="420"/>
        <w:jc w:val="left"/>
        <w:rPr>
          <w:sz w:val="21"/>
        </w:rPr>
      </w:pPr>
      <w:r>
        <w:rPr>
          <w:spacing w:val="-1"/>
          <w:w w:val="99"/>
          <w:sz w:val="21"/>
        </w:rPr>
        <w:t>骨骼肌肉松弛药</w:t>
      </w:r>
      <w:r>
        <w:rPr>
          <w:spacing w:val="2"/>
          <w:w w:val="99"/>
          <w:sz w:val="21"/>
        </w:rPr>
        <w:t>（</w:t>
      </w:r>
      <w:r>
        <w:rPr>
          <w:spacing w:val="-1"/>
          <w:w w:val="99"/>
          <w:sz w:val="21"/>
        </w:rPr>
        <w:t>如氯化琥珀胆碱等</w:t>
      </w:r>
      <w:r>
        <w:rPr>
          <w:spacing w:val="2"/>
          <w:w w:val="99"/>
          <w:sz w:val="21"/>
        </w:rPr>
        <w:t>）</w:t>
      </w:r>
      <w:r>
        <w:rPr>
          <w:spacing w:val="-1"/>
          <w:w w:val="99"/>
          <w:sz w:val="21"/>
        </w:rPr>
        <w:t>或具有此种作用的药物可加强本类药物的神经肌肉阻滞作用。</w:t>
      </w:r>
    </w:p>
    <w:p>
      <w:pPr>
        <w:pStyle w:val="BodyText"/>
        <w:spacing w:line="321" w:lineRule="auto"/>
        <w:ind w:left="220" w:right="219"/>
      </w:pPr>
      <w:r>
        <w:rPr>
          <w:rFonts w:ascii="STKaitiSC-Black" w:eastAsia="STKaitiSC-Black" w:hint="eastAsia"/>
          <w:b/>
          <w:spacing w:val="-2"/>
        </w:rPr>
        <w:t>【</w:t>
      </w:r>
      <w:r>
        <w:rPr>
          <w:rFonts w:ascii="STKaitiSC-Black" w:eastAsia="STKaitiSC-Black" w:hint="eastAsia"/>
          <w:b/>
          <w:spacing w:val="-2"/>
        </w:rPr>
        <w:t>适</w:t>
      </w:r>
      <w:r>
        <w:rPr>
          <w:rFonts w:ascii="STKaitiSC-Black" w:eastAsia="STKaitiSC-Black" w:hint="eastAsia"/>
          <w:b/>
          <w:spacing w:val="-2"/>
        </w:rPr>
        <w:t>应</w:t>
      </w:r>
      <w:r>
        <w:rPr>
          <w:rFonts w:ascii="STKaitiSC-Black" w:eastAsia="STKaitiSC-Black" w:hint="eastAsia"/>
          <w:b/>
          <w:spacing w:val="25"/>
        </w:rPr>
        <w:t>证】 </w:t>
      </w:r>
      <w:r>
        <w:rPr>
          <w:spacing w:val="-2"/>
        </w:rPr>
        <w:t>用于治疗家畜败血症及泌</w:t>
      </w:r>
      <w:r>
        <w:rPr>
          <w:spacing w:val="-2"/>
        </w:rPr>
        <w:t>尿</w:t>
      </w:r>
      <w:r>
        <w:rPr>
          <w:spacing w:val="-2"/>
        </w:rPr>
        <w:t>道</w:t>
      </w:r>
      <w:r>
        <w:rPr>
          <w:spacing w:val="-2"/>
        </w:rPr>
        <w:t>、呼吸道</w:t>
      </w:r>
      <w:r>
        <w:rPr>
          <w:spacing w:val="-2"/>
        </w:rPr>
        <w:t>感</w:t>
      </w:r>
      <w:r>
        <w:rPr>
          <w:spacing w:val="-2"/>
        </w:rPr>
        <w:t>染</w:t>
      </w:r>
      <w:r>
        <w:rPr>
          <w:spacing w:val="-2"/>
        </w:rPr>
        <w:t>，亦用于猪气喘病。用于鸡大肠埃希菌感染。</w:t>
      </w:r>
    </w:p>
    <w:p>
      <w:pPr>
        <w:pStyle w:val="BodyText"/>
        <w:spacing w:line="319" w:lineRule="auto"/>
        <w:ind w:left="220" w:right="219"/>
      </w:pPr>
      <w:r>
        <w:rPr>
          <w:rFonts w:ascii="STKaitiSC-Black" w:eastAsia="STKaitiSC-Black" w:hint="eastAsia"/>
          <w:b/>
        </w:rPr>
        <w:t>【</w:t>
      </w:r>
      <w:r>
        <w:rPr>
          <w:rFonts w:ascii="STKaitiSC-Black" w:eastAsia="STKaitiSC-Black" w:hint="eastAsia"/>
          <w:b/>
        </w:rPr>
        <w:t>用</w:t>
      </w:r>
      <w:r>
        <w:rPr>
          <w:rFonts w:ascii="STKaitiSC-Black" w:eastAsia="STKaitiSC-Black" w:hint="eastAsia"/>
          <w:b/>
        </w:rPr>
        <w:t>法</w:t>
      </w:r>
      <w:r>
        <w:rPr>
          <w:rFonts w:ascii="STKaitiSC-Black" w:eastAsia="STKaitiSC-Black" w:hint="eastAsia"/>
          <w:b/>
        </w:rPr>
        <w:t>与</w:t>
      </w:r>
      <w:r>
        <w:rPr>
          <w:rFonts w:ascii="STKaitiSC-Black" w:eastAsia="STKaitiSC-Black" w:hint="eastAsia"/>
          <w:b/>
        </w:rPr>
        <w:t>用</w:t>
      </w:r>
      <w:r>
        <w:rPr>
          <w:rFonts w:ascii="STKaitiSC-Black" w:eastAsia="STKaitiSC-Black" w:hint="eastAsia"/>
          <w:b/>
        </w:rPr>
        <w:t>量</w:t>
      </w:r>
      <w:r>
        <w:rPr>
          <w:rFonts w:ascii="STKaitiSC-Black" w:eastAsia="STKaitiSC-Black" w:hint="eastAsia"/>
          <w:b/>
          <w:spacing w:val="38"/>
        </w:rPr>
        <w:t>】 </w:t>
      </w:r>
      <w:r>
        <w:rPr/>
        <w:t>肌内注射：一</w:t>
      </w:r>
      <w:r>
        <w:rPr/>
        <w:t>次</w:t>
      </w:r>
      <w:r>
        <w:rPr/>
        <w:t>量</w:t>
      </w:r>
      <w:r>
        <w:rPr>
          <w:spacing w:val="-5"/>
        </w:rPr>
        <w:t>，每 </w:t>
      </w:r>
      <w:r>
        <w:rPr>
          <w:rFonts w:ascii="Times New Roman" w:eastAsia="Times New Roman"/>
        </w:rPr>
        <w:t>1kg</w:t>
      </w:r>
      <w:r>
        <w:rPr>
          <w:rFonts w:ascii="Times New Roman" w:eastAsia="Times New Roman"/>
          <w:spacing w:val="-12"/>
        </w:rPr>
        <w:t> </w:t>
      </w:r>
      <w:r>
        <w:rPr>
          <w:spacing w:val="-3"/>
        </w:rPr>
        <w:t>体重，家畜 </w:t>
      </w:r>
      <w:r>
        <w:rPr>
          <w:rFonts w:ascii="Times New Roman" w:eastAsia="Times New Roman"/>
        </w:rPr>
        <w:t>0.1</w:t>
      </w:r>
      <w:r>
        <w:rPr/>
        <w:t>～</w:t>
      </w:r>
      <w:r>
        <w:rPr>
          <w:rFonts w:ascii="Times New Roman" w:eastAsia="Times New Roman"/>
        </w:rPr>
        <w:t>0.15ml</w:t>
      </w:r>
      <w:r>
        <w:rPr>
          <w:spacing w:val="-4"/>
        </w:rPr>
        <w:t>，一日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13"/>
        </w:rPr>
        <w:t> </w:t>
      </w:r>
      <w:r>
        <w:rPr>
          <w:spacing w:val="-3"/>
        </w:rPr>
        <w:t>次，连用 </w:t>
      </w:r>
      <w:r>
        <w:rPr>
          <w:rFonts w:ascii="Times New Roman" w:eastAsia="Times New Roman"/>
        </w:rPr>
        <w:t>3</w:t>
      </w:r>
      <w:r>
        <w:rPr/>
        <w:t>～ </w:t>
      </w:r>
      <w:r>
        <w:rPr>
          <w:rFonts w:ascii="Times New Roman" w:eastAsia="Times New Roman"/>
        </w:rPr>
        <w:t>5 </w:t>
      </w:r>
      <w:r>
        <w:rPr/>
        <w:t>日；每 </w:t>
      </w:r>
      <w:r>
        <w:rPr>
          <w:rFonts w:ascii="Times New Roman" w:eastAsia="Times New Roman"/>
        </w:rPr>
        <w:t>1kg </w:t>
      </w:r>
      <w:r>
        <w:rPr/>
        <w:t>体重，鸡 </w:t>
      </w:r>
      <w:r>
        <w:rPr>
          <w:rFonts w:ascii="Times New Roman" w:eastAsia="Times New Roman"/>
        </w:rPr>
        <w:t>0.25</w:t>
      </w:r>
      <w:r>
        <w:rPr/>
        <w:t>～</w:t>
      </w:r>
      <w:r>
        <w:rPr>
          <w:rFonts w:ascii="Times New Roman" w:eastAsia="Times New Roman"/>
        </w:rPr>
        <w:t>0.5ml</w:t>
      </w:r>
      <w:r>
        <w:rPr/>
        <w:t>，一日 </w:t>
      </w:r>
      <w:r>
        <w:rPr>
          <w:rFonts w:ascii="Times New Roman" w:eastAsia="Times New Roman"/>
        </w:rPr>
        <w:t>1 </w:t>
      </w:r>
      <w:r>
        <w:rPr/>
        <w:t>次，连用 </w:t>
      </w:r>
      <w:r>
        <w:rPr>
          <w:rFonts w:ascii="Times New Roman" w:eastAsia="Times New Roman"/>
        </w:rPr>
        <w:t>4 </w:t>
      </w:r>
      <w:r>
        <w:rPr/>
        <w:t>日。</w:t>
      </w:r>
    </w:p>
    <w:p>
      <w:pPr>
        <w:spacing w:before="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不</w:t>
      </w:r>
      <w:r>
        <w:rPr>
          <w:rFonts w:ascii="STKaitiSC-Black" w:eastAsia="STKaitiSC-Black" w:hint="eastAsia"/>
          <w:b/>
          <w:w w:val="95"/>
          <w:sz w:val="21"/>
        </w:rPr>
        <w:t>良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反应】</w:t>
      </w:r>
    </w:p>
    <w:p>
      <w:pPr>
        <w:pStyle w:val="ListParagraph"/>
        <w:numPr>
          <w:ilvl w:val="0"/>
          <w:numId w:val="17"/>
        </w:numPr>
        <w:tabs>
          <w:tab w:pos="954" w:val="left" w:leader="none"/>
          <w:tab w:pos="955" w:val="left" w:leader="none"/>
        </w:tabs>
        <w:spacing w:line="240" w:lineRule="auto" w:before="109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卡那霉素与链霉素一样有耳毒性、肾毒性，而且其耳毒性比链霉素、庆大霉素更强。</w:t>
      </w:r>
    </w:p>
    <w:p>
      <w:pPr>
        <w:pStyle w:val="ListParagraph"/>
        <w:numPr>
          <w:ilvl w:val="0"/>
          <w:numId w:val="17"/>
        </w:numPr>
        <w:tabs>
          <w:tab w:pos="954" w:val="left" w:leader="none"/>
          <w:tab w:pos="955" w:val="left" w:leader="none"/>
        </w:tabs>
        <w:spacing w:line="240" w:lineRule="auto" w:before="95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神经肌肉阻断作用常由剂量过大所致。</w:t>
      </w:r>
    </w:p>
    <w:p>
      <w:pPr>
        <w:spacing w:before="9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注</w:t>
      </w:r>
      <w:r>
        <w:rPr>
          <w:rFonts w:ascii="STKaitiSC-Black" w:eastAsia="STKaitiSC-Black" w:hint="eastAsia"/>
          <w:b/>
          <w:w w:val="95"/>
          <w:sz w:val="21"/>
        </w:rPr>
        <w:t>意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事项】</w:t>
      </w:r>
    </w:p>
    <w:p>
      <w:pPr>
        <w:pStyle w:val="ListParagraph"/>
        <w:numPr>
          <w:ilvl w:val="0"/>
          <w:numId w:val="18"/>
        </w:numPr>
        <w:tabs>
          <w:tab w:pos="954" w:val="left" w:leader="none"/>
          <w:tab w:pos="955" w:val="left" w:leader="none"/>
        </w:tabs>
        <w:spacing w:line="240" w:lineRule="auto" w:before="123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产蛋供人食用的鸡，在产蛋期不得使用。</w:t>
      </w:r>
    </w:p>
    <w:p>
      <w:pPr>
        <w:pStyle w:val="ListParagraph"/>
        <w:numPr>
          <w:ilvl w:val="0"/>
          <w:numId w:val="18"/>
        </w:numPr>
        <w:tabs>
          <w:tab w:pos="954" w:val="left" w:leader="none"/>
          <w:tab w:pos="955" w:val="left" w:leader="none"/>
        </w:tabs>
        <w:spacing w:line="240" w:lineRule="auto" w:before="93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与其他氨基糖苷类有交叉过敏现象。对氨基糖苷类过敏的患畜不得使用。</w:t>
      </w:r>
    </w:p>
    <w:p>
      <w:pPr>
        <w:pStyle w:val="ListParagraph"/>
        <w:numPr>
          <w:ilvl w:val="0"/>
          <w:numId w:val="18"/>
        </w:numPr>
        <w:tabs>
          <w:tab w:pos="954" w:val="left" w:leader="none"/>
          <w:tab w:pos="955" w:val="left" w:leader="none"/>
        </w:tabs>
        <w:spacing w:line="240" w:lineRule="auto" w:before="91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患畜出现脱水或者肾功能损害时慎用。</w:t>
      </w:r>
    </w:p>
    <w:p>
      <w:pPr>
        <w:pStyle w:val="ListParagraph"/>
        <w:numPr>
          <w:ilvl w:val="0"/>
          <w:numId w:val="18"/>
        </w:numPr>
        <w:tabs>
          <w:tab w:pos="954" w:val="left" w:leader="none"/>
          <w:tab w:pos="955" w:val="left" w:leader="none"/>
        </w:tabs>
        <w:spacing w:line="240" w:lineRule="auto" w:before="95" w:after="0"/>
        <w:ind w:left="954" w:right="0" w:hanging="315"/>
        <w:jc w:val="left"/>
        <w:rPr>
          <w:sz w:val="21"/>
        </w:rPr>
      </w:pPr>
      <w:r>
        <w:rPr>
          <w:spacing w:val="-1"/>
          <w:w w:val="95"/>
          <w:sz w:val="21"/>
        </w:rPr>
        <w:t>治疗泌尿道感染时，同时服用碳酸钠可增强药效。</w:t>
      </w:r>
    </w:p>
    <w:p>
      <w:pPr>
        <w:pStyle w:val="ListParagraph"/>
        <w:numPr>
          <w:ilvl w:val="0"/>
          <w:numId w:val="18"/>
        </w:numPr>
        <w:tabs>
          <w:tab w:pos="954" w:val="left" w:leader="none"/>
          <w:tab w:pos="955" w:val="left" w:leader="none"/>
        </w:tabs>
        <w:spacing w:line="240" w:lineRule="auto" w:before="90" w:after="0"/>
        <w:ind w:left="954" w:right="0" w:hanging="315"/>
        <w:jc w:val="left"/>
        <w:rPr>
          <w:sz w:val="21"/>
        </w:rPr>
      </w:pPr>
      <w:r>
        <w:rPr>
          <w:rFonts w:ascii="Times New Roman" w:eastAsia="Times New Roman"/>
          <w:w w:val="95"/>
          <w:position w:val="2"/>
          <w:sz w:val="21"/>
        </w:rPr>
        <w:t>Ca</w:t>
      </w:r>
      <w:r>
        <w:rPr>
          <w:rFonts w:ascii="Times New Roman" w:eastAsia="Times New Roman"/>
          <w:w w:val="95"/>
          <w:position w:val="2"/>
          <w:sz w:val="21"/>
          <w:vertAlign w:val="superscript"/>
        </w:rPr>
        <w:t>2</w:t>
      </w:r>
      <w:r>
        <w:rPr>
          <w:rFonts w:ascii="Times New Roman" w:eastAsia="Times New Roman"/>
          <w:w w:val="95"/>
          <w:position w:val="2"/>
          <w:sz w:val="21"/>
          <w:vertAlign w:val="baseline"/>
        </w:rPr>
        <w:t>+</w:t>
      </w:r>
      <w:r>
        <w:rPr>
          <w:w w:val="95"/>
          <w:position w:val="2"/>
          <w:sz w:val="21"/>
          <w:vertAlign w:val="baseline"/>
        </w:rPr>
        <w:t>、</w:t>
      </w:r>
      <w:r>
        <w:rPr>
          <w:rFonts w:ascii="Times New Roman" w:eastAsia="Times New Roman"/>
          <w:w w:val="95"/>
          <w:position w:val="2"/>
          <w:sz w:val="21"/>
          <w:vertAlign w:val="baseline"/>
        </w:rPr>
        <w:t>Mg</w:t>
      </w:r>
      <w:r>
        <w:rPr>
          <w:rFonts w:ascii="Times New Roman" w:eastAsia="Times New Roman"/>
          <w:w w:val="95"/>
          <w:position w:val="2"/>
          <w:sz w:val="21"/>
          <w:vertAlign w:val="superscript"/>
        </w:rPr>
        <w:t>2</w:t>
      </w:r>
      <w:r>
        <w:rPr>
          <w:rFonts w:ascii="Times New Roman" w:eastAsia="Times New Roman"/>
          <w:w w:val="95"/>
          <w:position w:val="2"/>
          <w:sz w:val="21"/>
          <w:vertAlign w:val="baseline"/>
        </w:rPr>
        <w:t>+</w:t>
      </w:r>
      <w:r>
        <w:rPr>
          <w:w w:val="95"/>
          <w:position w:val="2"/>
          <w:sz w:val="21"/>
          <w:vertAlign w:val="baseline"/>
        </w:rPr>
        <w:t>、</w:t>
      </w:r>
      <w:r>
        <w:rPr>
          <w:rFonts w:ascii="Times New Roman" w:eastAsia="Times New Roman"/>
          <w:w w:val="95"/>
          <w:position w:val="2"/>
          <w:sz w:val="21"/>
          <w:vertAlign w:val="baseline"/>
        </w:rPr>
        <w:t>Na</w:t>
      </w:r>
      <w:r>
        <w:rPr>
          <w:rFonts w:ascii="Times New Roman" w:eastAsia="Times New Roman"/>
          <w:w w:val="95"/>
          <w:position w:val="2"/>
          <w:sz w:val="21"/>
          <w:vertAlign w:val="superscript"/>
        </w:rPr>
        <w:t>+</w:t>
      </w:r>
      <w:r>
        <w:rPr>
          <w:w w:val="95"/>
          <w:position w:val="2"/>
          <w:sz w:val="21"/>
          <w:vertAlign w:val="baseline"/>
        </w:rPr>
        <w:t>、</w:t>
      </w:r>
      <w:r>
        <w:rPr>
          <w:rFonts w:ascii="Times New Roman" w:eastAsia="Times New Roman"/>
          <w:w w:val="95"/>
          <w:position w:val="2"/>
          <w:sz w:val="21"/>
          <w:vertAlign w:val="baseline"/>
        </w:rPr>
        <w:t>NH</w:t>
      </w:r>
      <w:r>
        <w:rPr>
          <w:rFonts w:ascii="Times New Roman" w:eastAsia="Times New Roman"/>
          <w:w w:val="95"/>
          <w:sz w:val="13"/>
          <w:vertAlign w:val="baseline"/>
        </w:rPr>
        <w:t>4</w:t>
      </w:r>
      <w:r>
        <w:rPr>
          <w:rFonts w:ascii="Times New Roman" w:eastAsia="Times New Roman"/>
          <w:w w:val="95"/>
          <w:position w:val="9"/>
          <w:sz w:val="13"/>
          <w:vertAlign w:val="baseline"/>
        </w:rPr>
        <w:t>+</w:t>
      </w:r>
      <w:r>
        <w:rPr>
          <w:w w:val="95"/>
          <w:position w:val="2"/>
          <w:sz w:val="21"/>
          <w:vertAlign w:val="baseline"/>
        </w:rPr>
        <w:t>、</w:t>
      </w:r>
      <w:r>
        <w:rPr>
          <w:rFonts w:ascii="Times New Roman" w:eastAsia="Times New Roman"/>
          <w:w w:val="95"/>
          <w:position w:val="2"/>
          <w:sz w:val="21"/>
          <w:vertAlign w:val="baseline"/>
        </w:rPr>
        <w:t>K</w:t>
      </w:r>
      <w:r>
        <w:rPr>
          <w:rFonts w:ascii="Times New Roman" w:eastAsia="Times New Roman"/>
          <w:w w:val="95"/>
          <w:position w:val="2"/>
          <w:sz w:val="21"/>
          <w:vertAlign w:val="superscript"/>
        </w:rPr>
        <w:t>+</w:t>
      </w:r>
      <w:r>
        <w:rPr>
          <w:spacing w:val="-1"/>
          <w:w w:val="95"/>
          <w:position w:val="2"/>
          <w:sz w:val="21"/>
          <w:vertAlign w:val="baseline"/>
        </w:rPr>
        <w:t>等阳离子可抑制本品抗菌活性。</w:t>
      </w:r>
    </w:p>
    <w:p>
      <w:pPr>
        <w:pStyle w:val="ListParagraph"/>
        <w:numPr>
          <w:ilvl w:val="0"/>
          <w:numId w:val="18"/>
        </w:numPr>
        <w:tabs>
          <w:tab w:pos="954" w:val="left" w:leader="none"/>
          <w:tab w:pos="955" w:val="left" w:leader="none"/>
        </w:tabs>
        <w:spacing w:line="319" w:lineRule="auto" w:before="88" w:after="0"/>
        <w:ind w:left="220" w:right="220" w:firstLine="420"/>
        <w:jc w:val="left"/>
        <w:rPr>
          <w:sz w:val="21"/>
        </w:rPr>
      </w:pPr>
      <w:r>
        <w:rPr>
          <w:spacing w:val="-1"/>
          <w:w w:val="99"/>
          <w:sz w:val="21"/>
        </w:rPr>
        <w:t>急性中毒时可用新斯的明等抗胆碱酯酶药、钙制剂（</w:t>
      </w:r>
      <w:r>
        <w:rPr>
          <w:w w:val="99"/>
          <w:sz w:val="21"/>
        </w:rPr>
        <w:t>葡萄糖酸钙</w:t>
      </w:r>
      <w:r>
        <w:rPr>
          <w:spacing w:val="2"/>
          <w:w w:val="99"/>
          <w:sz w:val="21"/>
        </w:rPr>
        <w:t>）</w:t>
      </w:r>
      <w:r>
        <w:rPr>
          <w:spacing w:val="-1"/>
          <w:w w:val="99"/>
          <w:sz w:val="21"/>
        </w:rPr>
        <w:t>拮抗其肌肉传导阻滞作用。</w:t>
      </w:r>
    </w:p>
    <w:p>
      <w:pPr>
        <w:tabs>
          <w:tab w:pos="1484" w:val="left" w:leader="none"/>
        </w:tabs>
        <w:spacing w:line="279" w:lineRule="exact" w:before="0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休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w w:val="95"/>
          <w:sz w:val="21"/>
        </w:rPr>
        <w:t>期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sz w:val="21"/>
        </w:rPr>
        <w:t>家畜</w:t>
      </w:r>
      <w:r>
        <w:rPr>
          <w:spacing w:val="-10"/>
          <w:sz w:val="21"/>
        </w:rPr>
        <w:t> </w:t>
      </w:r>
      <w:r>
        <w:rPr>
          <w:rFonts w:ascii="Times New Roman" w:eastAsia="Times New Roman"/>
          <w:sz w:val="21"/>
        </w:rPr>
        <w:t>28</w:t>
      </w:r>
      <w:r>
        <w:rPr>
          <w:rFonts w:ascii="Times New Roman" w:eastAsia="Times New Roman"/>
          <w:spacing w:val="-4"/>
          <w:sz w:val="21"/>
        </w:rPr>
        <w:t> </w:t>
      </w:r>
      <w:r>
        <w:rPr>
          <w:sz w:val="21"/>
        </w:rPr>
        <w:t>日；弃奶期</w:t>
      </w:r>
      <w:r>
        <w:rPr>
          <w:spacing w:val="-11"/>
          <w:sz w:val="21"/>
        </w:rPr>
        <w:t> </w:t>
      </w:r>
      <w:r>
        <w:rPr>
          <w:rFonts w:ascii="Times New Roman" w:eastAsia="Times New Roman"/>
          <w:sz w:val="21"/>
        </w:rPr>
        <w:t>7</w:t>
      </w:r>
      <w:r>
        <w:rPr>
          <w:rFonts w:ascii="Times New Roman" w:eastAsia="Times New Roman"/>
          <w:spacing w:val="-4"/>
          <w:sz w:val="21"/>
        </w:rPr>
        <w:t> </w:t>
      </w:r>
      <w:r>
        <w:rPr>
          <w:sz w:val="21"/>
        </w:rPr>
        <w:t>日；鸡</w:t>
      </w:r>
      <w:r>
        <w:rPr>
          <w:spacing w:val="-11"/>
          <w:sz w:val="21"/>
        </w:rPr>
        <w:t> </w:t>
      </w:r>
      <w:r>
        <w:rPr>
          <w:rFonts w:ascii="Times New Roman" w:eastAsia="Times New Roman"/>
          <w:sz w:val="21"/>
        </w:rPr>
        <w:t>38</w:t>
      </w:r>
      <w:r>
        <w:rPr>
          <w:rFonts w:ascii="Times New Roman" w:eastAsia="Times New Roman"/>
          <w:spacing w:val="-3"/>
          <w:sz w:val="21"/>
        </w:rPr>
        <w:t> </w:t>
      </w:r>
      <w:r>
        <w:rPr>
          <w:sz w:val="21"/>
        </w:rPr>
        <w:t>日</w:t>
      </w:r>
      <w:r>
        <w:rPr>
          <w:spacing w:val="-10"/>
          <w:sz w:val="21"/>
        </w:rPr>
        <w:t>。</w:t>
      </w:r>
    </w:p>
    <w:p>
      <w:pPr>
        <w:tabs>
          <w:tab w:pos="1273" w:val="left" w:leader="none"/>
          <w:tab w:pos="3051" w:val="left" w:leader="none"/>
        </w:tabs>
        <w:spacing w:before="82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position w:val="2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position w:val="2"/>
          <w:sz w:val="21"/>
        </w:rPr>
        <w:t>规</w:t>
      </w:r>
      <w:r>
        <w:rPr>
          <w:rFonts w:ascii="STKaitiSC-Black" w:hAnsi="STKaitiSC-Black" w:eastAsia="STKaitiSC-Black" w:hint="eastAsia"/>
          <w:b/>
          <w:w w:val="95"/>
          <w:position w:val="2"/>
          <w:sz w:val="21"/>
        </w:rPr>
        <w:t>格</w:t>
      </w:r>
      <w:r>
        <w:rPr>
          <w:rFonts w:ascii="STKaitiSC-Black" w:hAnsi="STKaitiSC-Black" w:eastAsia="STKaitiSC-Black" w:hint="eastAsia"/>
          <w:b/>
          <w:spacing w:val="-10"/>
          <w:w w:val="95"/>
          <w:position w:val="2"/>
          <w:sz w:val="21"/>
        </w:rPr>
        <w:t>】</w:t>
      </w:r>
      <w:r>
        <w:rPr>
          <w:rFonts w:ascii="STKaitiSC-Black" w:hAnsi="STKaitiSC-Black" w:eastAsia="STKaitiSC-Black" w:hint="eastAsia"/>
          <w:b/>
          <w:position w:val="2"/>
          <w:sz w:val="21"/>
        </w:rPr>
        <w:tab/>
      </w:r>
      <w:r>
        <w:rPr>
          <w:position w:val="2"/>
          <w:sz w:val="21"/>
        </w:rPr>
        <w:t>按</w:t>
      </w:r>
      <w:r>
        <w:rPr>
          <w:spacing w:val="-4"/>
          <w:position w:val="2"/>
          <w:sz w:val="21"/>
        </w:rPr>
        <w:t> </w:t>
      </w:r>
      <w:r>
        <w:rPr>
          <w:rFonts w:ascii="Times New Roman" w:hAnsi="Times New Roman" w:eastAsia="Times New Roman"/>
          <w:position w:val="2"/>
          <w:sz w:val="21"/>
        </w:rPr>
        <w:t>C</w:t>
      </w:r>
      <w:r>
        <w:rPr>
          <w:rFonts w:ascii="Times New Roman" w:hAnsi="Times New Roman" w:eastAsia="Times New Roman"/>
          <w:sz w:val="13"/>
        </w:rPr>
        <w:t>18</w:t>
      </w:r>
      <w:r>
        <w:rPr>
          <w:rFonts w:ascii="Times New Roman" w:hAnsi="Times New Roman" w:eastAsia="Times New Roman"/>
          <w:position w:val="2"/>
          <w:sz w:val="21"/>
        </w:rPr>
        <w:t>H</w:t>
      </w:r>
      <w:r>
        <w:rPr>
          <w:rFonts w:ascii="Times New Roman" w:hAnsi="Times New Roman" w:eastAsia="Times New Roman"/>
          <w:sz w:val="13"/>
        </w:rPr>
        <w:t>36</w:t>
      </w:r>
      <w:r>
        <w:rPr>
          <w:rFonts w:ascii="Times New Roman" w:hAnsi="Times New Roman" w:eastAsia="Times New Roman"/>
          <w:position w:val="2"/>
          <w:sz w:val="21"/>
        </w:rPr>
        <w:t>N</w:t>
      </w:r>
      <w:r>
        <w:rPr>
          <w:rFonts w:ascii="Times New Roman" w:hAnsi="Times New Roman" w:eastAsia="Times New Roman"/>
          <w:sz w:val="13"/>
        </w:rPr>
        <w:t>4</w:t>
      </w:r>
      <w:r>
        <w:rPr>
          <w:rFonts w:ascii="Times New Roman" w:hAnsi="Times New Roman" w:eastAsia="Times New Roman"/>
          <w:position w:val="2"/>
          <w:sz w:val="21"/>
        </w:rPr>
        <w:t>O</w:t>
      </w:r>
      <w:r>
        <w:rPr>
          <w:rFonts w:ascii="Times New Roman" w:hAnsi="Times New Roman" w:eastAsia="Times New Roman"/>
          <w:sz w:val="13"/>
        </w:rPr>
        <w:t>11 </w:t>
      </w:r>
      <w:r>
        <w:rPr>
          <w:spacing w:val="-10"/>
          <w:position w:val="2"/>
          <w:sz w:val="21"/>
        </w:rPr>
        <w:t>计</w:t>
      </w:r>
      <w:r>
        <w:rPr>
          <w:position w:val="2"/>
          <w:sz w:val="21"/>
        </w:rPr>
        <w:tab/>
      </w:r>
      <w:r>
        <w:rPr>
          <w:rFonts w:ascii="Times New Roman" w:hAnsi="Times New Roman" w:eastAsia="Times New Roman"/>
          <w:spacing w:val="-3"/>
          <w:w w:val="95"/>
          <w:position w:val="2"/>
          <w:sz w:val="21"/>
        </w:rPr>
        <w:t>1</w:t>
      </w:r>
      <w:r>
        <w:rPr>
          <w:rFonts w:ascii="Times New Roman" w:hAnsi="Times New Roman" w:eastAsia="Times New Roman"/>
          <w:w w:val="95"/>
          <w:position w:val="2"/>
          <w:sz w:val="21"/>
        </w:rPr>
        <w:t>00</w:t>
      </w:r>
      <w:r>
        <w:rPr>
          <w:rFonts w:ascii="Times New Roman" w:hAnsi="Times New Roman" w:eastAsia="Times New Roman"/>
          <w:spacing w:val="-1"/>
          <w:w w:val="95"/>
          <w:position w:val="2"/>
          <w:sz w:val="21"/>
        </w:rPr>
        <w:t>m</w:t>
      </w:r>
      <w:r>
        <w:rPr>
          <w:rFonts w:ascii="Times New Roman" w:hAnsi="Times New Roman" w:eastAsia="Times New Roman"/>
          <w:w w:val="95"/>
          <w:position w:val="2"/>
          <w:sz w:val="21"/>
        </w:rPr>
        <w:t>l</w:t>
      </w:r>
      <w:r>
        <w:rPr>
          <w:spacing w:val="1"/>
          <w:w w:val="231"/>
          <w:position w:val="2"/>
          <w:sz w:val="21"/>
        </w:rPr>
        <w:t>∶</w:t>
      </w:r>
      <w:r>
        <w:rPr>
          <w:rFonts w:ascii="Times New Roman" w:hAnsi="Times New Roman" w:eastAsia="Times New Roman"/>
          <w:spacing w:val="-3"/>
          <w:w w:val="95"/>
          <w:position w:val="2"/>
          <w:sz w:val="21"/>
        </w:rPr>
        <w:t>1</w:t>
      </w:r>
      <w:r>
        <w:rPr>
          <w:rFonts w:ascii="Times New Roman" w:hAnsi="Times New Roman" w:eastAsia="Times New Roman"/>
          <w:w w:val="95"/>
          <w:position w:val="2"/>
          <w:sz w:val="21"/>
        </w:rPr>
        <w:t>0g</w:t>
      </w:r>
      <w:r>
        <w:rPr>
          <w:spacing w:val="-2"/>
          <w:w w:val="95"/>
          <w:position w:val="2"/>
          <w:sz w:val="21"/>
        </w:rPr>
        <w:t>（</w:t>
      </w:r>
      <w:r>
        <w:rPr>
          <w:rFonts w:ascii="Times New Roman" w:hAnsi="Times New Roman" w:eastAsia="Times New Roman"/>
          <w:spacing w:val="-3"/>
          <w:w w:val="95"/>
          <w:position w:val="2"/>
          <w:sz w:val="21"/>
        </w:rPr>
        <w:t>1</w:t>
      </w:r>
      <w:r>
        <w:rPr>
          <w:rFonts w:ascii="Times New Roman" w:hAnsi="Times New Roman" w:eastAsia="Times New Roman"/>
          <w:w w:val="95"/>
          <w:position w:val="2"/>
          <w:sz w:val="21"/>
        </w:rPr>
        <w:t>00</w:t>
      </w:r>
      <w:r>
        <w:rPr>
          <w:rFonts w:ascii="Times New Roman" w:hAnsi="Times New Roman" w:eastAsia="Times New Roman"/>
          <w:spacing w:val="-1"/>
          <w:w w:val="95"/>
          <w:position w:val="2"/>
          <w:sz w:val="21"/>
        </w:rPr>
        <w:t>0</w:t>
      </w:r>
      <w:r>
        <w:rPr>
          <w:rFonts w:ascii="Times New Roman" w:hAnsi="Times New Roman" w:eastAsia="Times New Roman"/>
          <w:spacing w:val="37"/>
          <w:w w:val="105"/>
          <w:position w:val="2"/>
          <w:sz w:val="21"/>
        </w:rPr>
        <w:t> </w:t>
      </w:r>
      <w:r>
        <w:rPr>
          <w:w w:val="105"/>
          <w:position w:val="2"/>
          <w:sz w:val="21"/>
        </w:rPr>
        <w:t>万单位</w:t>
      </w:r>
      <w:r>
        <w:rPr>
          <w:spacing w:val="-10"/>
          <w:w w:val="105"/>
          <w:position w:val="2"/>
          <w:sz w:val="21"/>
        </w:rPr>
        <w:t>）</w:t>
      </w:r>
    </w:p>
    <w:p>
      <w:pPr>
        <w:tabs>
          <w:tab w:pos="1273" w:val="left" w:leader="none"/>
        </w:tabs>
        <w:spacing w:before="103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包</w:t>
      </w:r>
      <w:r>
        <w:rPr>
          <w:rFonts w:ascii="STKaitiSC-Black" w:eastAsia="STKaitiSC-Black" w:hint="eastAsia"/>
          <w:b/>
          <w:w w:val="95"/>
          <w:sz w:val="21"/>
        </w:rPr>
        <w:t>装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西林瓶装，</w:t>
      </w:r>
      <w:r>
        <w:rPr>
          <w:rFonts w:ascii="Times New Roman" w:eastAsia="Times New Roman"/>
          <w:w w:val="95"/>
          <w:sz w:val="21"/>
        </w:rPr>
        <w:t>100ml/</w:t>
      </w:r>
      <w:r>
        <w:rPr>
          <w:w w:val="95"/>
          <w:sz w:val="21"/>
        </w:rPr>
        <w:t>瓶</w:t>
      </w:r>
      <w:r>
        <w:rPr>
          <w:spacing w:val="-10"/>
          <w:w w:val="95"/>
          <w:sz w:val="21"/>
        </w:rPr>
        <w:t>。</w:t>
      </w:r>
    </w:p>
    <w:p>
      <w:pPr>
        <w:tabs>
          <w:tab w:pos="1273" w:val="left" w:leader="none"/>
        </w:tabs>
        <w:spacing w:before="95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贮</w:t>
      </w:r>
      <w:r>
        <w:rPr>
          <w:rFonts w:ascii="STKaitiSC-Black" w:eastAsia="STKaitiSC-Black" w:hint="eastAsia"/>
          <w:b/>
          <w:w w:val="95"/>
          <w:sz w:val="21"/>
        </w:rPr>
        <w:t>藏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密闭保存</w:t>
      </w:r>
      <w:r>
        <w:rPr>
          <w:spacing w:val="-10"/>
          <w:w w:val="95"/>
          <w:sz w:val="21"/>
        </w:rPr>
        <w:t>。</w:t>
      </w:r>
    </w:p>
    <w:p>
      <w:pPr>
        <w:tabs>
          <w:tab w:pos="1484" w:val="left" w:leader="none"/>
        </w:tabs>
        <w:spacing w:before="93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有</w:t>
      </w:r>
      <w:r>
        <w:rPr>
          <w:rFonts w:ascii="STKaitiSC-Black" w:eastAsia="STKaitiSC-Black" w:hint="eastAsia"/>
          <w:b/>
          <w:w w:val="95"/>
          <w:sz w:val="21"/>
        </w:rPr>
        <w:t>效</w:t>
      </w:r>
      <w:r>
        <w:rPr>
          <w:rFonts w:ascii="STKaitiSC-Black" w:eastAsia="STKaitiSC-Black" w:hint="eastAsia"/>
          <w:b/>
          <w:w w:val="95"/>
          <w:sz w:val="21"/>
        </w:rPr>
        <w:t>期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rFonts w:ascii="Times New Roman" w:eastAsia="Times New Roman"/>
          <w:sz w:val="21"/>
        </w:rPr>
        <w:t>30</w:t>
      </w:r>
      <w:r>
        <w:rPr>
          <w:rFonts w:ascii="Times New Roman" w:eastAsia="Times New Roman"/>
          <w:spacing w:val="-7"/>
          <w:sz w:val="21"/>
        </w:rPr>
        <w:t> </w:t>
      </w:r>
      <w:r>
        <w:rPr>
          <w:sz w:val="21"/>
        </w:rPr>
        <w:t>个</w:t>
      </w:r>
      <w:r>
        <w:rPr>
          <w:spacing w:val="-10"/>
          <w:sz w:val="21"/>
        </w:rPr>
        <w:t>月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978" w:top="1420" w:bottom="1160" w:left="1580" w:right="1580"/>
        </w:sectPr>
      </w:pPr>
    </w:p>
    <w:p>
      <w:pPr>
        <w:tabs>
          <w:tab w:pos="1693" w:val="left" w:leader="none"/>
        </w:tabs>
        <w:spacing w:before="39"/>
        <w:ind w:left="220" w:right="0" w:firstLine="0"/>
        <w:jc w:val="left"/>
        <w:rPr>
          <w:rFonts w:ascii="Times New Roman" w:eastAsia="Times New Roman"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w w:val="95"/>
          <w:sz w:val="21"/>
        </w:rPr>
        <w:t>文号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sz w:val="21"/>
        </w:rPr>
        <w:t>兽药字</w:t>
      </w:r>
      <w:r>
        <w:rPr>
          <w:spacing w:val="-10"/>
          <w:sz w:val="21"/>
        </w:rPr>
        <w:t> </w:t>
      </w:r>
      <w:r>
        <w:rPr>
          <w:rFonts w:ascii="Times New Roman" w:eastAsia="Times New Roman"/>
          <w:spacing w:val="-2"/>
          <w:w w:val="95"/>
          <w:sz w:val="21"/>
        </w:rPr>
        <w:t>020031212</w:t>
      </w:r>
    </w:p>
    <w:p>
      <w:pPr>
        <w:pStyle w:val="BodyText"/>
        <w:tabs>
          <w:tab w:pos="1695" w:val="left" w:leader="none"/>
        </w:tabs>
        <w:spacing w:line="316" w:lineRule="auto" w:before="93"/>
        <w:ind w:left="640" w:right="4110" w:hanging="420"/>
      </w:pPr>
      <w:r>
        <w:rPr>
          <w:rFonts w:ascii="STKaitiSC-Black" w:eastAsia="STKaitiSC-Black" w:hint="eastAsia"/>
          <w:b/>
          <w:spacing w:val="-2"/>
        </w:rPr>
        <w:t>【</w:t>
      </w:r>
      <w:r>
        <w:rPr>
          <w:rFonts w:ascii="STKaitiSC-Black" w:eastAsia="STKaitiSC-Black" w:hint="eastAsia"/>
          <w:b/>
          <w:spacing w:val="-2"/>
        </w:rPr>
        <w:t>生</w:t>
      </w:r>
      <w:r>
        <w:rPr>
          <w:rFonts w:ascii="STKaitiSC-Black" w:eastAsia="STKaitiSC-Black" w:hint="eastAsia"/>
          <w:b/>
          <w:spacing w:val="-2"/>
        </w:rPr>
        <w:t>产</w:t>
      </w:r>
      <w:r>
        <w:rPr>
          <w:rFonts w:ascii="STKaitiSC-Black" w:eastAsia="STKaitiSC-Black" w:hint="eastAsia"/>
          <w:b/>
          <w:spacing w:val="-2"/>
        </w:rPr>
        <w:t>企业】</w:t>
      </w:r>
      <w:r>
        <w:rPr>
          <w:rFonts w:ascii="STKaitiSC-Black" w:eastAsia="STKaitiSC-Black" w:hint="eastAsia"/>
          <w:b/>
        </w:rPr>
        <w:tab/>
      </w:r>
      <w:r>
        <w:rPr>
          <w:spacing w:val="-2"/>
        </w:rPr>
        <w:t>瑞普（天津）生物药业有限公</w:t>
      </w:r>
      <w:r>
        <w:rPr>
          <w:spacing w:val="-2"/>
        </w:rPr>
        <w:t>司</w:t>
      </w:r>
      <w:r>
        <w:rPr/>
        <w:t>地址：天津市东丽区六经路 </w:t>
      </w:r>
      <w:r>
        <w:rPr>
          <w:rFonts w:ascii="Times New Roman" w:eastAsia="Times New Roman"/>
        </w:rPr>
        <w:t>6 </w:t>
      </w:r>
      <w:r>
        <w:rPr/>
        <w:t>号</w:t>
      </w:r>
    </w:p>
    <w:p>
      <w:pPr>
        <w:pStyle w:val="BodyText"/>
        <w:spacing w:before="12"/>
        <w:rPr>
          <w:sz w:val="27"/>
        </w:rPr>
      </w:pPr>
    </w:p>
    <w:p>
      <w:pPr>
        <w:pStyle w:val="Heading2"/>
        <w:spacing w:before="1"/>
      </w:pPr>
      <w:r>
        <w:rPr/>
        <w:t>（二）</w:t>
      </w:r>
      <w:r>
        <w:rPr>
          <w:spacing w:val="-1"/>
        </w:rPr>
        <w:t>硫酸卡那霉素注射液标签</w:t>
      </w:r>
    </w:p>
    <w:p>
      <w:pPr>
        <w:pStyle w:val="BodyText"/>
        <w:spacing w:before="5"/>
        <w:rPr>
          <w:rFonts w:ascii="KaiTi_GB2312"/>
          <w:sz w:val="7"/>
        </w:rPr>
      </w:pPr>
      <w:r>
        <w:rPr/>
        <w:pict>
          <v:shape style="position:absolute;margin-left:451.850006pt;margin-top:5.711895pt;width:53.15pt;height:14pt;mso-position-horizontal-relative:page;mso-position-vertical-relative:paragraph;z-index:-15697920;mso-wrap-distance-left:0;mso-wrap-distance-right:0" type="#_x0000_t202" id="docshape62" filled="false" stroked="true" strokeweight=".48pt" strokecolor="#000000">
            <v:textbox inset="0,0,0,0">
              <w:txbxContent>
                <w:p>
                  <w:pPr>
                    <w:spacing w:line="241" w:lineRule="exact" w:before="0"/>
                    <w:ind w:left="-2" w:right="0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兽</w:t>
                  </w: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用</w:t>
                  </w: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处</w:t>
                  </w:r>
                  <w:r>
                    <w:rPr>
                      <w:rFonts w:ascii="STKaitiSC-Black" w:eastAsia="STKaitiSC-Black" w:hint="eastAsia"/>
                      <w:b/>
                      <w:spacing w:val="-5"/>
                      <w:w w:val="95"/>
                      <w:sz w:val="21"/>
                    </w:rPr>
                    <w:t>方药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6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名称】</w:t>
      </w:r>
    </w:p>
    <w:p>
      <w:pPr>
        <w:pStyle w:val="BodyText"/>
        <w:spacing w:line="321" w:lineRule="auto" w:before="118"/>
        <w:ind w:left="640" w:right="5166"/>
      </w:pPr>
      <w:r>
        <w:rPr>
          <w:spacing w:val="-2"/>
        </w:rPr>
        <w:t>通用名称：硫酸卡那霉素注射液</w:t>
      </w:r>
      <w:r>
        <w:rPr>
          <w:spacing w:val="-2"/>
        </w:rPr>
        <w:t>商品名称：亚易林</w:t>
      </w:r>
    </w:p>
    <w:p>
      <w:pPr>
        <w:pStyle w:val="BodyText"/>
        <w:spacing w:line="276" w:lineRule="exact"/>
        <w:ind w:left="640"/>
        <w:rPr>
          <w:rFonts w:ascii="Times New Roman" w:eastAsia="Times New Roman"/>
        </w:rPr>
      </w:pPr>
      <w:r>
        <w:rPr/>
        <w:t>英文名称：</w:t>
      </w:r>
      <w:r>
        <w:rPr>
          <w:rFonts w:ascii="Times New Roman" w:eastAsia="Times New Roman"/>
        </w:rPr>
        <w:t>Kanamycin</w:t>
      </w:r>
      <w:r>
        <w:rPr>
          <w:rFonts w:ascii="Times New Roman" w:eastAsia="Times New Roman"/>
          <w:spacing w:val="-14"/>
        </w:rPr>
        <w:t> </w:t>
      </w:r>
      <w:r>
        <w:rPr>
          <w:rFonts w:ascii="Times New Roman" w:eastAsia="Times New Roman"/>
        </w:rPr>
        <w:t>Sulfate</w:t>
      </w:r>
      <w:r>
        <w:rPr>
          <w:rFonts w:ascii="Times New Roman" w:eastAsia="Times New Roman"/>
          <w:spacing w:val="-13"/>
        </w:rPr>
        <w:t> </w:t>
      </w:r>
      <w:r>
        <w:rPr>
          <w:rFonts w:ascii="Times New Roman" w:eastAsia="Times New Roman"/>
          <w:spacing w:val="-2"/>
        </w:rPr>
        <w:t>Injection</w:t>
      </w:r>
    </w:p>
    <w:p>
      <w:pPr>
        <w:pStyle w:val="BodyText"/>
        <w:spacing w:before="96"/>
        <w:ind w:left="640"/>
        <w:rPr>
          <w:rFonts w:ascii="Times New Roman" w:eastAsia="Times New Roman"/>
        </w:rPr>
      </w:pPr>
      <w:r>
        <w:rPr/>
        <w:t>汉语拼音：</w:t>
      </w:r>
      <w:r>
        <w:rPr>
          <w:rFonts w:ascii="Times New Roman" w:eastAsia="Times New Roman"/>
        </w:rPr>
        <w:t>Liusuan</w:t>
      </w:r>
      <w:r>
        <w:rPr>
          <w:rFonts w:ascii="Times New Roman" w:eastAsia="Times New Roman"/>
          <w:spacing w:val="-14"/>
        </w:rPr>
        <w:t> </w:t>
      </w:r>
      <w:r>
        <w:rPr>
          <w:rFonts w:ascii="Times New Roman" w:eastAsia="Times New Roman"/>
        </w:rPr>
        <w:t>Kanameisu</w:t>
      </w:r>
      <w:r>
        <w:rPr>
          <w:rFonts w:ascii="Times New Roman" w:eastAsia="Times New Roman"/>
          <w:spacing w:val="-11"/>
        </w:rPr>
        <w:t> </w:t>
      </w:r>
      <w:r>
        <w:rPr>
          <w:rFonts w:ascii="Times New Roman" w:eastAsia="Times New Roman"/>
          <w:spacing w:val="-2"/>
        </w:rPr>
        <w:t>Zhusheye</w:t>
      </w:r>
    </w:p>
    <w:p>
      <w:pPr>
        <w:tabs>
          <w:tab w:pos="1695" w:val="left" w:leader="none"/>
        </w:tabs>
        <w:spacing w:before="92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主</w:t>
      </w:r>
      <w:r>
        <w:rPr>
          <w:rFonts w:ascii="STKaitiSC-Black" w:eastAsia="STKaitiSC-Black" w:hint="eastAsia"/>
          <w:b/>
          <w:w w:val="95"/>
          <w:sz w:val="21"/>
        </w:rPr>
        <w:t>要</w:t>
      </w:r>
      <w:r>
        <w:rPr>
          <w:rFonts w:ascii="STKaitiSC-Black" w:eastAsia="STKaitiSC-Black" w:hint="eastAsia"/>
          <w:b/>
          <w:w w:val="95"/>
          <w:sz w:val="21"/>
        </w:rPr>
        <w:t>成分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硫酸卡那霉</w:t>
      </w:r>
      <w:r>
        <w:rPr>
          <w:spacing w:val="-10"/>
          <w:w w:val="95"/>
          <w:sz w:val="21"/>
        </w:rPr>
        <w:t>素</w:t>
      </w:r>
    </w:p>
    <w:p>
      <w:pPr>
        <w:pStyle w:val="BodyText"/>
        <w:tabs>
          <w:tab w:pos="1273" w:val="left" w:leader="none"/>
        </w:tabs>
        <w:spacing w:before="90"/>
        <w:ind w:left="220"/>
      </w:pPr>
      <w:r>
        <w:rPr>
          <w:rFonts w:ascii="STKaitiSC-Black" w:eastAsia="STKaitiSC-Black" w:hint="eastAsia"/>
          <w:b/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性</w:t>
      </w:r>
      <w:r>
        <w:rPr>
          <w:rFonts w:ascii="STKaitiSC-Black" w:eastAsia="STKaitiSC-Black" w:hint="eastAsia"/>
          <w:b/>
          <w:w w:val="95"/>
        </w:rPr>
        <w:t>状</w:t>
      </w:r>
      <w:r>
        <w:rPr>
          <w:rFonts w:ascii="STKaitiSC-Black" w:eastAsia="STKaitiSC-Black" w:hint="eastAsia"/>
          <w:b/>
          <w:spacing w:val="-10"/>
          <w:w w:val="95"/>
        </w:rPr>
        <w:t>】</w:t>
      </w:r>
      <w:r>
        <w:rPr>
          <w:rFonts w:ascii="STKaitiSC-Black" w:eastAsia="STKaitiSC-Black" w:hint="eastAsia"/>
          <w:b/>
        </w:rPr>
        <w:tab/>
      </w:r>
      <w:r>
        <w:rPr>
          <w:w w:val="95"/>
        </w:rPr>
        <w:t>本品为无色至淡黄色或淡黄绿色的澄明液体</w:t>
      </w:r>
      <w:r>
        <w:rPr>
          <w:spacing w:val="-10"/>
          <w:w w:val="95"/>
        </w:rPr>
        <w:t>。</w:t>
      </w:r>
    </w:p>
    <w:p>
      <w:pPr>
        <w:pStyle w:val="BodyText"/>
        <w:spacing w:line="316" w:lineRule="auto" w:before="95"/>
        <w:ind w:left="220" w:right="219"/>
      </w:pPr>
      <w:r>
        <w:rPr>
          <w:rFonts w:ascii="STKaitiSC-Black" w:eastAsia="STKaitiSC-Black" w:hint="eastAsia"/>
          <w:b/>
          <w:spacing w:val="-2"/>
        </w:rPr>
        <w:t>【</w:t>
      </w:r>
      <w:r>
        <w:rPr>
          <w:rFonts w:ascii="STKaitiSC-Black" w:eastAsia="STKaitiSC-Black" w:hint="eastAsia"/>
          <w:b/>
          <w:spacing w:val="-2"/>
        </w:rPr>
        <w:t>适</w:t>
      </w:r>
      <w:r>
        <w:rPr>
          <w:rFonts w:ascii="STKaitiSC-Black" w:eastAsia="STKaitiSC-Black" w:hint="eastAsia"/>
          <w:b/>
          <w:spacing w:val="-2"/>
        </w:rPr>
        <w:t>应</w:t>
      </w:r>
      <w:r>
        <w:rPr>
          <w:rFonts w:ascii="STKaitiSC-Black" w:eastAsia="STKaitiSC-Black" w:hint="eastAsia"/>
          <w:b/>
          <w:spacing w:val="34"/>
        </w:rPr>
        <w:t>证】 </w:t>
      </w:r>
      <w:r>
        <w:rPr>
          <w:spacing w:val="-2"/>
        </w:rPr>
        <w:t>用</w:t>
      </w:r>
      <w:r>
        <w:rPr>
          <w:spacing w:val="-2"/>
        </w:rPr>
        <w:t>于</w:t>
      </w:r>
      <w:r>
        <w:rPr>
          <w:spacing w:val="-2"/>
        </w:rPr>
        <w:t>治疗家畜败血症及泌尿道、呼吸道</w:t>
      </w:r>
      <w:r>
        <w:rPr>
          <w:spacing w:val="-2"/>
        </w:rPr>
        <w:t>感</w:t>
      </w:r>
      <w:r>
        <w:rPr>
          <w:spacing w:val="-2"/>
        </w:rPr>
        <w:t>染</w:t>
      </w:r>
      <w:r>
        <w:rPr>
          <w:spacing w:val="-2"/>
        </w:rPr>
        <w:t>，亦用于猪气喘病。用于鸡大肠埃希菌感染。</w:t>
      </w:r>
    </w:p>
    <w:p>
      <w:pPr>
        <w:pStyle w:val="BodyText"/>
        <w:spacing w:line="321" w:lineRule="auto" w:before="3"/>
        <w:ind w:left="220" w:right="219"/>
      </w:pPr>
      <w:r>
        <w:rPr>
          <w:rFonts w:ascii="STKaitiSC-Black" w:eastAsia="STKaitiSC-Black" w:hint="eastAsia"/>
          <w:b/>
        </w:rPr>
        <w:t>【</w:t>
      </w:r>
      <w:r>
        <w:rPr>
          <w:rFonts w:ascii="STKaitiSC-Black" w:eastAsia="STKaitiSC-Black" w:hint="eastAsia"/>
          <w:b/>
        </w:rPr>
        <w:t>用</w:t>
      </w:r>
      <w:r>
        <w:rPr>
          <w:rFonts w:ascii="STKaitiSC-Black" w:eastAsia="STKaitiSC-Black" w:hint="eastAsia"/>
          <w:b/>
        </w:rPr>
        <w:t>法</w:t>
      </w:r>
      <w:r>
        <w:rPr>
          <w:rFonts w:ascii="STKaitiSC-Black" w:eastAsia="STKaitiSC-Black" w:hint="eastAsia"/>
          <w:b/>
        </w:rPr>
        <w:t>与</w:t>
      </w:r>
      <w:r>
        <w:rPr>
          <w:rFonts w:ascii="STKaitiSC-Black" w:eastAsia="STKaitiSC-Black" w:hint="eastAsia"/>
          <w:b/>
        </w:rPr>
        <w:t>用</w:t>
      </w:r>
      <w:r>
        <w:rPr>
          <w:rFonts w:ascii="STKaitiSC-Black" w:eastAsia="STKaitiSC-Black" w:hint="eastAsia"/>
          <w:b/>
        </w:rPr>
        <w:t>量</w:t>
      </w:r>
      <w:r>
        <w:rPr>
          <w:rFonts w:ascii="STKaitiSC-Black" w:eastAsia="STKaitiSC-Black" w:hint="eastAsia"/>
          <w:b/>
          <w:spacing w:val="38"/>
        </w:rPr>
        <w:t>】 </w:t>
      </w:r>
      <w:r>
        <w:rPr/>
        <w:t>肌内注射：一</w:t>
      </w:r>
      <w:r>
        <w:rPr/>
        <w:t>次</w:t>
      </w:r>
      <w:r>
        <w:rPr/>
        <w:t>量</w:t>
      </w:r>
      <w:r>
        <w:rPr>
          <w:spacing w:val="-5"/>
        </w:rPr>
        <w:t>，每 </w:t>
      </w:r>
      <w:r>
        <w:rPr>
          <w:rFonts w:ascii="Times New Roman" w:eastAsia="Times New Roman"/>
        </w:rPr>
        <w:t>1kg</w:t>
      </w:r>
      <w:r>
        <w:rPr>
          <w:rFonts w:ascii="Times New Roman" w:eastAsia="Times New Roman"/>
          <w:spacing w:val="-12"/>
        </w:rPr>
        <w:t> </w:t>
      </w:r>
      <w:r>
        <w:rPr>
          <w:spacing w:val="-3"/>
        </w:rPr>
        <w:t>体重，家畜 </w:t>
      </w:r>
      <w:r>
        <w:rPr>
          <w:rFonts w:ascii="Times New Roman" w:eastAsia="Times New Roman"/>
        </w:rPr>
        <w:t>0.1</w:t>
      </w:r>
      <w:r>
        <w:rPr/>
        <w:t>～</w:t>
      </w:r>
      <w:r>
        <w:rPr>
          <w:rFonts w:ascii="Times New Roman" w:eastAsia="Times New Roman"/>
        </w:rPr>
        <w:t>0.15ml</w:t>
      </w:r>
      <w:r>
        <w:rPr>
          <w:spacing w:val="-4"/>
        </w:rPr>
        <w:t>，一日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13"/>
        </w:rPr>
        <w:t> </w:t>
      </w:r>
      <w:r>
        <w:rPr>
          <w:spacing w:val="-3"/>
        </w:rPr>
        <w:t>次，连用 </w:t>
      </w:r>
      <w:r>
        <w:rPr>
          <w:rFonts w:ascii="Times New Roman" w:eastAsia="Times New Roman"/>
        </w:rPr>
        <w:t>3</w:t>
      </w:r>
      <w:r>
        <w:rPr/>
        <w:t>～ </w:t>
      </w:r>
      <w:r>
        <w:rPr>
          <w:rFonts w:ascii="Times New Roman" w:eastAsia="Times New Roman"/>
        </w:rPr>
        <w:t>5 </w:t>
      </w:r>
      <w:r>
        <w:rPr/>
        <w:t>日；每 </w:t>
      </w:r>
      <w:r>
        <w:rPr>
          <w:rFonts w:ascii="Times New Roman" w:eastAsia="Times New Roman"/>
        </w:rPr>
        <w:t>1kg </w:t>
      </w:r>
      <w:r>
        <w:rPr/>
        <w:t>体重，鸡 </w:t>
      </w:r>
      <w:r>
        <w:rPr>
          <w:rFonts w:ascii="Times New Roman" w:eastAsia="Times New Roman"/>
        </w:rPr>
        <w:t>0.25</w:t>
      </w:r>
      <w:r>
        <w:rPr/>
        <w:t>～</w:t>
      </w:r>
      <w:r>
        <w:rPr>
          <w:rFonts w:ascii="Times New Roman" w:eastAsia="Times New Roman"/>
        </w:rPr>
        <w:t>0.5ml</w:t>
      </w:r>
      <w:r>
        <w:rPr/>
        <w:t>，一日 </w:t>
      </w:r>
      <w:r>
        <w:rPr>
          <w:rFonts w:ascii="Times New Roman" w:eastAsia="Times New Roman"/>
        </w:rPr>
        <w:t>1 </w:t>
      </w:r>
      <w:r>
        <w:rPr/>
        <w:t>次，连用 </w:t>
      </w:r>
      <w:r>
        <w:rPr>
          <w:rFonts w:ascii="Times New Roman" w:eastAsia="Times New Roman"/>
        </w:rPr>
        <w:t>4 </w:t>
      </w:r>
      <w:r>
        <w:rPr/>
        <w:t>日。</w:t>
      </w:r>
    </w:p>
    <w:p>
      <w:pPr>
        <w:tabs>
          <w:tab w:pos="1273" w:val="left" w:leader="none"/>
          <w:tab w:pos="3051" w:val="left" w:leader="none"/>
        </w:tabs>
        <w:spacing w:line="273" w:lineRule="exact" w:before="0"/>
        <w:ind w:left="220" w:right="0" w:firstLine="0"/>
        <w:jc w:val="left"/>
        <w:rPr>
          <w:sz w:val="21"/>
        </w:rPr>
      </w:pPr>
      <w:r>
        <w:rPr>
          <w:rFonts w:ascii="STKaitiSC-Black" w:hAnsi="STKaitiSC-Black" w:eastAsia="STKaitiSC-Black" w:hint="eastAsia"/>
          <w:b/>
          <w:w w:val="95"/>
          <w:position w:val="2"/>
          <w:sz w:val="21"/>
        </w:rPr>
        <w:t>【</w:t>
      </w:r>
      <w:r>
        <w:rPr>
          <w:rFonts w:ascii="STKaitiSC-Black" w:hAnsi="STKaitiSC-Black" w:eastAsia="STKaitiSC-Black" w:hint="eastAsia"/>
          <w:b/>
          <w:w w:val="95"/>
          <w:position w:val="2"/>
          <w:sz w:val="21"/>
        </w:rPr>
        <w:t>规</w:t>
      </w:r>
      <w:r>
        <w:rPr>
          <w:rFonts w:ascii="STKaitiSC-Black" w:hAnsi="STKaitiSC-Black" w:eastAsia="STKaitiSC-Black" w:hint="eastAsia"/>
          <w:b/>
          <w:w w:val="95"/>
          <w:position w:val="2"/>
          <w:sz w:val="21"/>
        </w:rPr>
        <w:t>格</w:t>
      </w:r>
      <w:r>
        <w:rPr>
          <w:rFonts w:ascii="STKaitiSC-Black" w:hAnsi="STKaitiSC-Black" w:eastAsia="STKaitiSC-Black" w:hint="eastAsia"/>
          <w:b/>
          <w:spacing w:val="-10"/>
          <w:w w:val="95"/>
          <w:position w:val="2"/>
          <w:sz w:val="21"/>
        </w:rPr>
        <w:t>】</w:t>
      </w:r>
      <w:r>
        <w:rPr>
          <w:rFonts w:ascii="STKaitiSC-Black" w:hAnsi="STKaitiSC-Black" w:eastAsia="STKaitiSC-Black" w:hint="eastAsia"/>
          <w:b/>
          <w:position w:val="2"/>
          <w:sz w:val="21"/>
        </w:rPr>
        <w:tab/>
      </w:r>
      <w:r>
        <w:rPr>
          <w:position w:val="2"/>
          <w:sz w:val="21"/>
        </w:rPr>
        <w:t>按</w:t>
      </w:r>
      <w:r>
        <w:rPr>
          <w:spacing w:val="-4"/>
          <w:position w:val="2"/>
          <w:sz w:val="21"/>
        </w:rPr>
        <w:t> </w:t>
      </w:r>
      <w:r>
        <w:rPr>
          <w:rFonts w:ascii="Times New Roman" w:hAnsi="Times New Roman" w:eastAsia="Times New Roman"/>
          <w:position w:val="2"/>
          <w:sz w:val="21"/>
        </w:rPr>
        <w:t>C</w:t>
      </w:r>
      <w:r>
        <w:rPr>
          <w:rFonts w:ascii="Times New Roman" w:hAnsi="Times New Roman" w:eastAsia="Times New Roman"/>
          <w:sz w:val="13"/>
        </w:rPr>
        <w:t>18</w:t>
      </w:r>
      <w:r>
        <w:rPr>
          <w:rFonts w:ascii="Times New Roman" w:hAnsi="Times New Roman" w:eastAsia="Times New Roman"/>
          <w:position w:val="2"/>
          <w:sz w:val="21"/>
        </w:rPr>
        <w:t>H</w:t>
      </w:r>
      <w:r>
        <w:rPr>
          <w:rFonts w:ascii="Times New Roman" w:hAnsi="Times New Roman" w:eastAsia="Times New Roman"/>
          <w:sz w:val="13"/>
        </w:rPr>
        <w:t>36</w:t>
      </w:r>
      <w:r>
        <w:rPr>
          <w:rFonts w:ascii="Times New Roman" w:hAnsi="Times New Roman" w:eastAsia="Times New Roman"/>
          <w:position w:val="2"/>
          <w:sz w:val="21"/>
        </w:rPr>
        <w:t>N</w:t>
      </w:r>
      <w:r>
        <w:rPr>
          <w:rFonts w:ascii="Times New Roman" w:hAnsi="Times New Roman" w:eastAsia="Times New Roman"/>
          <w:sz w:val="13"/>
        </w:rPr>
        <w:t>4</w:t>
      </w:r>
      <w:r>
        <w:rPr>
          <w:rFonts w:ascii="Times New Roman" w:hAnsi="Times New Roman" w:eastAsia="Times New Roman"/>
          <w:position w:val="2"/>
          <w:sz w:val="21"/>
        </w:rPr>
        <w:t>O</w:t>
      </w:r>
      <w:r>
        <w:rPr>
          <w:rFonts w:ascii="Times New Roman" w:hAnsi="Times New Roman" w:eastAsia="Times New Roman"/>
          <w:sz w:val="13"/>
        </w:rPr>
        <w:t>11 </w:t>
      </w:r>
      <w:r>
        <w:rPr>
          <w:spacing w:val="-10"/>
          <w:position w:val="2"/>
          <w:sz w:val="21"/>
        </w:rPr>
        <w:t>计</w:t>
      </w:r>
      <w:r>
        <w:rPr>
          <w:position w:val="2"/>
          <w:sz w:val="21"/>
        </w:rPr>
        <w:tab/>
      </w:r>
      <w:r>
        <w:rPr>
          <w:rFonts w:ascii="Times New Roman" w:hAnsi="Times New Roman" w:eastAsia="Times New Roman"/>
          <w:spacing w:val="-3"/>
          <w:w w:val="95"/>
          <w:position w:val="2"/>
          <w:sz w:val="21"/>
        </w:rPr>
        <w:t>1</w:t>
      </w:r>
      <w:r>
        <w:rPr>
          <w:rFonts w:ascii="Times New Roman" w:hAnsi="Times New Roman" w:eastAsia="Times New Roman"/>
          <w:w w:val="95"/>
          <w:position w:val="2"/>
          <w:sz w:val="21"/>
        </w:rPr>
        <w:t>00</w:t>
      </w:r>
      <w:r>
        <w:rPr>
          <w:rFonts w:ascii="Times New Roman" w:hAnsi="Times New Roman" w:eastAsia="Times New Roman"/>
          <w:spacing w:val="-1"/>
          <w:w w:val="95"/>
          <w:position w:val="2"/>
          <w:sz w:val="21"/>
        </w:rPr>
        <w:t>m</w:t>
      </w:r>
      <w:r>
        <w:rPr>
          <w:rFonts w:ascii="Times New Roman" w:hAnsi="Times New Roman" w:eastAsia="Times New Roman"/>
          <w:w w:val="95"/>
          <w:position w:val="2"/>
          <w:sz w:val="21"/>
        </w:rPr>
        <w:t>l</w:t>
      </w:r>
      <w:r>
        <w:rPr>
          <w:spacing w:val="1"/>
          <w:w w:val="231"/>
          <w:position w:val="1"/>
          <w:sz w:val="21"/>
        </w:rPr>
        <w:t>∶</w:t>
      </w:r>
      <w:r>
        <w:rPr>
          <w:rFonts w:ascii="Times New Roman" w:hAnsi="Times New Roman" w:eastAsia="Times New Roman"/>
          <w:spacing w:val="-3"/>
          <w:w w:val="95"/>
          <w:position w:val="2"/>
          <w:sz w:val="21"/>
        </w:rPr>
        <w:t>1</w:t>
      </w:r>
      <w:r>
        <w:rPr>
          <w:rFonts w:ascii="Times New Roman" w:hAnsi="Times New Roman" w:eastAsia="Times New Roman"/>
          <w:w w:val="95"/>
          <w:position w:val="2"/>
          <w:sz w:val="21"/>
        </w:rPr>
        <w:t>0g</w:t>
      </w:r>
      <w:r>
        <w:rPr>
          <w:spacing w:val="-2"/>
          <w:w w:val="95"/>
          <w:position w:val="2"/>
          <w:sz w:val="21"/>
        </w:rPr>
        <w:t>（</w:t>
      </w:r>
      <w:r>
        <w:rPr>
          <w:rFonts w:ascii="Times New Roman" w:hAnsi="Times New Roman" w:eastAsia="Times New Roman"/>
          <w:spacing w:val="-3"/>
          <w:w w:val="95"/>
          <w:position w:val="2"/>
          <w:sz w:val="21"/>
        </w:rPr>
        <w:t>1</w:t>
      </w:r>
      <w:r>
        <w:rPr>
          <w:rFonts w:ascii="Times New Roman" w:hAnsi="Times New Roman" w:eastAsia="Times New Roman"/>
          <w:w w:val="95"/>
          <w:position w:val="2"/>
          <w:sz w:val="21"/>
        </w:rPr>
        <w:t>00</w:t>
      </w:r>
      <w:r>
        <w:rPr>
          <w:rFonts w:ascii="Times New Roman" w:hAnsi="Times New Roman" w:eastAsia="Times New Roman"/>
          <w:spacing w:val="-1"/>
          <w:w w:val="95"/>
          <w:position w:val="2"/>
          <w:sz w:val="21"/>
        </w:rPr>
        <w:t>0</w:t>
      </w:r>
      <w:r>
        <w:rPr>
          <w:rFonts w:ascii="Times New Roman" w:hAnsi="Times New Roman" w:eastAsia="Times New Roman"/>
          <w:spacing w:val="37"/>
          <w:w w:val="105"/>
          <w:position w:val="2"/>
          <w:sz w:val="21"/>
        </w:rPr>
        <w:t> </w:t>
      </w:r>
      <w:r>
        <w:rPr>
          <w:w w:val="105"/>
          <w:position w:val="2"/>
          <w:sz w:val="21"/>
        </w:rPr>
        <w:t>万单位</w:t>
      </w:r>
      <w:r>
        <w:rPr>
          <w:spacing w:val="-10"/>
          <w:w w:val="105"/>
          <w:position w:val="2"/>
          <w:sz w:val="21"/>
        </w:rPr>
        <w:t>）</w:t>
      </w:r>
    </w:p>
    <w:p>
      <w:pPr>
        <w:spacing w:before="98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文号】</w:t>
      </w:r>
    </w:p>
    <w:p>
      <w:pPr>
        <w:spacing w:before="118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日期】</w:t>
      </w:r>
    </w:p>
    <w:p>
      <w:pPr>
        <w:spacing w:before="120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批号】</w:t>
      </w:r>
    </w:p>
    <w:p>
      <w:pPr>
        <w:spacing w:before="123"/>
        <w:ind w:left="220" w:right="0" w:firstLine="0"/>
        <w:jc w:val="left"/>
        <w:rPr>
          <w:rFonts w:ascii="STKaitiSC-Black" w:eastAsia="STKaitiSC-Black" w:hint="eastAsia"/>
          <w:b/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有</w:t>
      </w:r>
      <w:r>
        <w:rPr>
          <w:rFonts w:ascii="STKaitiSC-Black" w:eastAsia="STKaitiSC-Black" w:hint="eastAsia"/>
          <w:b/>
          <w:w w:val="95"/>
          <w:sz w:val="21"/>
        </w:rPr>
        <w:t>效</w:t>
      </w:r>
      <w:r>
        <w:rPr>
          <w:rFonts w:ascii="STKaitiSC-Black" w:eastAsia="STKaitiSC-Black" w:hint="eastAsia"/>
          <w:b/>
          <w:spacing w:val="-4"/>
          <w:w w:val="95"/>
          <w:sz w:val="21"/>
        </w:rPr>
        <w:t>期】至</w:t>
      </w:r>
    </w:p>
    <w:p>
      <w:pPr>
        <w:tabs>
          <w:tab w:pos="1484" w:val="left" w:leader="none"/>
        </w:tabs>
        <w:spacing w:before="117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休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w w:val="95"/>
          <w:sz w:val="21"/>
        </w:rPr>
        <w:t>期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sz w:val="21"/>
        </w:rPr>
        <w:t>家畜</w:t>
      </w:r>
      <w:r>
        <w:rPr>
          <w:spacing w:val="-10"/>
          <w:sz w:val="21"/>
        </w:rPr>
        <w:t> </w:t>
      </w:r>
      <w:r>
        <w:rPr>
          <w:rFonts w:ascii="Times New Roman" w:eastAsia="Times New Roman"/>
          <w:sz w:val="21"/>
        </w:rPr>
        <w:t>28</w:t>
      </w:r>
      <w:r>
        <w:rPr>
          <w:rFonts w:ascii="Times New Roman" w:eastAsia="Times New Roman"/>
          <w:spacing w:val="-4"/>
          <w:sz w:val="21"/>
        </w:rPr>
        <w:t> </w:t>
      </w:r>
      <w:r>
        <w:rPr>
          <w:sz w:val="21"/>
        </w:rPr>
        <w:t>日；弃奶期</w:t>
      </w:r>
      <w:r>
        <w:rPr>
          <w:spacing w:val="-11"/>
          <w:sz w:val="21"/>
        </w:rPr>
        <w:t> </w:t>
      </w:r>
      <w:r>
        <w:rPr>
          <w:rFonts w:ascii="Times New Roman" w:eastAsia="Times New Roman"/>
          <w:sz w:val="21"/>
        </w:rPr>
        <w:t>7</w:t>
      </w:r>
      <w:r>
        <w:rPr>
          <w:rFonts w:ascii="Times New Roman" w:eastAsia="Times New Roman"/>
          <w:spacing w:val="-4"/>
          <w:sz w:val="21"/>
        </w:rPr>
        <w:t> </w:t>
      </w:r>
      <w:r>
        <w:rPr>
          <w:sz w:val="21"/>
        </w:rPr>
        <w:t>日；鸡</w:t>
      </w:r>
      <w:r>
        <w:rPr>
          <w:spacing w:val="-11"/>
          <w:sz w:val="21"/>
        </w:rPr>
        <w:t> </w:t>
      </w:r>
      <w:r>
        <w:rPr>
          <w:rFonts w:ascii="Times New Roman" w:eastAsia="Times New Roman"/>
          <w:sz w:val="21"/>
        </w:rPr>
        <w:t>38</w:t>
      </w:r>
      <w:r>
        <w:rPr>
          <w:rFonts w:ascii="Times New Roman" w:eastAsia="Times New Roman"/>
          <w:spacing w:val="-3"/>
          <w:sz w:val="21"/>
        </w:rPr>
        <w:t> </w:t>
      </w:r>
      <w:r>
        <w:rPr>
          <w:sz w:val="21"/>
        </w:rPr>
        <w:t>日</w:t>
      </w:r>
      <w:r>
        <w:rPr>
          <w:spacing w:val="-10"/>
          <w:sz w:val="21"/>
        </w:rPr>
        <w:t>。</w:t>
      </w:r>
    </w:p>
    <w:p>
      <w:pPr>
        <w:tabs>
          <w:tab w:pos="1273" w:val="left" w:leader="none"/>
        </w:tabs>
        <w:spacing w:before="95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包</w:t>
      </w:r>
      <w:r>
        <w:rPr>
          <w:rFonts w:ascii="STKaitiSC-Black" w:eastAsia="STKaitiSC-Black" w:hint="eastAsia"/>
          <w:b/>
          <w:w w:val="95"/>
          <w:sz w:val="21"/>
        </w:rPr>
        <w:t>装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西林瓶装，</w:t>
      </w:r>
      <w:r>
        <w:rPr>
          <w:rFonts w:ascii="Times New Roman" w:eastAsia="Times New Roman"/>
          <w:w w:val="95"/>
          <w:sz w:val="21"/>
        </w:rPr>
        <w:t>100ml/</w:t>
      </w:r>
      <w:r>
        <w:rPr>
          <w:w w:val="95"/>
          <w:sz w:val="21"/>
        </w:rPr>
        <w:t>瓶</w:t>
      </w:r>
      <w:r>
        <w:rPr>
          <w:spacing w:val="-10"/>
          <w:w w:val="95"/>
          <w:sz w:val="21"/>
        </w:rPr>
        <w:t>。</w:t>
      </w:r>
    </w:p>
    <w:p>
      <w:pPr>
        <w:tabs>
          <w:tab w:pos="1273" w:val="left" w:leader="none"/>
        </w:tabs>
        <w:spacing w:before="91"/>
        <w:ind w:left="220" w:right="0" w:firstLine="0"/>
        <w:jc w:val="left"/>
        <w:rPr>
          <w:sz w:val="21"/>
        </w:rPr>
      </w:pPr>
      <w:r>
        <w:rPr>
          <w:rFonts w:ascii="STKaitiSC-Black" w:eastAsia="STKaitiSC-Black" w:hint="eastAsia"/>
          <w:b/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贮</w:t>
      </w:r>
      <w:r>
        <w:rPr>
          <w:rFonts w:ascii="STKaitiSC-Black" w:eastAsia="STKaitiSC-Black" w:hint="eastAsia"/>
          <w:b/>
          <w:w w:val="95"/>
          <w:sz w:val="21"/>
        </w:rPr>
        <w:t>藏</w:t>
      </w:r>
      <w:r>
        <w:rPr>
          <w:rFonts w:ascii="STKaitiSC-Black" w:eastAsia="STKaitiSC-Black" w:hint="eastAsia"/>
          <w:b/>
          <w:spacing w:val="-10"/>
          <w:w w:val="95"/>
          <w:sz w:val="21"/>
        </w:rPr>
        <w:t>】</w:t>
      </w:r>
      <w:r>
        <w:rPr>
          <w:rFonts w:ascii="STKaitiSC-Black" w:eastAsia="STKaitiSC-Black" w:hint="eastAsia"/>
          <w:b/>
          <w:sz w:val="21"/>
        </w:rPr>
        <w:tab/>
      </w:r>
      <w:r>
        <w:rPr>
          <w:w w:val="95"/>
          <w:sz w:val="21"/>
        </w:rPr>
        <w:t>密闭保</w:t>
      </w:r>
      <w:r>
        <w:rPr>
          <w:spacing w:val="-10"/>
          <w:w w:val="95"/>
          <w:sz w:val="21"/>
        </w:rPr>
        <w:t>存</w:t>
      </w:r>
    </w:p>
    <w:p>
      <w:pPr>
        <w:pStyle w:val="BodyText"/>
        <w:tabs>
          <w:tab w:pos="1695" w:val="left" w:leader="none"/>
        </w:tabs>
        <w:spacing w:line="319" w:lineRule="auto" w:before="94"/>
        <w:ind w:left="640" w:right="4110" w:hanging="420"/>
      </w:pPr>
      <w:r>
        <w:rPr>
          <w:rFonts w:ascii="STKaitiSC-Black" w:eastAsia="STKaitiSC-Black" w:hint="eastAsia"/>
          <w:b/>
          <w:spacing w:val="-2"/>
        </w:rPr>
        <w:t>【</w:t>
      </w:r>
      <w:r>
        <w:rPr>
          <w:rFonts w:ascii="STKaitiSC-Black" w:eastAsia="STKaitiSC-Black" w:hint="eastAsia"/>
          <w:b/>
          <w:spacing w:val="-2"/>
        </w:rPr>
        <w:t>生</w:t>
      </w:r>
      <w:r>
        <w:rPr>
          <w:rFonts w:ascii="STKaitiSC-Black" w:eastAsia="STKaitiSC-Black" w:hint="eastAsia"/>
          <w:b/>
          <w:spacing w:val="-2"/>
        </w:rPr>
        <w:t>产</w:t>
      </w:r>
      <w:r>
        <w:rPr>
          <w:rFonts w:ascii="STKaitiSC-Black" w:eastAsia="STKaitiSC-Black" w:hint="eastAsia"/>
          <w:b/>
          <w:spacing w:val="-2"/>
        </w:rPr>
        <w:t>企业】</w:t>
      </w:r>
      <w:r>
        <w:rPr>
          <w:rFonts w:ascii="STKaitiSC-Black" w:eastAsia="STKaitiSC-Black" w:hint="eastAsia"/>
          <w:b/>
        </w:rPr>
        <w:tab/>
      </w:r>
      <w:r>
        <w:rPr>
          <w:spacing w:val="-2"/>
        </w:rPr>
        <w:t>瑞普（天津）生物药业有限公</w:t>
      </w:r>
      <w:r>
        <w:rPr>
          <w:spacing w:val="-2"/>
        </w:rPr>
        <w:t>司</w:t>
      </w:r>
      <w:r>
        <w:rPr/>
        <w:t>地址：天津市东丽区六经路 </w:t>
      </w:r>
      <w:r>
        <w:rPr>
          <w:rFonts w:ascii="Times New Roman" w:eastAsia="Times New Roman"/>
        </w:rPr>
        <w:t>6 </w:t>
      </w:r>
      <w:r>
        <w:rPr/>
        <w:t>号</w:t>
      </w:r>
    </w:p>
    <w:p>
      <w:pPr>
        <w:pStyle w:val="BodyText"/>
        <w:rPr>
          <w:sz w:val="22"/>
        </w:rPr>
      </w:pPr>
    </w:p>
    <w:p>
      <w:pPr>
        <w:pStyle w:val="Heading1"/>
        <w:spacing w:before="157"/>
      </w:pPr>
      <w:r>
        <w:rPr>
          <w:spacing w:val="-3"/>
        </w:rPr>
        <w:t>十三、参麦健胃片说明书和标签</w:t>
      </w:r>
    </w:p>
    <w:p>
      <w:pPr>
        <w:pStyle w:val="BodyText"/>
        <w:spacing w:before="3"/>
        <w:rPr>
          <w:sz w:val="24"/>
        </w:rPr>
      </w:pPr>
    </w:p>
    <w:p>
      <w:pPr>
        <w:pStyle w:val="Heading2"/>
      </w:pPr>
      <w:r>
        <w:rPr/>
        <w:t>（一）</w:t>
      </w:r>
      <w:r>
        <w:rPr>
          <w:spacing w:val="-2"/>
        </w:rPr>
        <w:t>参麦健胃片说明书</w:t>
      </w:r>
    </w:p>
    <w:p>
      <w:pPr>
        <w:spacing w:after="0"/>
        <w:sectPr>
          <w:footerReference w:type="default" r:id="rId9"/>
          <w:pgSz w:w="11910" w:h="16840"/>
          <w:pgMar w:footer="3520" w:header="0" w:top="1420" w:bottom="3720" w:left="1580" w:right="1580"/>
        </w:sectPr>
      </w:pPr>
    </w:p>
    <w:p>
      <w:pPr>
        <w:pStyle w:val="BodyText"/>
        <w:tabs>
          <w:tab w:pos="1271" w:val="left" w:leader="none"/>
        </w:tabs>
        <w:spacing w:before="39"/>
        <w:ind w:left="220"/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性</w:t>
      </w:r>
      <w:r>
        <w:rPr>
          <w:rFonts w:ascii="STKaitiSC-Black" w:eastAsia="STKaitiSC-Black" w:hint="eastAsia"/>
          <w:b/>
          <w:w w:val="95"/>
        </w:rPr>
        <w:t>状</w:t>
      </w:r>
      <w:r>
        <w:rPr>
          <w:spacing w:val="-10"/>
          <w:w w:val="95"/>
        </w:rPr>
        <w:t>】</w:t>
      </w:r>
      <w:r>
        <w:rPr/>
        <w:tab/>
      </w:r>
      <w:r>
        <w:rPr>
          <w:w w:val="95"/>
        </w:rPr>
        <w:t>本品为浅棕黄色至棕黄色的片</w:t>
      </w:r>
      <w:r>
        <w:rPr>
          <w:spacing w:val="-10"/>
          <w:w w:val="95"/>
        </w:rPr>
        <w:t>。</w:t>
      </w:r>
    </w:p>
    <w:p>
      <w:pPr>
        <w:pStyle w:val="BodyText"/>
        <w:tabs>
          <w:tab w:pos="1904" w:val="left" w:leader="none"/>
        </w:tabs>
        <w:spacing w:before="93"/>
        <w:ind w:left="220"/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功</w:t>
      </w:r>
      <w:r>
        <w:rPr>
          <w:rFonts w:ascii="STKaitiSC-Black" w:eastAsia="STKaitiSC-Black" w:hint="eastAsia"/>
          <w:b/>
          <w:w w:val="95"/>
        </w:rPr>
        <w:t>能</w:t>
      </w:r>
      <w:r>
        <w:rPr>
          <w:rFonts w:ascii="STKaitiSC-Black" w:eastAsia="STKaitiSC-Black" w:hint="eastAsia"/>
          <w:b/>
          <w:w w:val="95"/>
        </w:rPr>
        <w:t>与</w:t>
      </w:r>
      <w:r>
        <w:rPr>
          <w:rFonts w:ascii="STKaitiSC-Black" w:eastAsia="STKaitiSC-Black" w:hint="eastAsia"/>
          <w:b/>
          <w:w w:val="95"/>
        </w:rPr>
        <w:t>主</w:t>
      </w:r>
      <w:r>
        <w:rPr>
          <w:rFonts w:ascii="STKaitiSC-Black" w:eastAsia="STKaitiSC-Black" w:hint="eastAsia"/>
          <w:b/>
          <w:w w:val="95"/>
        </w:rPr>
        <w:t>治</w:t>
      </w:r>
      <w:r>
        <w:rPr>
          <w:spacing w:val="-10"/>
          <w:w w:val="95"/>
        </w:rPr>
        <w:t>】</w:t>
      </w:r>
      <w:r>
        <w:rPr/>
        <w:tab/>
      </w:r>
      <w:r>
        <w:rPr>
          <w:w w:val="95"/>
        </w:rPr>
        <w:t>健胃消食。主治犬脾胃虚弱所致的消化不良</w:t>
      </w:r>
      <w:r>
        <w:rPr>
          <w:spacing w:val="-10"/>
          <w:w w:val="95"/>
        </w:rPr>
        <w:t>。</w:t>
      </w:r>
    </w:p>
    <w:p>
      <w:pPr>
        <w:pStyle w:val="BodyText"/>
        <w:tabs>
          <w:tab w:pos="1904" w:val="left" w:leader="none"/>
        </w:tabs>
        <w:spacing w:before="90"/>
        <w:ind w:left="220"/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用</w:t>
      </w:r>
      <w:r>
        <w:rPr>
          <w:rFonts w:ascii="STKaitiSC-Black" w:eastAsia="STKaitiSC-Black" w:hint="eastAsia"/>
          <w:b/>
          <w:w w:val="95"/>
        </w:rPr>
        <w:t>法</w:t>
      </w:r>
      <w:r>
        <w:rPr>
          <w:rFonts w:ascii="STKaitiSC-Black" w:eastAsia="STKaitiSC-Black" w:hint="eastAsia"/>
          <w:b/>
          <w:w w:val="95"/>
        </w:rPr>
        <w:t>与</w:t>
      </w:r>
      <w:r>
        <w:rPr>
          <w:rFonts w:ascii="STKaitiSC-Black" w:eastAsia="STKaitiSC-Black" w:hint="eastAsia"/>
          <w:b/>
          <w:w w:val="95"/>
        </w:rPr>
        <w:t>用</w:t>
      </w:r>
      <w:r>
        <w:rPr>
          <w:rFonts w:ascii="STKaitiSC-Black" w:eastAsia="STKaitiSC-Black" w:hint="eastAsia"/>
          <w:b/>
          <w:w w:val="95"/>
        </w:rPr>
        <w:t>量</w:t>
      </w:r>
      <w:r>
        <w:rPr>
          <w:spacing w:val="-10"/>
          <w:w w:val="95"/>
        </w:rPr>
        <w:t>】</w:t>
      </w:r>
      <w:r>
        <w:rPr/>
        <w:tab/>
        <w:t>口服：一次量，每</w:t>
      </w:r>
      <w:r>
        <w:rPr>
          <w:spacing w:val="-14"/>
        </w:rPr>
        <w:t> </w:t>
      </w:r>
      <w:r>
        <w:rPr>
          <w:rFonts w:ascii="Times New Roman" w:eastAsia="Times New Roman"/>
        </w:rPr>
        <w:t>1kg</w:t>
      </w:r>
      <w:r>
        <w:rPr>
          <w:rFonts w:ascii="Times New Roman" w:eastAsia="Times New Roman"/>
          <w:spacing w:val="-4"/>
        </w:rPr>
        <w:t> </w:t>
      </w:r>
      <w:r>
        <w:rPr/>
        <w:t>体重，犬</w:t>
      </w:r>
      <w:r>
        <w:rPr>
          <w:spacing w:val="-13"/>
        </w:rPr>
        <w:t> </w:t>
      </w:r>
      <w:r>
        <w:rPr>
          <w:rFonts w:ascii="Times New Roman" w:eastAsia="Times New Roman"/>
        </w:rPr>
        <w:t>100mg</w:t>
      </w:r>
      <w:r>
        <w:rPr/>
        <w:t>，一日</w:t>
      </w:r>
      <w:r>
        <w:rPr>
          <w:spacing w:val="-12"/>
        </w:rPr>
        <w:t>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9"/>
        </w:rPr>
        <w:t> </w:t>
      </w:r>
      <w:r>
        <w:rPr/>
        <w:t>次，连用</w:t>
      </w:r>
      <w:r>
        <w:rPr>
          <w:spacing w:val="-11"/>
        </w:rPr>
        <w:t>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-7"/>
        </w:rPr>
        <w:t> </w:t>
      </w:r>
      <w:r>
        <w:rPr/>
        <w:t>日</w:t>
      </w:r>
      <w:r>
        <w:rPr>
          <w:spacing w:val="-10"/>
        </w:rPr>
        <w:t>。</w:t>
      </w:r>
    </w:p>
    <w:p>
      <w:pPr>
        <w:pStyle w:val="BodyText"/>
        <w:tabs>
          <w:tab w:pos="1693" w:val="left" w:leader="none"/>
        </w:tabs>
        <w:spacing w:before="95"/>
        <w:ind w:left="220"/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不</w:t>
      </w:r>
      <w:r>
        <w:rPr>
          <w:rFonts w:ascii="STKaitiSC-Black" w:eastAsia="STKaitiSC-Black" w:hint="eastAsia"/>
          <w:b/>
          <w:w w:val="95"/>
        </w:rPr>
        <w:t>良</w:t>
      </w:r>
      <w:r>
        <w:rPr>
          <w:rFonts w:ascii="STKaitiSC-Black" w:eastAsia="STKaitiSC-Black" w:hint="eastAsia"/>
          <w:b/>
          <w:w w:val="95"/>
        </w:rPr>
        <w:t>反</w:t>
      </w:r>
      <w:r>
        <w:rPr>
          <w:rFonts w:ascii="STKaitiSC-Black" w:eastAsia="STKaitiSC-Black" w:hint="eastAsia"/>
          <w:b/>
          <w:w w:val="95"/>
        </w:rPr>
        <w:t>应</w:t>
      </w:r>
      <w:r>
        <w:rPr>
          <w:spacing w:val="-10"/>
          <w:w w:val="95"/>
        </w:rPr>
        <w:t>】</w:t>
      </w:r>
      <w:r>
        <w:rPr/>
        <w:tab/>
      </w:r>
      <w:r>
        <w:rPr>
          <w:w w:val="95"/>
        </w:rPr>
        <w:t>按</w:t>
      </w:r>
      <w:r>
        <w:rPr>
          <w:w w:val="95"/>
        </w:rPr>
        <w:t>推</w:t>
      </w:r>
      <w:r>
        <w:rPr>
          <w:w w:val="95"/>
        </w:rPr>
        <w:t>荐的用法与用量使用，暂未见不良反应</w:t>
      </w:r>
      <w:r>
        <w:rPr>
          <w:spacing w:val="-10"/>
          <w:w w:val="95"/>
        </w:rPr>
        <w:t>。</w:t>
      </w:r>
    </w:p>
    <w:p>
      <w:pPr>
        <w:tabs>
          <w:tab w:pos="1693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注</w:t>
      </w:r>
      <w:r>
        <w:rPr>
          <w:rFonts w:ascii="STKaitiSC-Black" w:eastAsia="STKaitiSC-Black" w:hint="eastAsia"/>
          <w:b/>
          <w:w w:val="95"/>
          <w:sz w:val="21"/>
        </w:rPr>
        <w:t>意</w:t>
      </w:r>
      <w:r>
        <w:rPr>
          <w:rFonts w:ascii="STKaitiSC-Black" w:eastAsia="STKaitiSC-Black" w:hint="eastAsia"/>
          <w:b/>
          <w:w w:val="95"/>
          <w:sz w:val="21"/>
        </w:rPr>
        <w:t>事</w:t>
      </w:r>
      <w:r>
        <w:rPr>
          <w:rFonts w:ascii="STKaitiSC-Black" w:eastAsia="STKaitiSC-Black" w:hint="eastAsia"/>
          <w:b/>
          <w:w w:val="95"/>
          <w:sz w:val="21"/>
        </w:rPr>
        <w:t>项</w:t>
      </w:r>
      <w:r>
        <w:rPr>
          <w:spacing w:val="-10"/>
          <w:w w:val="95"/>
          <w:sz w:val="21"/>
        </w:rPr>
        <w:t>】</w:t>
      </w:r>
      <w:r>
        <w:rPr>
          <w:sz w:val="21"/>
        </w:rPr>
        <w:tab/>
      </w:r>
      <w:r>
        <w:rPr>
          <w:w w:val="95"/>
          <w:sz w:val="21"/>
        </w:rPr>
        <w:t>暂无规</w:t>
      </w:r>
      <w:r>
        <w:rPr>
          <w:spacing w:val="-10"/>
          <w:w w:val="95"/>
          <w:sz w:val="21"/>
        </w:rPr>
        <w:t>定</w:t>
      </w:r>
    </w:p>
    <w:p>
      <w:pPr>
        <w:pStyle w:val="BodyText"/>
        <w:tabs>
          <w:tab w:pos="1271" w:val="left" w:leader="none"/>
          <w:tab w:pos="3056" w:val="left" w:leader="none"/>
        </w:tabs>
        <w:spacing w:before="95"/>
        <w:ind w:left="220"/>
        <w:rPr>
          <w:rFonts w:ascii="Times New Roman" w:eastAsia="Times New Roman"/>
        </w:rPr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规</w:t>
      </w:r>
      <w:r>
        <w:rPr>
          <w:rFonts w:ascii="STKaitiSC-Black" w:eastAsia="STKaitiSC-Black" w:hint="eastAsia"/>
          <w:b/>
          <w:w w:val="95"/>
        </w:rPr>
        <w:t>格</w:t>
      </w:r>
      <w:r>
        <w:rPr>
          <w:spacing w:val="-10"/>
          <w:w w:val="95"/>
        </w:rPr>
        <w:t>】</w:t>
      </w:r>
      <w:r>
        <w:rPr/>
        <w:tab/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）每片重</w:t>
      </w:r>
      <w:r>
        <w:rPr>
          <w:spacing w:val="43"/>
        </w:rPr>
        <w:t> </w:t>
      </w:r>
      <w:r>
        <w:rPr>
          <w:rFonts w:ascii="Times New Roman" w:eastAsia="Times New Roman"/>
          <w:spacing w:val="-4"/>
          <w:w w:val="95"/>
        </w:rPr>
        <w:t>0.5g</w:t>
      </w:r>
      <w:r>
        <w:rPr>
          <w:rFonts w:ascii="Times New Roman" w:eastAsia="Times New Roman"/>
        </w:rPr>
        <w:tab/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）每片重</w:t>
      </w:r>
      <w:r>
        <w:rPr>
          <w:spacing w:val="42"/>
        </w:rPr>
        <w:t> </w:t>
      </w:r>
      <w:r>
        <w:rPr>
          <w:rFonts w:ascii="Times New Roman" w:eastAsia="Times New Roman"/>
          <w:spacing w:val="-4"/>
          <w:w w:val="95"/>
        </w:rPr>
        <w:t>0.2g</w:t>
      </w:r>
    </w:p>
    <w:p>
      <w:pPr>
        <w:spacing w:before="93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包</w:t>
      </w:r>
      <w:r>
        <w:rPr>
          <w:rFonts w:ascii="STKaitiSC-Black" w:eastAsia="STKaitiSC-Black" w:hint="eastAsia"/>
          <w:b/>
          <w:w w:val="95"/>
          <w:sz w:val="21"/>
        </w:rPr>
        <w:t>装</w:t>
      </w:r>
      <w:r>
        <w:rPr>
          <w:spacing w:val="-10"/>
          <w:w w:val="95"/>
          <w:sz w:val="21"/>
        </w:rPr>
        <w:t>】</w:t>
      </w:r>
    </w:p>
    <w:p>
      <w:pPr>
        <w:tabs>
          <w:tab w:pos="1271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贮</w:t>
      </w:r>
      <w:r>
        <w:rPr>
          <w:rFonts w:ascii="STKaitiSC-Black" w:eastAsia="STKaitiSC-Black" w:hint="eastAsia"/>
          <w:b/>
          <w:w w:val="95"/>
          <w:sz w:val="21"/>
        </w:rPr>
        <w:t>藏</w:t>
      </w:r>
      <w:r>
        <w:rPr>
          <w:spacing w:val="-10"/>
          <w:w w:val="95"/>
          <w:sz w:val="21"/>
        </w:rPr>
        <w:t>】</w:t>
      </w:r>
      <w:r>
        <w:rPr>
          <w:sz w:val="21"/>
        </w:rPr>
        <w:tab/>
      </w:r>
      <w:r>
        <w:rPr>
          <w:w w:val="95"/>
          <w:sz w:val="21"/>
        </w:rPr>
        <w:t>密</w:t>
      </w:r>
      <w:r>
        <w:rPr>
          <w:spacing w:val="-10"/>
          <w:sz w:val="21"/>
        </w:rPr>
        <w:t>封</w:t>
      </w:r>
    </w:p>
    <w:p>
      <w:pPr>
        <w:tabs>
          <w:tab w:pos="1482" w:val="left" w:leader="none"/>
        </w:tabs>
        <w:spacing w:before="95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有</w:t>
      </w:r>
      <w:r>
        <w:rPr>
          <w:rFonts w:ascii="STKaitiSC-Black" w:eastAsia="STKaitiSC-Black" w:hint="eastAsia"/>
          <w:b/>
          <w:w w:val="95"/>
          <w:sz w:val="21"/>
        </w:rPr>
        <w:t>效</w:t>
      </w:r>
      <w:r>
        <w:rPr>
          <w:rFonts w:ascii="STKaitiSC-Black" w:eastAsia="STKaitiSC-Black" w:hint="eastAsia"/>
          <w:b/>
          <w:w w:val="95"/>
          <w:sz w:val="21"/>
        </w:rPr>
        <w:t>期</w:t>
      </w:r>
      <w:r>
        <w:rPr>
          <w:spacing w:val="-10"/>
          <w:w w:val="95"/>
          <w:sz w:val="21"/>
        </w:rPr>
        <w:t>】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24</w:t>
      </w:r>
      <w:r>
        <w:rPr>
          <w:rFonts w:ascii="Times New Roman" w:eastAsia="Times New Roman"/>
          <w:spacing w:val="-7"/>
          <w:sz w:val="21"/>
        </w:rPr>
        <w:t> </w:t>
      </w:r>
      <w:r>
        <w:rPr>
          <w:sz w:val="21"/>
        </w:rPr>
        <w:t>个</w:t>
      </w:r>
      <w:r>
        <w:rPr>
          <w:spacing w:val="-10"/>
          <w:sz w:val="21"/>
        </w:rPr>
        <w:t>月</w:t>
      </w:r>
    </w:p>
    <w:p>
      <w:pPr>
        <w:spacing w:before="90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w w:val="95"/>
          <w:sz w:val="21"/>
        </w:rPr>
        <w:t>文</w:t>
      </w:r>
      <w:r>
        <w:rPr>
          <w:rFonts w:ascii="STKaitiSC-Black" w:eastAsia="STKaitiSC-Black" w:hint="eastAsia"/>
          <w:b/>
          <w:w w:val="95"/>
          <w:sz w:val="21"/>
        </w:rPr>
        <w:t>号</w:t>
      </w:r>
      <w:r>
        <w:rPr>
          <w:spacing w:val="-10"/>
          <w:w w:val="95"/>
          <w:sz w:val="21"/>
        </w:rPr>
        <w:t>】</w:t>
      </w:r>
    </w:p>
    <w:p>
      <w:pPr>
        <w:spacing w:before="95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</w:t>
      </w:r>
      <w:r>
        <w:rPr>
          <w:rFonts w:ascii="STKaitiSC-Black" w:eastAsia="STKaitiSC-Black" w:hint="eastAsia"/>
          <w:b/>
          <w:w w:val="95"/>
          <w:sz w:val="21"/>
        </w:rPr>
        <w:t>业</w:t>
      </w:r>
      <w:r>
        <w:rPr>
          <w:spacing w:val="-10"/>
          <w:w w:val="95"/>
          <w:sz w:val="21"/>
        </w:rPr>
        <w:t>】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472.950012pt;margin-top:10.348232pt;width:32.0500pt;height:14.05pt;mso-position-horizontal-relative:page;mso-position-vertical-relative:paragraph;z-index:-15697408;mso-wrap-distance-left:0;mso-wrap-distance-right:0" type="#_x0000_t202" id="docshape63" filled="false" stroked="true" strokeweight=".48pt" strokecolor="#000000">
            <v:textbox inset="0,0,0,0">
              <w:txbxContent>
                <w:p>
                  <w:pPr>
                    <w:spacing w:line="240" w:lineRule="exact" w:before="0"/>
                    <w:ind w:left="-1" w:right="0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宠</w:t>
                  </w: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物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w w:val="95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6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w w:val="95"/>
          <w:sz w:val="21"/>
        </w:rPr>
        <w:t>名</w:t>
      </w:r>
      <w:r>
        <w:rPr>
          <w:rFonts w:ascii="STKaitiSC-Black" w:eastAsia="STKaitiSC-Black" w:hint="eastAsia"/>
          <w:b/>
          <w:w w:val="95"/>
          <w:sz w:val="21"/>
        </w:rPr>
        <w:t>称</w:t>
      </w:r>
      <w:r>
        <w:rPr>
          <w:spacing w:val="-10"/>
          <w:w w:val="95"/>
          <w:sz w:val="21"/>
        </w:rPr>
        <w:t>】</w:t>
      </w:r>
    </w:p>
    <w:p>
      <w:pPr>
        <w:pStyle w:val="BodyText"/>
        <w:spacing w:line="319" w:lineRule="auto" w:before="90"/>
        <w:ind w:left="640" w:right="6006"/>
      </w:pPr>
      <w:r>
        <w:rPr>
          <w:spacing w:val="-2"/>
        </w:rPr>
        <w:t>通用名称：</w:t>
      </w:r>
      <w:r>
        <w:rPr>
          <w:spacing w:val="-2"/>
        </w:rPr>
        <w:t>参</w:t>
      </w:r>
      <w:r>
        <w:rPr>
          <w:spacing w:val="-2"/>
        </w:rPr>
        <w:t>麦健胃片</w:t>
      </w:r>
      <w:r>
        <w:rPr>
          <w:spacing w:val="-2"/>
        </w:rPr>
        <w:t>商品名称：</w:t>
      </w:r>
    </w:p>
    <w:p>
      <w:pPr>
        <w:pStyle w:val="BodyText"/>
        <w:spacing w:before="3"/>
        <w:ind w:left="640"/>
        <w:rPr>
          <w:rFonts w:ascii="Times New Roman" w:eastAsia="Times New Roman"/>
        </w:rPr>
      </w:pPr>
      <w:r>
        <w:rPr/>
        <w:t>汉语拼音：</w:t>
      </w:r>
      <w:r>
        <w:rPr>
          <w:rFonts w:ascii="Times New Roman" w:eastAsia="Times New Roman"/>
        </w:rPr>
        <w:t>Shenmai</w:t>
      </w:r>
      <w:r>
        <w:rPr>
          <w:rFonts w:ascii="Times New Roman" w:eastAsia="Times New Roman"/>
          <w:spacing w:val="-12"/>
        </w:rPr>
        <w:t> </w:t>
      </w:r>
      <w:r>
        <w:rPr>
          <w:rFonts w:ascii="Times New Roman" w:eastAsia="Times New Roman"/>
        </w:rPr>
        <w:t>Jianwei</w:t>
      </w:r>
      <w:r>
        <w:rPr>
          <w:rFonts w:ascii="Times New Roman" w:eastAsia="Times New Roman"/>
          <w:spacing w:val="-11"/>
        </w:rPr>
        <w:t> </w:t>
      </w:r>
      <w:r>
        <w:rPr>
          <w:rFonts w:ascii="Times New Roman" w:eastAsia="Times New Roman"/>
          <w:spacing w:val="-4"/>
        </w:rPr>
        <w:t>Pian</w:t>
      </w:r>
    </w:p>
    <w:p>
      <w:pPr>
        <w:pStyle w:val="BodyText"/>
        <w:tabs>
          <w:tab w:pos="1693" w:val="left" w:leader="none"/>
        </w:tabs>
        <w:spacing w:before="90"/>
        <w:ind w:left="220"/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主</w:t>
      </w:r>
      <w:r>
        <w:rPr>
          <w:rFonts w:ascii="STKaitiSC-Black" w:eastAsia="STKaitiSC-Black" w:hint="eastAsia"/>
          <w:b/>
          <w:w w:val="95"/>
        </w:rPr>
        <w:t>要</w:t>
      </w:r>
      <w:r>
        <w:rPr>
          <w:rFonts w:ascii="STKaitiSC-Black" w:eastAsia="STKaitiSC-Black" w:hint="eastAsia"/>
          <w:b/>
          <w:w w:val="95"/>
        </w:rPr>
        <w:t>成</w:t>
      </w:r>
      <w:r>
        <w:rPr>
          <w:rFonts w:ascii="STKaitiSC-Black" w:eastAsia="STKaitiSC-Black" w:hint="eastAsia"/>
          <w:b/>
          <w:w w:val="95"/>
        </w:rPr>
        <w:t>分</w:t>
      </w:r>
      <w:r>
        <w:rPr>
          <w:spacing w:val="-10"/>
          <w:w w:val="95"/>
        </w:rPr>
        <w:t>】</w:t>
      </w:r>
      <w:r>
        <w:rPr/>
        <w:tab/>
      </w:r>
      <w:r>
        <w:rPr>
          <w:w w:val="95"/>
        </w:rPr>
        <w:t>太子参、陈皮、山药、炒麦芽、山楂</w:t>
      </w:r>
      <w:r>
        <w:rPr>
          <w:spacing w:val="-10"/>
          <w:w w:val="95"/>
        </w:rPr>
        <w:t>。</w:t>
      </w:r>
    </w:p>
    <w:p>
      <w:pPr>
        <w:pStyle w:val="BodyText"/>
        <w:tabs>
          <w:tab w:pos="1271" w:val="left" w:leader="none"/>
        </w:tabs>
        <w:spacing w:before="95"/>
        <w:ind w:left="220"/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性</w:t>
      </w:r>
      <w:r>
        <w:rPr>
          <w:rFonts w:ascii="STKaitiSC-Black" w:eastAsia="STKaitiSC-Black" w:hint="eastAsia"/>
          <w:b/>
          <w:w w:val="95"/>
        </w:rPr>
        <w:t>状</w:t>
      </w:r>
      <w:r>
        <w:rPr>
          <w:spacing w:val="-10"/>
          <w:w w:val="95"/>
        </w:rPr>
        <w:t>】</w:t>
      </w:r>
      <w:r>
        <w:rPr/>
        <w:tab/>
      </w:r>
      <w:r>
        <w:rPr>
          <w:w w:val="95"/>
        </w:rPr>
        <w:t>本品为浅棕黄色至棕黄色的片</w:t>
      </w:r>
      <w:r>
        <w:rPr>
          <w:spacing w:val="-10"/>
          <w:w w:val="95"/>
        </w:rPr>
        <w:t>。</w:t>
      </w:r>
    </w:p>
    <w:p>
      <w:pPr>
        <w:pStyle w:val="BodyText"/>
        <w:tabs>
          <w:tab w:pos="1904" w:val="left" w:leader="none"/>
        </w:tabs>
        <w:spacing w:before="91"/>
        <w:ind w:left="220"/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功</w:t>
      </w:r>
      <w:r>
        <w:rPr>
          <w:rFonts w:ascii="STKaitiSC-Black" w:eastAsia="STKaitiSC-Black" w:hint="eastAsia"/>
          <w:b/>
          <w:w w:val="95"/>
        </w:rPr>
        <w:t>能</w:t>
      </w:r>
      <w:r>
        <w:rPr>
          <w:rFonts w:ascii="STKaitiSC-Black" w:eastAsia="STKaitiSC-Black" w:hint="eastAsia"/>
          <w:b/>
          <w:w w:val="95"/>
        </w:rPr>
        <w:t>与</w:t>
      </w:r>
      <w:r>
        <w:rPr>
          <w:rFonts w:ascii="STKaitiSC-Black" w:eastAsia="STKaitiSC-Black" w:hint="eastAsia"/>
          <w:b/>
          <w:w w:val="95"/>
        </w:rPr>
        <w:t>主</w:t>
      </w:r>
      <w:r>
        <w:rPr>
          <w:rFonts w:ascii="STKaitiSC-Black" w:eastAsia="STKaitiSC-Black" w:hint="eastAsia"/>
          <w:b/>
          <w:w w:val="95"/>
        </w:rPr>
        <w:t>治</w:t>
      </w:r>
      <w:r>
        <w:rPr>
          <w:spacing w:val="-10"/>
          <w:w w:val="95"/>
        </w:rPr>
        <w:t>】</w:t>
      </w:r>
      <w:r>
        <w:rPr/>
        <w:tab/>
      </w:r>
      <w:r>
        <w:rPr>
          <w:w w:val="95"/>
        </w:rPr>
        <w:t>健胃消食。主治猫脾胃虚弱所致的消化不良</w:t>
      </w:r>
      <w:r>
        <w:rPr>
          <w:spacing w:val="-10"/>
          <w:w w:val="95"/>
        </w:rPr>
        <w:t>。</w:t>
      </w:r>
    </w:p>
    <w:p>
      <w:pPr>
        <w:pStyle w:val="BodyText"/>
        <w:tabs>
          <w:tab w:pos="1904" w:val="left" w:leader="none"/>
        </w:tabs>
        <w:spacing w:before="92"/>
        <w:ind w:left="220"/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用</w:t>
      </w:r>
      <w:r>
        <w:rPr>
          <w:rFonts w:ascii="STKaitiSC-Black" w:eastAsia="STKaitiSC-Black" w:hint="eastAsia"/>
          <w:b/>
          <w:w w:val="95"/>
        </w:rPr>
        <w:t>法</w:t>
      </w:r>
      <w:r>
        <w:rPr>
          <w:rFonts w:ascii="STKaitiSC-Black" w:eastAsia="STKaitiSC-Black" w:hint="eastAsia"/>
          <w:b/>
          <w:w w:val="95"/>
        </w:rPr>
        <w:t>与</w:t>
      </w:r>
      <w:r>
        <w:rPr>
          <w:rFonts w:ascii="STKaitiSC-Black" w:eastAsia="STKaitiSC-Black" w:hint="eastAsia"/>
          <w:b/>
          <w:w w:val="95"/>
        </w:rPr>
        <w:t>用</w:t>
      </w:r>
      <w:r>
        <w:rPr>
          <w:rFonts w:ascii="STKaitiSC-Black" w:eastAsia="STKaitiSC-Black" w:hint="eastAsia"/>
          <w:b/>
          <w:w w:val="95"/>
        </w:rPr>
        <w:t>量</w:t>
      </w:r>
      <w:r>
        <w:rPr>
          <w:spacing w:val="-10"/>
          <w:w w:val="95"/>
        </w:rPr>
        <w:t>】</w:t>
      </w:r>
      <w:r>
        <w:rPr/>
        <w:tab/>
        <w:t>口服：一次量，每</w:t>
      </w:r>
      <w:r>
        <w:rPr>
          <w:spacing w:val="-14"/>
        </w:rPr>
        <w:t> </w:t>
      </w:r>
      <w:r>
        <w:rPr>
          <w:rFonts w:ascii="Times New Roman" w:eastAsia="Times New Roman"/>
        </w:rPr>
        <w:t>1kg</w:t>
      </w:r>
      <w:r>
        <w:rPr>
          <w:rFonts w:ascii="Times New Roman" w:eastAsia="Times New Roman"/>
          <w:spacing w:val="-5"/>
        </w:rPr>
        <w:t> </w:t>
      </w:r>
      <w:r>
        <w:rPr/>
        <w:t>体重，猫</w:t>
      </w:r>
      <w:r>
        <w:rPr>
          <w:spacing w:val="-14"/>
        </w:rPr>
        <w:t> </w:t>
      </w:r>
      <w:r>
        <w:rPr>
          <w:rFonts w:ascii="Times New Roman" w:eastAsia="Times New Roman"/>
        </w:rPr>
        <w:t>150</w:t>
      </w:r>
      <w:r>
        <w:rPr/>
        <w:t>～</w:t>
      </w:r>
      <w:r>
        <w:rPr>
          <w:rFonts w:ascii="Times New Roman" w:eastAsia="Times New Roman"/>
        </w:rPr>
        <w:t>300mg</w:t>
      </w:r>
      <w:r>
        <w:rPr/>
        <w:t>，一日</w:t>
      </w:r>
      <w:r>
        <w:rPr>
          <w:spacing w:val="-12"/>
        </w:rPr>
        <w:t>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8"/>
        </w:rPr>
        <w:t> </w:t>
      </w:r>
      <w:r>
        <w:rPr/>
        <w:t>次，连用</w:t>
      </w:r>
      <w:r>
        <w:rPr>
          <w:spacing w:val="-12"/>
        </w:rPr>
        <w:t>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-9"/>
        </w:rPr>
        <w:t> </w:t>
      </w:r>
      <w:r>
        <w:rPr/>
        <w:t>日</w:t>
      </w:r>
      <w:r>
        <w:rPr>
          <w:spacing w:val="-10"/>
        </w:rPr>
        <w:t>。</w:t>
      </w:r>
    </w:p>
    <w:p>
      <w:pPr>
        <w:pStyle w:val="BodyText"/>
        <w:tabs>
          <w:tab w:pos="1693" w:val="left" w:leader="none"/>
        </w:tabs>
        <w:spacing w:before="95"/>
        <w:ind w:left="220"/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不</w:t>
      </w:r>
      <w:r>
        <w:rPr>
          <w:rFonts w:ascii="STKaitiSC-Black" w:eastAsia="STKaitiSC-Black" w:hint="eastAsia"/>
          <w:b/>
          <w:w w:val="95"/>
        </w:rPr>
        <w:t>良</w:t>
      </w:r>
      <w:r>
        <w:rPr>
          <w:rFonts w:ascii="STKaitiSC-Black" w:eastAsia="STKaitiSC-Black" w:hint="eastAsia"/>
          <w:b/>
          <w:w w:val="95"/>
        </w:rPr>
        <w:t>反</w:t>
      </w:r>
      <w:r>
        <w:rPr>
          <w:rFonts w:ascii="STKaitiSC-Black" w:eastAsia="STKaitiSC-Black" w:hint="eastAsia"/>
          <w:b/>
          <w:w w:val="95"/>
        </w:rPr>
        <w:t>应</w:t>
      </w:r>
      <w:r>
        <w:rPr>
          <w:spacing w:val="-10"/>
          <w:w w:val="95"/>
        </w:rPr>
        <w:t>】</w:t>
      </w:r>
      <w:r>
        <w:rPr/>
        <w:tab/>
      </w:r>
      <w:r>
        <w:rPr>
          <w:w w:val="95"/>
        </w:rPr>
        <w:t>按</w:t>
      </w:r>
      <w:r>
        <w:rPr>
          <w:w w:val="95"/>
        </w:rPr>
        <w:t>推</w:t>
      </w:r>
      <w:r>
        <w:rPr>
          <w:w w:val="95"/>
        </w:rPr>
        <w:t>荐的用法与用量使用，暂未见不良反应</w:t>
      </w:r>
      <w:r>
        <w:rPr>
          <w:spacing w:val="-10"/>
          <w:w w:val="95"/>
        </w:rPr>
        <w:t>。</w:t>
      </w:r>
    </w:p>
    <w:p>
      <w:pPr>
        <w:tabs>
          <w:tab w:pos="1693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注</w:t>
      </w:r>
      <w:r>
        <w:rPr>
          <w:rFonts w:ascii="STKaitiSC-Black" w:eastAsia="STKaitiSC-Black" w:hint="eastAsia"/>
          <w:b/>
          <w:w w:val="95"/>
          <w:sz w:val="21"/>
        </w:rPr>
        <w:t>意</w:t>
      </w:r>
      <w:r>
        <w:rPr>
          <w:rFonts w:ascii="STKaitiSC-Black" w:eastAsia="STKaitiSC-Black" w:hint="eastAsia"/>
          <w:b/>
          <w:w w:val="95"/>
          <w:sz w:val="21"/>
        </w:rPr>
        <w:t>事</w:t>
      </w:r>
      <w:r>
        <w:rPr>
          <w:rFonts w:ascii="STKaitiSC-Black" w:eastAsia="STKaitiSC-Black" w:hint="eastAsia"/>
          <w:b/>
          <w:w w:val="95"/>
          <w:sz w:val="21"/>
        </w:rPr>
        <w:t>项</w:t>
      </w:r>
      <w:r>
        <w:rPr>
          <w:spacing w:val="-10"/>
          <w:w w:val="95"/>
          <w:sz w:val="21"/>
        </w:rPr>
        <w:t>】</w:t>
      </w:r>
      <w:r>
        <w:rPr>
          <w:sz w:val="21"/>
        </w:rPr>
        <w:tab/>
      </w:r>
      <w:r>
        <w:rPr>
          <w:w w:val="95"/>
          <w:sz w:val="21"/>
        </w:rPr>
        <w:t>暂无规</w:t>
      </w:r>
      <w:r>
        <w:rPr>
          <w:spacing w:val="-10"/>
          <w:w w:val="95"/>
          <w:sz w:val="21"/>
        </w:rPr>
        <w:t>定</w:t>
      </w:r>
    </w:p>
    <w:p>
      <w:pPr>
        <w:pStyle w:val="BodyText"/>
        <w:tabs>
          <w:tab w:pos="1271" w:val="left" w:leader="none"/>
        </w:tabs>
        <w:spacing w:before="95"/>
        <w:ind w:left="220"/>
        <w:rPr>
          <w:rFonts w:ascii="Times New Roman" w:eastAsia="Times New Roman"/>
        </w:rPr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规</w:t>
      </w:r>
      <w:r>
        <w:rPr>
          <w:rFonts w:ascii="STKaitiSC-Black" w:eastAsia="STKaitiSC-Black" w:hint="eastAsia"/>
          <w:b/>
          <w:w w:val="95"/>
        </w:rPr>
        <w:t>格</w:t>
      </w:r>
      <w:r>
        <w:rPr>
          <w:spacing w:val="-10"/>
          <w:w w:val="95"/>
        </w:rPr>
        <w:t>】</w:t>
      </w:r>
      <w:r>
        <w:rPr/>
        <w:tab/>
        <w:t>每片重</w:t>
      </w:r>
      <w:r>
        <w:rPr>
          <w:spacing w:val="-12"/>
        </w:rPr>
        <w:t> </w:t>
      </w:r>
      <w:r>
        <w:rPr>
          <w:rFonts w:ascii="Times New Roman" w:eastAsia="Times New Roman"/>
          <w:spacing w:val="-4"/>
        </w:rPr>
        <w:t>0.2g</w:t>
      </w:r>
    </w:p>
    <w:p>
      <w:pPr>
        <w:spacing w:before="91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包</w:t>
      </w:r>
      <w:r>
        <w:rPr>
          <w:rFonts w:ascii="STKaitiSC-Black" w:eastAsia="STKaitiSC-Black" w:hint="eastAsia"/>
          <w:b/>
          <w:w w:val="95"/>
          <w:sz w:val="21"/>
        </w:rPr>
        <w:t>装</w:t>
      </w:r>
      <w:r>
        <w:rPr>
          <w:spacing w:val="-10"/>
          <w:w w:val="95"/>
          <w:sz w:val="21"/>
        </w:rPr>
        <w:t>】</w:t>
      </w:r>
    </w:p>
    <w:p>
      <w:pPr>
        <w:tabs>
          <w:tab w:pos="1271" w:val="left" w:leader="none"/>
        </w:tabs>
        <w:spacing w:before="95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贮</w:t>
      </w:r>
      <w:r>
        <w:rPr>
          <w:rFonts w:ascii="STKaitiSC-Black" w:eastAsia="STKaitiSC-Black" w:hint="eastAsia"/>
          <w:b/>
          <w:w w:val="95"/>
          <w:sz w:val="21"/>
        </w:rPr>
        <w:t>藏</w:t>
      </w:r>
      <w:r>
        <w:rPr>
          <w:spacing w:val="-10"/>
          <w:w w:val="95"/>
          <w:sz w:val="21"/>
        </w:rPr>
        <w:t>】</w:t>
      </w:r>
      <w:r>
        <w:rPr>
          <w:sz w:val="21"/>
        </w:rPr>
        <w:tab/>
      </w:r>
      <w:r>
        <w:rPr>
          <w:w w:val="95"/>
          <w:sz w:val="21"/>
        </w:rPr>
        <w:t>密</w:t>
      </w:r>
      <w:r>
        <w:rPr>
          <w:spacing w:val="-10"/>
          <w:sz w:val="21"/>
        </w:rPr>
        <w:t>封</w:t>
      </w:r>
    </w:p>
    <w:p>
      <w:pPr>
        <w:tabs>
          <w:tab w:pos="1482" w:val="left" w:leader="none"/>
        </w:tabs>
        <w:spacing w:before="92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有</w:t>
      </w:r>
      <w:r>
        <w:rPr>
          <w:rFonts w:ascii="STKaitiSC-Black" w:eastAsia="STKaitiSC-Black" w:hint="eastAsia"/>
          <w:b/>
          <w:w w:val="95"/>
          <w:sz w:val="21"/>
        </w:rPr>
        <w:t>效</w:t>
      </w:r>
      <w:r>
        <w:rPr>
          <w:rFonts w:ascii="STKaitiSC-Black" w:eastAsia="STKaitiSC-Black" w:hint="eastAsia"/>
          <w:b/>
          <w:w w:val="95"/>
          <w:sz w:val="21"/>
        </w:rPr>
        <w:t>期</w:t>
      </w:r>
      <w:r>
        <w:rPr>
          <w:spacing w:val="-10"/>
          <w:w w:val="95"/>
          <w:sz w:val="21"/>
        </w:rPr>
        <w:t>】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24</w:t>
      </w:r>
      <w:r>
        <w:rPr>
          <w:rFonts w:ascii="Times New Roman" w:eastAsia="Times New Roman"/>
          <w:spacing w:val="-7"/>
          <w:sz w:val="21"/>
        </w:rPr>
        <w:t> </w:t>
      </w:r>
      <w:r>
        <w:rPr>
          <w:sz w:val="21"/>
        </w:rPr>
        <w:t>个</w:t>
      </w:r>
      <w:r>
        <w:rPr>
          <w:spacing w:val="-10"/>
          <w:sz w:val="21"/>
        </w:rPr>
        <w:t>月</w:t>
      </w:r>
    </w:p>
    <w:p>
      <w:pPr>
        <w:spacing w:before="90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w w:val="95"/>
          <w:sz w:val="21"/>
        </w:rPr>
        <w:t>文</w:t>
      </w:r>
      <w:r>
        <w:rPr>
          <w:rFonts w:ascii="STKaitiSC-Black" w:eastAsia="STKaitiSC-Black" w:hint="eastAsia"/>
          <w:b/>
          <w:w w:val="95"/>
          <w:sz w:val="21"/>
        </w:rPr>
        <w:t>号</w:t>
      </w:r>
      <w:r>
        <w:rPr>
          <w:spacing w:val="-10"/>
          <w:w w:val="95"/>
          <w:sz w:val="21"/>
        </w:rPr>
        <w:t>】</w:t>
      </w:r>
    </w:p>
    <w:p>
      <w:pPr>
        <w:spacing w:before="95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</w:t>
      </w:r>
      <w:r>
        <w:rPr>
          <w:rFonts w:ascii="STKaitiSC-Black" w:eastAsia="STKaitiSC-Black" w:hint="eastAsia"/>
          <w:b/>
          <w:w w:val="95"/>
          <w:sz w:val="21"/>
        </w:rPr>
        <w:t>业</w:t>
      </w:r>
      <w:r>
        <w:rPr>
          <w:spacing w:val="-10"/>
          <w:w w:val="95"/>
          <w:sz w:val="21"/>
        </w:rPr>
        <w:t>】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</w:p>
    <w:p>
      <w:pPr>
        <w:pStyle w:val="Heading2"/>
        <w:spacing w:before="1"/>
      </w:pPr>
      <w:r>
        <w:rPr/>
        <w:t>（二）</w:t>
      </w:r>
      <w:r>
        <w:rPr>
          <w:spacing w:val="-2"/>
        </w:rPr>
        <w:t>参麦健胃片标签</w:t>
      </w:r>
    </w:p>
    <w:p>
      <w:pPr>
        <w:spacing w:after="0"/>
        <w:sectPr>
          <w:pgSz w:w="11910" w:h="16840"/>
          <w:pgMar w:header="0" w:footer="3520" w:top="1420" w:bottom="3740" w:left="1580" w:right="1580"/>
        </w:sectPr>
      </w:pPr>
    </w:p>
    <w:p>
      <w:pPr>
        <w:pStyle w:val="BodyText"/>
        <w:tabs>
          <w:tab w:pos="1271" w:val="left" w:leader="none"/>
        </w:tabs>
        <w:spacing w:before="39"/>
        <w:ind w:left="220"/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性</w:t>
      </w:r>
      <w:r>
        <w:rPr>
          <w:rFonts w:ascii="STKaitiSC-Black" w:eastAsia="STKaitiSC-Black" w:hint="eastAsia"/>
          <w:b/>
          <w:w w:val="95"/>
        </w:rPr>
        <w:t>状</w:t>
      </w:r>
      <w:r>
        <w:rPr>
          <w:spacing w:val="-10"/>
          <w:w w:val="95"/>
        </w:rPr>
        <w:t>】</w:t>
      </w:r>
      <w:r>
        <w:rPr/>
        <w:tab/>
      </w:r>
      <w:r>
        <w:rPr>
          <w:w w:val="95"/>
        </w:rPr>
        <w:t>本品为浅棕黄色至棕黄色的片</w:t>
      </w:r>
      <w:r>
        <w:rPr>
          <w:spacing w:val="-10"/>
          <w:w w:val="95"/>
        </w:rPr>
        <w:t>。</w:t>
      </w:r>
    </w:p>
    <w:p>
      <w:pPr>
        <w:pStyle w:val="BodyText"/>
        <w:tabs>
          <w:tab w:pos="1904" w:val="left" w:leader="none"/>
        </w:tabs>
        <w:spacing w:before="93"/>
        <w:ind w:left="220"/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功</w:t>
      </w:r>
      <w:r>
        <w:rPr>
          <w:rFonts w:ascii="STKaitiSC-Black" w:eastAsia="STKaitiSC-Black" w:hint="eastAsia"/>
          <w:b/>
          <w:w w:val="95"/>
        </w:rPr>
        <w:t>能</w:t>
      </w:r>
      <w:r>
        <w:rPr>
          <w:rFonts w:ascii="STKaitiSC-Black" w:eastAsia="STKaitiSC-Black" w:hint="eastAsia"/>
          <w:b/>
          <w:w w:val="95"/>
        </w:rPr>
        <w:t>与</w:t>
      </w:r>
      <w:r>
        <w:rPr>
          <w:rFonts w:ascii="STKaitiSC-Black" w:eastAsia="STKaitiSC-Black" w:hint="eastAsia"/>
          <w:b/>
          <w:w w:val="95"/>
        </w:rPr>
        <w:t>主</w:t>
      </w:r>
      <w:r>
        <w:rPr>
          <w:rFonts w:ascii="STKaitiSC-Black" w:eastAsia="STKaitiSC-Black" w:hint="eastAsia"/>
          <w:b/>
          <w:w w:val="95"/>
        </w:rPr>
        <w:t>治</w:t>
      </w:r>
      <w:r>
        <w:rPr>
          <w:spacing w:val="-10"/>
          <w:w w:val="95"/>
        </w:rPr>
        <w:t>】</w:t>
      </w:r>
      <w:r>
        <w:rPr/>
        <w:tab/>
      </w:r>
      <w:r>
        <w:rPr>
          <w:w w:val="95"/>
        </w:rPr>
        <w:t>健胃消食。主治犬脾胃虚弱所致的消化不良</w:t>
      </w:r>
      <w:r>
        <w:rPr>
          <w:spacing w:val="-10"/>
          <w:w w:val="95"/>
        </w:rPr>
        <w:t>。</w:t>
      </w:r>
    </w:p>
    <w:p>
      <w:pPr>
        <w:pStyle w:val="BodyText"/>
        <w:tabs>
          <w:tab w:pos="1904" w:val="left" w:leader="none"/>
        </w:tabs>
        <w:spacing w:before="90"/>
        <w:ind w:left="220"/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用</w:t>
      </w:r>
      <w:r>
        <w:rPr>
          <w:rFonts w:ascii="STKaitiSC-Black" w:eastAsia="STKaitiSC-Black" w:hint="eastAsia"/>
          <w:b/>
          <w:w w:val="95"/>
        </w:rPr>
        <w:t>法</w:t>
      </w:r>
      <w:r>
        <w:rPr>
          <w:rFonts w:ascii="STKaitiSC-Black" w:eastAsia="STKaitiSC-Black" w:hint="eastAsia"/>
          <w:b/>
          <w:w w:val="95"/>
        </w:rPr>
        <w:t>与</w:t>
      </w:r>
      <w:r>
        <w:rPr>
          <w:rFonts w:ascii="STKaitiSC-Black" w:eastAsia="STKaitiSC-Black" w:hint="eastAsia"/>
          <w:b/>
          <w:w w:val="95"/>
        </w:rPr>
        <w:t>用</w:t>
      </w:r>
      <w:r>
        <w:rPr>
          <w:rFonts w:ascii="STKaitiSC-Black" w:eastAsia="STKaitiSC-Black" w:hint="eastAsia"/>
          <w:b/>
          <w:w w:val="95"/>
        </w:rPr>
        <w:t>量</w:t>
      </w:r>
      <w:r>
        <w:rPr>
          <w:spacing w:val="-10"/>
          <w:w w:val="95"/>
        </w:rPr>
        <w:t>】</w:t>
      </w:r>
      <w:r>
        <w:rPr/>
        <w:tab/>
        <w:t>口服：一次量，每</w:t>
      </w:r>
      <w:r>
        <w:rPr>
          <w:spacing w:val="-14"/>
        </w:rPr>
        <w:t> </w:t>
      </w:r>
      <w:r>
        <w:rPr>
          <w:rFonts w:ascii="Times New Roman" w:eastAsia="Times New Roman"/>
        </w:rPr>
        <w:t>1kg</w:t>
      </w:r>
      <w:r>
        <w:rPr>
          <w:rFonts w:ascii="Times New Roman" w:eastAsia="Times New Roman"/>
          <w:spacing w:val="-4"/>
        </w:rPr>
        <w:t> </w:t>
      </w:r>
      <w:r>
        <w:rPr/>
        <w:t>体重，犬</w:t>
      </w:r>
      <w:r>
        <w:rPr>
          <w:spacing w:val="-13"/>
        </w:rPr>
        <w:t> </w:t>
      </w:r>
      <w:r>
        <w:rPr>
          <w:rFonts w:ascii="Times New Roman" w:eastAsia="Times New Roman"/>
        </w:rPr>
        <w:t>100mg</w:t>
      </w:r>
      <w:r>
        <w:rPr/>
        <w:t>，一日</w:t>
      </w:r>
      <w:r>
        <w:rPr>
          <w:spacing w:val="-12"/>
        </w:rPr>
        <w:t>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9"/>
        </w:rPr>
        <w:t> </w:t>
      </w:r>
      <w:r>
        <w:rPr/>
        <w:t>次，连用</w:t>
      </w:r>
      <w:r>
        <w:rPr>
          <w:spacing w:val="-11"/>
        </w:rPr>
        <w:t>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-7"/>
        </w:rPr>
        <w:t> </w:t>
      </w:r>
      <w:r>
        <w:rPr/>
        <w:t>日</w:t>
      </w:r>
      <w:r>
        <w:rPr>
          <w:spacing w:val="-10"/>
        </w:rPr>
        <w:t>。</w:t>
      </w:r>
    </w:p>
    <w:p>
      <w:pPr>
        <w:pStyle w:val="BodyText"/>
        <w:tabs>
          <w:tab w:pos="1271" w:val="left" w:leader="none"/>
          <w:tab w:pos="3056" w:val="left" w:leader="none"/>
        </w:tabs>
        <w:spacing w:before="95"/>
        <w:ind w:left="220"/>
        <w:rPr>
          <w:rFonts w:ascii="Times New Roman" w:eastAsia="Times New Roman"/>
        </w:rPr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规</w:t>
      </w:r>
      <w:r>
        <w:rPr>
          <w:rFonts w:ascii="STKaitiSC-Black" w:eastAsia="STKaitiSC-Black" w:hint="eastAsia"/>
          <w:b/>
          <w:w w:val="95"/>
        </w:rPr>
        <w:t>格</w:t>
      </w:r>
      <w:r>
        <w:rPr>
          <w:spacing w:val="-10"/>
          <w:w w:val="95"/>
        </w:rPr>
        <w:t>】</w:t>
      </w:r>
      <w:r>
        <w:rPr/>
        <w:tab/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）每片重</w:t>
      </w:r>
      <w:r>
        <w:rPr>
          <w:spacing w:val="43"/>
        </w:rPr>
        <w:t> </w:t>
      </w:r>
      <w:r>
        <w:rPr>
          <w:rFonts w:ascii="Times New Roman" w:eastAsia="Times New Roman"/>
          <w:spacing w:val="-4"/>
          <w:w w:val="95"/>
        </w:rPr>
        <w:t>0.5g</w:t>
      </w:r>
      <w:r>
        <w:rPr>
          <w:rFonts w:ascii="Times New Roman" w:eastAsia="Times New Roman"/>
        </w:rPr>
        <w:tab/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）每片重</w:t>
      </w:r>
      <w:r>
        <w:rPr>
          <w:spacing w:val="42"/>
        </w:rPr>
        <w:t> </w:t>
      </w:r>
      <w:r>
        <w:rPr>
          <w:rFonts w:ascii="Times New Roman" w:eastAsia="Times New Roman"/>
          <w:spacing w:val="-4"/>
          <w:w w:val="95"/>
        </w:rPr>
        <w:t>0.2g</w:t>
      </w:r>
    </w:p>
    <w:p>
      <w:pPr>
        <w:spacing w:before="90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w w:val="95"/>
          <w:sz w:val="21"/>
        </w:rPr>
        <w:t>文</w:t>
      </w:r>
      <w:r>
        <w:rPr>
          <w:rFonts w:ascii="STKaitiSC-Black" w:eastAsia="STKaitiSC-Black" w:hint="eastAsia"/>
          <w:b/>
          <w:w w:val="95"/>
          <w:sz w:val="21"/>
        </w:rPr>
        <w:t>号</w:t>
      </w:r>
      <w:r>
        <w:rPr>
          <w:spacing w:val="-10"/>
          <w:w w:val="95"/>
          <w:sz w:val="21"/>
        </w:rPr>
        <w:t>】</w:t>
      </w:r>
    </w:p>
    <w:p>
      <w:pPr>
        <w:spacing w:before="95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日</w:t>
      </w:r>
      <w:r>
        <w:rPr>
          <w:rFonts w:ascii="STKaitiSC-Black" w:eastAsia="STKaitiSC-Black" w:hint="eastAsia"/>
          <w:b/>
          <w:w w:val="95"/>
          <w:sz w:val="21"/>
        </w:rPr>
        <w:t>期</w:t>
      </w:r>
      <w:r>
        <w:rPr>
          <w:spacing w:val="-10"/>
          <w:w w:val="95"/>
          <w:sz w:val="21"/>
        </w:rPr>
        <w:t>】</w:t>
      </w:r>
    </w:p>
    <w:p>
      <w:pPr>
        <w:spacing w:before="93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号</w:t>
      </w:r>
      <w:r>
        <w:rPr>
          <w:spacing w:val="-10"/>
          <w:w w:val="95"/>
          <w:sz w:val="21"/>
        </w:rPr>
        <w:t>】</w:t>
      </w:r>
    </w:p>
    <w:p>
      <w:pPr>
        <w:spacing w:before="90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有</w:t>
      </w:r>
      <w:r>
        <w:rPr>
          <w:rFonts w:ascii="STKaitiSC-Black" w:eastAsia="STKaitiSC-Black" w:hint="eastAsia"/>
          <w:b/>
          <w:w w:val="95"/>
          <w:sz w:val="21"/>
        </w:rPr>
        <w:t>效</w:t>
      </w:r>
      <w:r>
        <w:rPr>
          <w:rFonts w:ascii="STKaitiSC-Black" w:eastAsia="STKaitiSC-Black" w:hint="eastAsia"/>
          <w:b/>
          <w:w w:val="95"/>
          <w:sz w:val="21"/>
        </w:rPr>
        <w:t>期</w:t>
      </w:r>
      <w:r>
        <w:rPr>
          <w:spacing w:val="-5"/>
          <w:w w:val="95"/>
          <w:sz w:val="21"/>
        </w:rPr>
        <w:t>】至</w:t>
      </w:r>
    </w:p>
    <w:p>
      <w:pPr>
        <w:spacing w:before="95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包</w:t>
      </w:r>
      <w:r>
        <w:rPr>
          <w:rFonts w:ascii="STKaitiSC-Black" w:eastAsia="STKaitiSC-Black" w:hint="eastAsia"/>
          <w:b/>
          <w:w w:val="95"/>
          <w:sz w:val="21"/>
        </w:rPr>
        <w:t>装</w:t>
      </w:r>
      <w:r>
        <w:rPr>
          <w:spacing w:val="-10"/>
          <w:w w:val="95"/>
          <w:sz w:val="21"/>
        </w:rPr>
        <w:t>】</w:t>
      </w:r>
    </w:p>
    <w:p>
      <w:pPr>
        <w:tabs>
          <w:tab w:pos="1271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贮</w:t>
      </w:r>
      <w:r>
        <w:rPr>
          <w:rFonts w:ascii="STKaitiSC-Black" w:eastAsia="STKaitiSC-Black" w:hint="eastAsia"/>
          <w:b/>
          <w:w w:val="95"/>
          <w:sz w:val="21"/>
        </w:rPr>
        <w:t>藏</w:t>
      </w:r>
      <w:r>
        <w:rPr>
          <w:spacing w:val="-10"/>
          <w:w w:val="95"/>
          <w:sz w:val="21"/>
        </w:rPr>
        <w:t>】</w:t>
      </w:r>
      <w:r>
        <w:rPr>
          <w:sz w:val="21"/>
        </w:rPr>
        <w:tab/>
      </w:r>
      <w:r>
        <w:rPr>
          <w:w w:val="95"/>
          <w:sz w:val="21"/>
        </w:rPr>
        <w:t>密</w:t>
      </w:r>
      <w:r>
        <w:rPr>
          <w:spacing w:val="-10"/>
          <w:sz w:val="21"/>
        </w:rPr>
        <w:t>封</w:t>
      </w:r>
    </w:p>
    <w:p>
      <w:pPr>
        <w:spacing w:before="95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</w:t>
      </w:r>
      <w:r>
        <w:rPr>
          <w:rFonts w:ascii="STKaitiSC-Black" w:eastAsia="STKaitiSC-Black" w:hint="eastAsia"/>
          <w:b/>
          <w:w w:val="95"/>
          <w:sz w:val="21"/>
        </w:rPr>
        <w:t>业</w:t>
      </w:r>
      <w:r>
        <w:rPr>
          <w:spacing w:val="-10"/>
          <w:w w:val="95"/>
          <w:sz w:val="21"/>
        </w:rPr>
        <w:t>】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472.950012pt;margin-top:10.348232pt;width:32.0500pt;height:14.05pt;mso-position-horizontal-relative:page;mso-position-vertical-relative:paragraph;z-index:-15696896;mso-wrap-distance-left:0;mso-wrap-distance-right:0" type="#_x0000_t202" id="docshape65" filled="false" stroked="true" strokeweight=".48pt" strokecolor="#000000">
            <v:textbox inset="0,0,0,0">
              <w:txbxContent>
                <w:p>
                  <w:pPr>
                    <w:spacing w:line="240" w:lineRule="exact" w:before="0"/>
                    <w:ind w:left="-1" w:right="0" w:firstLine="0"/>
                    <w:jc w:val="left"/>
                    <w:rPr>
                      <w:rFonts w:ascii="STKaitiSC-Black" w:eastAsia="STKaitiSC-Black" w:hint="eastAsia"/>
                      <w:b/>
                      <w:sz w:val="21"/>
                    </w:rPr>
                  </w:pP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宠</w:t>
                  </w:r>
                  <w:r>
                    <w:rPr>
                      <w:rFonts w:ascii="STKaitiSC-Black" w:eastAsia="STKaitiSC-Black" w:hint="eastAsia"/>
                      <w:b/>
                      <w:w w:val="95"/>
                      <w:sz w:val="21"/>
                    </w:rPr>
                    <w:t>物</w:t>
                  </w:r>
                  <w:r>
                    <w:rPr>
                      <w:rFonts w:ascii="STKaitiSC-Black" w:eastAsia="STKaitiSC-Black" w:hint="eastAsia"/>
                      <w:b/>
                      <w:spacing w:val="-10"/>
                      <w:w w:val="95"/>
                      <w:sz w:val="21"/>
                    </w:rPr>
                    <w:t>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86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兽</w:t>
      </w:r>
      <w:r>
        <w:rPr>
          <w:rFonts w:ascii="STKaitiSC-Black" w:eastAsia="STKaitiSC-Black" w:hint="eastAsia"/>
          <w:b/>
          <w:w w:val="95"/>
          <w:sz w:val="21"/>
        </w:rPr>
        <w:t>药</w:t>
      </w:r>
      <w:r>
        <w:rPr>
          <w:rFonts w:ascii="STKaitiSC-Black" w:eastAsia="STKaitiSC-Black" w:hint="eastAsia"/>
          <w:b/>
          <w:w w:val="95"/>
          <w:sz w:val="21"/>
        </w:rPr>
        <w:t>名</w:t>
      </w:r>
      <w:r>
        <w:rPr>
          <w:rFonts w:ascii="STKaitiSC-Black" w:eastAsia="STKaitiSC-Black" w:hint="eastAsia"/>
          <w:b/>
          <w:w w:val="95"/>
          <w:sz w:val="21"/>
        </w:rPr>
        <w:t>称</w:t>
      </w:r>
      <w:r>
        <w:rPr>
          <w:spacing w:val="-10"/>
          <w:w w:val="95"/>
          <w:sz w:val="21"/>
        </w:rPr>
        <w:t>】</w:t>
      </w:r>
    </w:p>
    <w:p>
      <w:pPr>
        <w:pStyle w:val="BodyText"/>
        <w:spacing w:line="319" w:lineRule="auto" w:before="90"/>
        <w:ind w:left="640" w:right="6006"/>
      </w:pPr>
      <w:r>
        <w:rPr>
          <w:spacing w:val="-2"/>
        </w:rPr>
        <w:t>通用名称：参麦健胃片</w:t>
      </w:r>
      <w:r>
        <w:rPr>
          <w:spacing w:val="-2"/>
        </w:rPr>
        <w:t>商品名称：</w:t>
      </w:r>
    </w:p>
    <w:p>
      <w:pPr>
        <w:pStyle w:val="BodyText"/>
        <w:spacing w:before="3"/>
        <w:ind w:left="640"/>
        <w:rPr>
          <w:rFonts w:ascii="Times New Roman" w:eastAsia="Times New Roman"/>
        </w:rPr>
      </w:pPr>
      <w:r>
        <w:rPr/>
        <w:t>汉语拼音：</w:t>
      </w:r>
      <w:r>
        <w:rPr>
          <w:rFonts w:ascii="Times New Roman" w:eastAsia="Times New Roman"/>
        </w:rPr>
        <w:t>Shenmai</w:t>
      </w:r>
      <w:r>
        <w:rPr>
          <w:rFonts w:ascii="Times New Roman" w:eastAsia="Times New Roman"/>
          <w:spacing w:val="-12"/>
        </w:rPr>
        <w:t> </w:t>
      </w:r>
      <w:r>
        <w:rPr>
          <w:rFonts w:ascii="Times New Roman" w:eastAsia="Times New Roman"/>
        </w:rPr>
        <w:t>Jianwei</w:t>
      </w:r>
      <w:r>
        <w:rPr>
          <w:rFonts w:ascii="Times New Roman" w:eastAsia="Times New Roman"/>
          <w:spacing w:val="-11"/>
        </w:rPr>
        <w:t> </w:t>
      </w:r>
      <w:r>
        <w:rPr>
          <w:rFonts w:ascii="Times New Roman" w:eastAsia="Times New Roman"/>
          <w:spacing w:val="-4"/>
        </w:rPr>
        <w:t>Pian</w:t>
      </w:r>
    </w:p>
    <w:p>
      <w:pPr>
        <w:pStyle w:val="BodyText"/>
        <w:tabs>
          <w:tab w:pos="1693" w:val="left" w:leader="none"/>
        </w:tabs>
        <w:spacing w:before="90"/>
        <w:ind w:left="220"/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主</w:t>
      </w:r>
      <w:r>
        <w:rPr>
          <w:rFonts w:ascii="STKaitiSC-Black" w:eastAsia="STKaitiSC-Black" w:hint="eastAsia"/>
          <w:b/>
          <w:w w:val="95"/>
        </w:rPr>
        <w:t>要</w:t>
      </w:r>
      <w:r>
        <w:rPr>
          <w:rFonts w:ascii="STKaitiSC-Black" w:eastAsia="STKaitiSC-Black" w:hint="eastAsia"/>
          <w:b/>
          <w:w w:val="95"/>
        </w:rPr>
        <w:t>成</w:t>
      </w:r>
      <w:r>
        <w:rPr>
          <w:rFonts w:ascii="STKaitiSC-Black" w:eastAsia="STKaitiSC-Black" w:hint="eastAsia"/>
          <w:b/>
          <w:w w:val="95"/>
        </w:rPr>
        <w:t>分</w:t>
      </w:r>
      <w:r>
        <w:rPr>
          <w:spacing w:val="-10"/>
          <w:w w:val="95"/>
        </w:rPr>
        <w:t>】</w:t>
      </w:r>
      <w:r>
        <w:rPr/>
        <w:tab/>
      </w:r>
      <w:r>
        <w:rPr>
          <w:w w:val="95"/>
        </w:rPr>
        <w:t>太子参、陈皮、山药、炒麦芽、山楂</w:t>
      </w:r>
      <w:r>
        <w:rPr>
          <w:spacing w:val="-10"/>
          <w:w w:val="95"/>
        </w:rPr>
        <w:t>。</w:t>
      </w:r>
    </w:p>
    <w:p>
      <w:pPr>
        <w:pStyle w:val="BodyText"/>
        <w:tabs>
          <w:tab w:pos="1271" w:val="left" w:leader="none"/>
        </w:tabs>
        <w:spacing w:before="95"/>
        <w:ind w:left="220"/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性</w:t>
      </w:r>
      <w:r>
        <w:rPr>
          <w:rFonts w:ascii="STKaitiSC-Black" w:eastAsia="STKaitiSC-Black" w:hint="eastAsia"/>
          <w:b/>
          <w:w w:val="95"/>
        </w:rPr>
        <w:t>状</w:t>
      </w:r>
      <w:r>
        <w:rPr>
          <w:spacing w:val="-10"/>
          <w:w w:val="95"/>
        </w:rPr>
        <w:t>】</w:t>
      </w:r>
      <w:r>
        <w:rPr/>
        <w:tab/>
      </w:r>
      <w:r>
        <w:rPr>
          <w:w w:val="95"/>
        </w:rPr>
        <w:t>本品为浅棕黄色至棕黄色的片</w:t>
      </w:r>
      <w:r>
        <w:rPr>
          <w:spacing w:val="-10"/>
          <w:w w:val="95"/>
        </w:rPr>
        <w:t>。</w:t>
      </w:r>
    </w:p>
    <w:p>
      <w:pPr>
        <w:pStyle w:val="BodyText"/>
        <w:tabs>
          <w:tab w:pos="1904" w:val="left" w:leader="none"/>
        </w:tabs>
        <w:spacing w:before="91"/>
        <w:ind w:left="220"/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功</w:t>
      </w:r>
      <w:r>
        <w:rPr>
          <w:rFonts w:ascii="STKaitiSC-Black" w:eastAsia="STKaitiSC-Black" w:hint="eastAsia"/>
          <w:b/>
          <w:w w:val="95"/>
        </w:rPr>
        <w:t>能</w:t>
      </w:r>
      <w:r>
        <w:rPr>
          <w:rFonts w:ascii="STKaitiSC-Black" w:eastAsia="STKaitiSC-Black" w:hint="eastAsia"/>
          <w:b/>
          <w:w w:val="95"/>
        </w:rPr>
        <w:t>与</w:t>
      </w:r>
      <w:r>
        <w:rPr>
          <w:rFonts w:ascii="STKaitiSC-Black" w:eastAsia="STKaitiSC-Black" w:hint="eastAsia"/>
          <w:b/>
          <w:w w:val="95"/>
        </w:rPr>
        <w:t>主</w:t>
      </w:r>
      <w:r>
        <w:rPr>
          <w:rFonts w:ascii="STKaitiSC-Black" w:eastAsia="STKaitiSC-Black" w:hint="eastAsia"/>
          <w:b/>
          <w:w w:val="95"/>
        </w:rPr>
        <w:t>治</w:t>
      </w:r>
      <w:r>
        <w:rPr>
          <w:spacing w:val="-10"/>
          <w:w w:val="95"/>
        </w:rPr>
        <w:t>】</w:t>
      </w:r>
      <w:r>
        <w:rPr/>
        <w:tab/>
      </w:r>
      <w:r>
        <w:rPr>
          <w:w w:val="95"/>
        </w:rPr>
        <w:t>健胃消食。主治猫脾胃虚弱所致的消化不良</w:t>
      </w:r>
      <w:r>
        <w:rPr>
          <w:spacing w:val="-10"/>
          <w:w w:val="95"/>
        </w:rPr>
        <w:t>。</w:t>
      </w:r>
    </w:p>
    <w:p>
      <w:pPr>
        <w:pStyle w:val="BodyText"/>
        <w:tabs>
          <w:tab w:pos="1904" w:val="left" w:leader="none"/>
        </w:tabs>
        <w:spacing w:before="92"/>
        <w:ind w:left="220"/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用</w:t>
      </w:r>
      <w:r>
        <w:rPr>
          <w:rFonts w:ascii="STKaitiSC-Black" w:eastAsia="STKaitiSC-Black" w:hint="eastAsia"/>
          <w:b/>
          <w:w w:val="95"/>
        </w:rPr>
        <w:t>法</w:t>
      </w:r>
      <w:r>
        <w:rPr>
          <w:rFonts w:ascii="STKaitiSC-Black" w:eastAsia="STKaitiSC-Black" w:hint="eastAsia"/>
          <w:b/>
          <w:w w:val="95"/>
        </w:rPr>
        <w:t>与</w:t>
      </w:r>
      <w:r>
        <w:rPr>
          <w:rFonts w:ascii="STKaitiSC-Black" w:eastAsia="STKaitiSC-Black" w:hint="eastAsia"/>
          <w:b/>
          <w:w w:val="95"/>
        </w:rPr>
        <w:t>用</w:t>
      </w:r>
      <w:r>
        <w:rPr>
          <w:rFonts w:ascii="STKaitiSC-Black" w:eastAsia="STKaitiSC-Black" w:hint="eastAsia"/>
          <w:b/>
          <w:w w:val="95"/>
        </w:rPr>
        <w:t>量</w:t>
      </w:r>
      <w:r>
        <w:rPr>
          <w:spacing w:val="-10"/>
          <w:w w:val="95"/>
        </w:rPr>
        <w:t>】</w:t>
      </w:r>
      <w:r>
        <w:rPr/>
        <w:tab/>
        <w:t>口服：一次量，每</w:t>
      </w:r>
      <w:r>
        <w:rPr>
          <w:spacing w:val="-14"/>
        </w:rPr>
        <w:t> </w:t>
      </w:r>
      <w:r>
        <w:rPr>
          <w:rFonts w:ascii="Times New Roman" w:eastAsia="Times New Roman"/>
        </w:rPr>
        <w:t>1kg</w:t>
      </w:r>
      <w:r>
        <w:rPr>
          <w:rFonts w:ascii="Times New Roman" w:eastAsia="Times New Roman"/>
          <w:spacing w:val="-5"/>
        </w:rPr>
        <w:t> </w:t>
      </w:r>
      <w:r>
        <w:rPr/>
        <w:t>体重，猫</w:t>
      </w:r>
      <w:r>
        <w:rPr>
          <w:spacing w:val="-14"/>
        </w:rPr>
        <w:t> </w:t>
      </w:r>
      <w:r>
        <w:rPr>
          <w:rFonts w:ascii="Times New Roman" w:eastAsia="Times New Roman"/>
        </w:rPr>
        <w:t>150</w:t>
      </w:r>
      <w:r>
        <w:rPr/>
        <w:t>～</w:t>
      </w:r>
      <w:r>
        <w:rPr>
          <w:rFonts w:ascii="Times New Roman" w:eastAsia="Times New Roman"/>
        </w:rPr>
        <w:t>300mg</w:t>
      </w:r>
      <w:r>
        <w:rPr/>
        <w:t>，一日</w:t>
      </w:r>
      <w:r>
        <w:rPr>
          <w:spacing w:val="-12"/>
        </w:rPr>
        <w:t>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8"/>
        </w:rPr>
        <w:t> </w:t>
      </w:r>
      <w:r>
        <w:rPr/>
        <w:t>次，连用</w:t>
      </w:r>
      <w:r>
        <w:rPr>
          <w:spacing w:val="-12"/>
        </w:rPr>
        <w:t>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-9"/>
        </w:rPr>
        <w:t> </w:t>
      </w:r>
      <w:r>
        <w:rPr/>
        <w:t>日</w:t>
      </w:r>
      <w:r>
        <w:rPr>
          <w:spacing w:val="-10"/>
        </w:rPr>
        <w:t>。</w:t>
      </w:r>
    </w:p>
    <w:p>
      <w:pPr>
        <w:pStyle w:val="BodyText"/>
        <w:tabs>
          <w:tab w:pos="1271" w:val="left" w:leader="none"/>
        </w:tabs>
        <w:spacing w:before="95"/>
        <w:ind w:left="220"/>
        <w:rPr>
          <w:rFonts w:ascii="Times New Roman" w:eastAsia="Times New Roman"/>
        </w:rPr>
      </w:pPr>
      <w:r>
        <w:rPr>
          <w:w w:val="95"/>
        </w:rPr>
        <w:t>【</w:t>
      </w:r>
      <w:r>
        <w:rPr>
          <w:rFonts w:ascii="STKaitiSC-Black" w:eastAsia="STKaitiSC-Black" w:hint="eastAsia"/>
          <w:b/>
          <w:w w:val="95"/>
        </w:rPr>
        <w:t>规</w:t>
      </w:r>
      <w:r>
        <w:rPr>
          <w:rFonts w:ascii="STKaitiSC-Black" w:eastAsia="STKaitiSC-Black" w:hint="eastAsia"/>
          <w:b/>
          <w:w w:val="95"/>
        </w:rPr>
        <w:t>格</w:t>
      </w:r>
      <w:r>
        <w:rPr>
          <w:spacing w:val="-10"/>
          <w:w w:val="95"/>
        </w:rPr>
        <w:t>】</w:t>
      </w:r>
      <w:r>
        <w:rPr/>
        <w:tab/>
        <w:t>每片重</w:t>
      </w:r>
      <w:r>
        <w:rPr>
          <w:spacing w:val="-12"/>
        </w:rPr>
        <w:t> </w:t>
      </w:r>
      <w:r>
        <w:rPr>
          <w:rFonts w:ascii="Times New Roman" w:eastAsia="Times New Roman"/>
          <w:spacing w:val="-4"/>
        </w:rPr>
        <w:t>0.2g</w:t>
      </w:r>
    </w:p>
    <w:p>
      <w:pPr>
        <w:spacing w:before="90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准</w:t>
      </w:r>
      <w:r>
        <w:rPr>
          <w:rFonts w:ascii="STKaitiSC-Black" w:eastAsia="STKaitiSC-Black" w:hint="eastAsia"/>
          <w:b/>
          <w:w w:val="95"/>
          <w:sz w:val="21"/>
        </w:rPr>
        <w:t>文</w:t>
      </w:r>
      <w:r>
        <w:rPr>
          <w:rFonts w:ascii="STKaitiSC-Black" w:eastAsia="STKaitiSC-Black" w:hint="eastAsia"/>
          <w:b/>
          <w:w w:val="95"/>
          <w:sz w:val="21"/>
        </w:rPr>
        <w:t>号</w:t>
      </w:r>
      <w:r>
        <w:rPr>
          <w:spacing w:val="-10"/>
          <w:w w:val="95"/>
          <w:sz w:val="21"/>
        </w:rPr>
        <w:t>】</w:t>
      </w:r>
    </w:p>
    <w:p>
      <w:pPr>
        <w:spacing w:before="95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日</w:t>
      </w:r>
      <w:r>
        <w:rPr>
          <w:rFonts w:ascii="STKaitiSC-Black" w:eastAsia="STKaitiSC-Black" w:hint="eastAsia"/>
          <w:b/>
          <w:w w:val="95"/>
          <w:sz w:val="21"/>
        </w:rPr>
        <w:t>期</w:t>
      </w:r>
      <w:r>
        <w:rPr>
          <w:spacing w:val="-10"/>
          <w:w w:val="95"/>
          <w:sz w:val="21"/>
        </w:rPr>
        <w:t>】</w:t>
      </w:r>
    </w:p>
    <w:p>
      <w:pPr>
        <w:spacing w:before="91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批</w:t>
      </w:r>
      <w:r>
        <w:rPr>
          <w:rFonts w:ascii="STKaitiSC-Black" w:eastAsia="STKaitiSC-Black" w:hint="eastAsia"/>
          <w:b/>
          <w:w w:val="95"/>
          <w:sz w:val="21"/>
        </w:rPr>
        <w:t>号</w:t>
      </w:r>
      <w:r>
        <w:rPr>
          <w:spacing w:val="-10"/>
          <w:w w:val="95"/>
          <w:sz w:val="21"/>
        </w:rPr>
        <w:t>】</w:t>
      </w:r>
    </w:p>
    <w:p>
      <w:pPr>
        <w:spacing w:before="95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有</w:t>
      </w:r>
      <w:r>
        <w:rPr>
          <w:rFonts w:ascii="STKaitiSC-Black" w:eastAsia="STKaitiSC-Black" w:hint="eastAsia"/>
          <w:b/>
          <w:w w:val="95"/>
          <w:sz w:val="21"/>
        </w:rPr>
        <w:t>效</w:t>
      </w:r>
      <w:r>
        <w:rPr>
          <w:rFonts w:ascii="STKaitiSC-Black" w:eastAsia="STKaitiSC-Black" w:hint="eastAsia"/>
          <w:b/>
          <w:w w:val="95"/>
          <w:sz w:val="21"/>
        </w:rPr>
        <w:t>期</w:t>
      </w:r>
      <w:r>
        <w:rPr>
          <w:spacing w:val="-5"/>
          <w:w w:val="95"/>
          <w:sz w:val="21"/>
        </w:rPr>
        <w:t>】至</w:t>
      </w:r>
    </w:p>
    <w:p>
      <w:pPr>
        <w:spacing w:before="92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包</w:t>
      </w:r>
      <w:r>
        <w:rPr>
          <w:rFonts w:ascii="STKaitiSC-Black" w:eastAsia="STKaitiSC-Black" w:hint="eastAsia"/>
          <w:b/>
          <w:w w:val="95"/>
          <w:sz w:val="21"/>
        </w:rPr>
        <w:t>装</w:t>
      </w:r>
      <w:r>
        <w:rPr>
          <w:spacing w:val="-10"/>
          <w:w w:val="95"/>
          <w:sz w:val="21"/>
        </w:rPr>
        <w:t>】</w:t>
      </w:r>
    </w:p>
    <w:p>
      <w:pPr>
        <w:tabs>
          <w:tab w:pos="1271" w:val="left" w:leader="none"/>
        </w:tabs>
        <w:spacing w:before="90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贮</w:t>
      </w:r>
      <w:r>
        <w:rPr>
          <w:rFonts w:ascii="STKaitiSC-Black" w:eastAsia="STKaitiSC-Black" w:hint="eastAsia"/>
          <w:b/>
          <w:w w:val="95"/>
          <w:sz w:val="21"/>
        </w:rPr>
        <w:t>藏</w:t>
      </w:r>
      <w:r>
        <w:rPr>
          <w:spacing w:val="-10"/>
          <w:w w:val="95"/>
          <w:sz w:val="21"/>
        </w:rPr>
        <w:t>】</w:t>
      </w:r>
      <w:r>
        <w:rPr>
          <w:sz w:val="21"/>
        </w:rPr>
        <w:tab/>
      </w:r>
      <w:r>
        <w:rPr>
          <w:w w:val="95"/>
          <w:sz w:val="21"/>
        </w:rPr>
        <w:t>密</w:t>
      </w:r>
      <w:r>
        <w:rPr>
          <w:spacing w:val="-10"/>
          <w:sz w:val="21"/>
        </w:rPr>
        <w:t>封</w:t>
      </w:r>
    </w:p>
    <w:p>
      <w:pPr>
        <w:spacing w:before="95"/>
        <w:ind w:left="220" w:right="0" w:firstLine="0"/>
        <w:jc w:val="left"/>
        <w:rPr>
          <w:sz w:val="21"/>
        </w:rPr>
      </w:pPr>
      <w:r>
        <w:rPr>
          <w:w w:val="95"/>
          <w:sz w:val="21"/>
        </w:rPr>
        <w:t>【</w:t>
      </w:r>
      <w:r>
        <w:rPr>
          <w:rFonts w:ascii="STKaitiSC-Black" w:eastAsia="STKaitiSC-Black" w:hint="eastAsia"/>
          <w:b/>
          <w:w w:val="95"/>
          <w:sz w:val="21"/>
        </w:rPr>
        <w:t>生</w:t>
      </w:r>
      <w:r>
        <w:rPr>
          <w:rFonts w:ascii="STKaitiSC-Black" w:eastAsia="STKaitiSC-Black" w:hint="eastAsia"/>
          <w:b/>
          <w:w w:val="95"/>
          <w:sz w:val="21"/>
        </w:rPr>
        <w:t>产</w:t>
      </w:r>
      <w:r>
        <w:rPr>
          <w:rFonts w:ascii="STKaitiSC-Black" w:eastAsia="STKaitiSC-Black" w:hint="eastAsia"/>
          <w:b/>
          <w:w w:val="95"/>
          <w:sz w:val="21"/>
        </w:rPr>
        <w:t>企</w:t>
      </w:r>
      <w:r>
        <w:rPr>
          <w:rFonts w:ascii="STKaitiSC-Black" w:eastAsia="STKaitiSC-Black" w:hint="eastAsia"/>
          <w:b/>
          <w:w w:val="95"/>
          <w:sz w:val="21"/>
        </w:rPr>
        <w:t>业</w:t>
      </w:r>
      <w:r>
        <w:rPr>
          <w:spacing w:val="-10"/>
          <w:w w:val="95"/>
          <w:sz w:val="21"/>
        </w:rPr>
        <w:t>】</w:t>
      </w:r>
    </w:p>
    <w:sectPr>
      <w:footerReference w:type="default" r:id="rId10"/>
      <w:pgSz w:w="11910" w:h="16840"/>
      <w:pgMar w:footer="978" w:header="0" w:top="1420" w:bottom="116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Unicode MS">
    <w:altName w:val="Arial Unicode MS"/>
    <w:charset w:val="0"/>
    <w:family w:val="swiss"/>
    <w:pitch w:val="variable"/>
  </w:font>
  <w:font w:name="KaiTi_GB2312">
    <w:altName w:val="KaiTi_GB2312"/>
    <w:charset w:val="0"/>
    <w:family w:val="roman"/>
    <w:pitch w:val="variable"/>
  </w:font>
  <w:font w:name="FZLTTHK--GBK1-0">
    <w:altName w:val="FZLTTHK--GBK1-0"/>
    <w:charset w:val="0"/>
    <w:family w:val="swiss"/>
    <w:pitch w:val="variable"/>
  </w:font>
  <w:font w:name="STKaitiSC-Black">
    <w:altName w:val="STKaitiSC-Black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7.640015pt;margin-top:782.009888pt;width:21pt;height:17.6pt;mso-position-horizontal-relative:page;mso-position-vertical-relative:page;z-index:-16579072" type="#_x0000_t202" id="docshape1" filled="false" stroked="false">
          <v:textbox inset="0,0,0,0">
            <w:txbxContent>
              <w:p>
                <w:pPr>
                  <w:spacing w:before="9"/>
                  <w:ind w:left="60" w:right="0" w:firstLine="0"/>
                  <w:jc w:val="left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pacing w:val="-5"/>
                    <w:sz w:val="2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8"/>
                  </w:rPr>
                  <w:instrText> PAGE </w:instrText>
                </w:r>
                <w:r>
                  <w:rPr>
                    <w:rFonts w:ascii="Times New Roman"/>
                    <w:spacing w:val="-5"/>
                    <w:sz w:val="2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28"/>
                  </w:rPr>
                  <w:t>10</w:t>
                </w:r>
                <w:r>
                  <w:rPr>
                    <w:rFonts w:ascii="Times New Roman"/>
                    <w:spacing w:val="-5"/>
                    <w:sz w:val="28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2.710022pt;margin-top:655.900024pt;width:32.5500pt;height:14.55pt;mso-position-horizontal-relative:page;mso-position-vertical-relative:page;z-index:-16578560" id="docshape58" coordorigin="9454,13118" coordsize="651,291" path="m10105,13118l10095,13118,10095,13128,10095,13399,9464,13399,9464,13128,10095,13128,10095,13118,9464,13118,9454,13118,9454,13128,9454,13399,9454,13409,10105,13409,10105,13399,10105,13128,10105,13118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472.158997pt;margin-top:656.909546pt;width:33.6pt;height:12.45pt;mso-position-horizontal-relative:page;mso-position-vertical-relative:page;z-index:-16578048" type="#_x0000_t202" id="docshape59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STKaitiSC-Black" w:eastAsia="STKaitiSC-Black" w:hint="eastAsia"/>
                    <w:b/>
                    <w:sz w:val="21"/>
                  </w:rPr>
                </w:pPr>
                <w:r>
                  <w:rPr>
                    <w:rFonts w:ascii="STKaitiSC-Black" w:eastAsia="STKaitiSC-Black" w:hint="eastAsia"/>
                    <w:b/>
                    <w:w w:val="95"/>
                    <w:sz w:val="21"/>
                  </w:rPr>
                  <w:t>宠</w:t>
                </w:r>
                <w:r>
                  <w:rPr>
                    <w:rFonts w:ascii="STKaitiSC-Black" w:eastAsia="STKaitiSC-Black" w:hint="eastAsia"/>
                    <w:b/>
                    <w:w w:val="95"/>
                    <w:sz w:val="21"/>
                  </w:rPr>
                  <w:t>物</w:t>
                </w:r>
                <w:r>
                  <w:rPr>
                    <w:rFonts w:ascii="STKaitiSC-Black" w:eastAsia="STKaitiSC-Black" w:hint="eastAsia"/>
                    <w:b/>
                    <w:spacing w:val="-10"/>
                    <w:w w:val="95"/>
                    <w:sz w:val="21"/>
                  </w:rPr>
                  <w:t>用</w:t>
                </w:r>
              </w:p>
            </w:txbxContent>
          </v:textbox>
          <w10:wrap type="none"/>
        </v:shape>
      </w:pict>
    </w:r>
    <w:r>
      <w:rPr/>
      <w:pict>
        <v:shape style="position:absolute;margin-left:89pt;margin-top:675.749573pt;width:254.15pt;height:87.25pt;mso-position-horizontal-relative:page;mso-position-vertical-relative:page;z-index:-16577536" type="#_x0000_t202" id="docshape60" filled="false" stroked="false">
          <v:textbox inset="0,0,0,0">
            <w:txbxContent>
              <w:p>
                <w:pPr>
                  <w:spacing w:line="257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【</w:t>
                </w:r>
                <w:r>
                  <w:rPr>
                    <w:rFonts w:ascii="STKaitiSC-Black" w:eastAsia="STKaitiSC-Black" w:hint="eastAsia"/>
                    <w:b/>
                    <w:w w:val="95"/>
                    <w:sz w:val="21"/>
                  </w:rPr>
                  <w:t>兽</w:t>
                </w:r>
                <w:r>
                  <w:rPr>
                    <w:rFonts w:ascii="STKaitiSC-Black" w:eastAsia="STKaitiSC-Black" w:hint="eastAsia"/>
                    <w:b/>
                    <w:w w:val="95"/>
                    <w:sz w:val="21"/>
                  </w:rPr>
                  <w:t>药</w:t>
                </w:r>
                <w:r>
                  <w:rPr>
                    <w:rFonts w:ascii="STKaitiSC-Black" w:eastAsia="STKaitiSC-Black" w:hint="eastAsia"/>
                    <w:b/>
                    <w:w w:val="95"/>
                    <w:sz w:val="21"/>
                  </w:rPr>
                  <w:t>名</w:t>
                </w:r>
                <w:r>
                  <w:rPr>
                    <w:rFonts w:ascii="STKaitiSC-Black" w:eastAsia="STKaitiSC-Black" w:hint="eastAsia"/>
                    <w:b/>
                    <w:w w:val="95"/>
                    <w:sz w:val="21"/>
                  </w:rPr>
                  <w:t>称</w:t>
                </w:r>
                <w:r>
                  <w:rPr>
                    <w:spacing w:val="-10"/>
                    <w:w w:val="95"/>
                    <w:sz w:val="21"/>
                  </w:rPr>
                  <w:t>】</w:t>
                </w:r>
              </w:p>
              <w:p>
                <w:pPr>
                  <w:pStyle w:val="BodyText"/>
                  <w:spacing w:line="316" w:lineRule="auto" w:before="93"/>
                  <w:ind w:left="440" w:right="2542"/>
                </w:pPr>
                <w:r>
                  <w:rPr>
                    <w:spacing w:val="-2"/>
                  </w:rPr>
                  <w:t>通用名称：</w:t>
                </w:r>
                <w:r>
                  <w:rPr>
                    <w:spacing w:val="-2"/>
                  </w:rPr>
                  <w:t>参</w:t>
                </w:r>
                <w:r>
                  <w:rPr>
                    <w:spacing w:val="-2"/>
                  </w:rPr>
                  <w:t>麦健胃片</w:t>
                </w:r>
                <w:r>
                  <w:rPr>
                    <w:spacing w:val="-2"/>
                  </w:rPr>
                  <w:t>商品名称：</w:t>
                </w:r>
              </w:p>
              <w:p>
                <w:pPr>
                  <w:pStyle w:val="BodyText"/>
                  <w:spacing w:before="6"/>
                  <w:ind w:left="440"/>
                  <w:rPr>
                    <w:rFonts w:ascii="Times New Roman" w:eastAsia="Times New Roman"/>
                  </w:rPr>
                </w:pPr>
                <w:r>
                  <w:rPr/>
                  <w:t>汉语拼音：</w:t>
                </w:r>
                <w:r>
                  <w:rPr>
                    <w:rFonts w:ascii="Times New Roman" w:eastAsia="Times New Roman"/>
                  </w:rPr>
                  <w:t>Shenmai</w:t>
                </w:r>
                <w:r>
                  <w:rPr>
                    <w:rFonts w:ascii="Times New Roman" w:eastAsia="Times New Roman"/>
                    <w:spacing w:val="-12"/>
                  </w:rPr>
                  <w:t> </w:t>
                </w:r>
                <w:r>
                  <w:rPr>
                    <w:rFonts w:ascii="Times New Roman" w:eastAsia="Times New Roman"/>
                  </w:rPr>
                  <w:t>Jianwei</w:t>
                </w:r>
                <w:r>
                  <w:rPr>
                    <w:rFonts w:ascii="Times New Roman" w:eastAsia="Times New Roman"/>
                    <w:spacing w:val="-11"/>
                  </w:rPr>
                  <w:t> </w:t>
                </w:r>
                <w:r>
                  <w:rPr>
                    <w:rFonts w:ascii="Times New Roman" w:eastAsia="Times New Roman"/>
                    <w:spacing w:val="-4"/>
                  </w:rPr>
                  <w:t>Pian</w:t>
                </w:r>
              </w:p>
              <w:p>
                <w:pPr>
                  <w:pStyle w:val="BodyText"/>
                  <w:tabs>
                    <w:tab w:pos="1493" w:val="left" w:leader="none"/>
                  </w:tabs>
                  <w:spacing w:line="274" w:lineRule="exact" w:before="90"/>
                  <w:ind w:left="20"/>
                </w:pPr>
                <w:r>
                  <w:rPr>
                    <w:w w:val="95"/>
                  </w:rPr>
                  <w:t>【</w:t>
                </w:r>
                <w:r>
                  <w:rPr>
                    <w:rFonts w:ascii="STKaitiSC-Black" w:eastAsia="STKaitiSC-Black" w:hint="eastAsia"/>
                    <w:b/>
                    <w:w w:val="95"/>
                  </w:rPr>
                  <w:t>主</w:t>
                </w:r>
                <w:r>
                  <w:rPr>
                    <w:rFonts w:ascii="STKaitiSC-Black" w:eastAsia="STKaitiSC-Black" w:hint="eastAsia"/>
                    <w:b/>
                    <w:w w:val="95"/>
                  </w:rPr>
                  <w:t>要</w:t>
                </w:r>
                <w:r>
                  <w:rPr>
                    <w:rFonts w:ascii="STKaitiSC-Black" w:eastAsia="STKaitiSC-Black" w:hint="eastAsia"/>
                    <w:b/>
                    <w:w w:val="95"/>
                  </w:rPr>
                  <w:t>成</w:t>
                </w:r>
                <w:r>
                  <w:rPr>
                    <w:rFonts w:ascii="STKaitiSC-Black" w:eastAsia="STKaitiSC-Black" w:hint="eastAsia"/>
                    <w:b/>
                    <w:w w:val="95"/>
                  </w:rPr>
                  <w:t>分</w:t>
                </w:r>
                <w:r>
                  <w:rPr>
                    <w:spacing w:val="-10"/>
                    <w:w w:val="95"/>
                  </w:rPr>
                  <w:t>】</w:t>
                </w:r>
                <w:r>
                  <w:rPr/>
                  <w:tab/>
                </w:r>
                <w:r>
                  <w:rPr>
                    <w:w w:val="95"/>
                  </w:rPr>
                  <w:t>太子参、陈皮、山药、炒麦芽、山楂</w:t>
                </w:r>
                <w:r>
                  <w:rPr>
                    <w:spacing w:val="-10"/>
                    <w:w w:val="95"/>
                  </w:rPr>
                  <w:t>。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640015pt;margin-top:782.009888pt;width:21pt;height:17.6pt;mso-position-horizontal-relative:page;mso-position-vertical-relative:page;z-index:-16577024" type="#_x0000_t202" id="docshape61" filled="false" stroked="false">
          <v:textbox inset="0,0,0,0">
            <w:txbxContent>
              <w:p>
                <w:pPr>
                  <w:spacing w:before="9"/>
                  <w:ind w:left="60" w:right="0" w:firstLine="0"/>
                  <w:jc w:val="left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pacing w:val="-5"/>
                    <w:sz w:val="2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8"/>
                  </w:rPr>
                  <w:instrText> PAGE </w:instrText>
                </w:r>
                <w:r>
                  <w:rPr>
                    <w:rFonts w:ascii="Times New Roman"/>
                    <w:spacing w:val="-5"/>
                    <w:sz w:val="2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28"/>
                  </w:rPr>
                  <w:t>28</w:t>
                </w:r>
                <w:r>
                  <w:rPr>
                    <w:rFonts w:ascii="Times New Roman"/>
                    <w:spacing w:val="-5"/>
                    <w:sz w:val="28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640015pt;margin-top:782.009888pt;width:21pt;height:17.6pt;mso-position-horizontal-relative:page;mso-position-vertical-relative:page;z-index:-16576512" type="#_x0000_t202" id="docshape64" filled="false" stroked="false">
          <v:textbox inset="0,0,0,0">
            <w:txbxContent>
              <w:p>
                <w:pPr>
                  <w:spacing w:before="9"/>
                  <w:ind w:left="60" w:right="0" w:firstLine="0"/>
                  <w:jc w:val="left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pacing w:val="-5"/>
                    <w:sz w:val="2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8"/>
                  </w:rPr>
                  <w:instrText> PAGE </w:instrText>
                </w:r>
                <w:r>
                  <w:rPr>
                    <w:rFonts w:ascii="Times New Roman"/>
                    <w:spacing w:val="-5"/>
                    <w:sz w:val="2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28"/>
                  </w:rPr>
                  <w:t>30</w:t>
                </w:r>
                <w:r>
                  <w:rPr>
                    <w:rFonts w:ascii="Times New Roman"/>
                    <w:spacing w:val="-5"/>
                    <w:sz w:val="28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"/>
      <w:lvlJc w:val="left"/>
      <w:pPr>
        <w:ind w:left="954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>
      <w:start w:val="1"/>
      <w:numFmt w:val="decimal"/>
      <w:lvlText w:val="%1.%2"/>
      <w:lvlJc w:val="left"/>
      <w:pPr>
        <w:ind w:left="220" w:hanging="4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1"/>
        <w:szCs w:val="21"/>
      </w:rPr>
    </w:lvl>
    <w:lvl w:ilvl="2">
      <w:start w:val="0"/>
      <w:numFmt w:val="bullet"/>
      <w:lvlText w:val="•"/>
      <w:lvlJc w:val="left"/>
      <w:pPr>
        <w:ind w:left="1140" w:hanging="4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90" w:hanging="4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41" w:hanging="4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92" w:hanging="4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43" w:hanging="4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93" w:hanging="4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44" w:hanging="478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954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>
      <w:start w:val="0"/>
      <w:numFmt w:val="bullet"/>
      <w:lvlText w:val="•"/>
      <w:lvlJc w:val="left"/>
      <w:pPr>
        <w:ind w:left="1738" w:hanging="3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7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5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1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10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88" w:hanging="315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954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>
      <w:start w:val="0"/>
      <w:numFmt w:val="bullet"/>
      <w:lvlText w:val="•"/>
      <w:lvlJc w:val="left"/>
      <w:pPr>
        <w:ind w:left="1738" w:hanging="3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7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5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1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10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88" w:hanging="315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954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>
      <w:start w:val="0"/>
      <w:numFmt w:val="bullet"/>
      <w:lvlText w:val="•"/>
      <w:lvlJc w:val="left"/>
      <w:pPr>
        <w:ind w:left="1738" w:hanging="3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7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5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1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10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88" w:hanging="315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220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>
      <w:start w:val="0"/>
      <w:numFmt w:val="bullet"/>
      <w:lvlText w:val="•"/>
      <w:lvlJc w:val="left"/>
      <w:pPr>
        <w:ind w:left="1072" w:hanging="3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5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7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30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83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5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88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40" w:hanging="315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220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>
      <w:start w:val="0"/>
      <w:numFmt w:val="bullet"/>
      <w:lvlText w:val="•"/>
      <w:lvlJc w:val="left"/>
      <w:pPr>
        <w:ind w:left="1072" w:hanging="3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5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7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30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83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5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88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40" w:hanging="315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954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>
      <w:start w:val="0"/>
      <w:numFmt w:val="bullet"/>
      <w:lvlText w:val="•"/>
      <w:lvlJc w:val="left"/>
      <w:pPr>
        <w:ind w:left="1738" w:hanging="3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7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5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1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10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88" w:hanging="315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220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>
      <w:start w:val="0"/>
      <w:numFmt w:val="bullet"/>
      <w:lvlText w:val="•"/>
      <w:lvlJc w:val="left"/>
      <w:pPr>
        <w:ind w:left="1072" w:hanging="3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5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7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30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83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5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88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40" w:hanging="315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220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>
      <w:start w:val="0"/>
      <w:numFmt w:val="bullet"/>
      <w:lvlText w:val="•"/>
      <w:lvlJc w:val="left"/>
      <w:pPr>
        <w:ind w:left="2160" w:hanging="3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91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23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5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7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8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50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82" w:hanging="315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954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>
      <w:start w:val="1"/>
      <w:numFmt w:val="decimal"/>
      <w:lvlText w:val="%1.%2"/>
      <w:lvlJc w:val="left"/>
      <w:pPr>
        <w:ind w:left="220" w:hanging="4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1"/>
        <w:szCs w:val="21"/>
      </w:rPr>
    </w:lvl>
    <w:lvl w:ilvl="2">
      <w:start w:val="0"/>
      <w:numFmt w:val="bullet"/>
      <w:lvlText w:val="•"/>
      <w:lvlJc w:val="left"/>
      <w:pPr>
        <w:ind w:left="1120" w:hanging="4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3" w:hanging="4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26" w:hanging="4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79" w:hanging="4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33" w:hanging="4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86" w:hanging="4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39" w:hanging="473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954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>
      <w:start w:val="0"/>
      <w:numFmt w:val="bullet"/>
      <w:lvlText w:val="•"/>
      <w:lvlJc w:val="left"/>
      <w:pPr>
        <w:ind w:left="1480" w:hanging="3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7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4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2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9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16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24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31" w:hanging="315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954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>
      <w:start w:val="1"/>
      <w:numFmt w:val="decimal"/>
      <w:lvlText w:val="%1.%2"/>
      <w:lvlJc w:val="left"/>
      <w:pPr>
        <w:ind w:left="1112" w:hanging="4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1"/>
        <w:szCs w:val="21"/>
      </w:rPr>
    </w:lvl>
    <w:lvl w:ilvl="2">
      <w:start w:val="1"/>
      <w:numFmt w:val="decimal"/>
      <w:lvlText w:val="%1.%2.%3"/>
      <w:lvlJc w:val="left"/>
      <w:pPr>
        <w:ind w:left="220" w:hanging="62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1"/>
        <w:szCs w:val="21"/>
      </w:rPr>
    </w:lvl>
    <w:lvl w:ilvl="3">
      <w:start w:val="0"/>
      <w:numFmt w:val="bullet"/>
      <w:lvlText w:val="•"/>
      <w:lvlJc w:val="left"/>
      <w:pPr>
        <w:ind w:left="1260" w:hanging="6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29" w:hanging="6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98" w:hanging="6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68" w:hanging="6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37" w:hanging="6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07" w:hanging="629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954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>
      <w:start w:val="0"/>
      <w:numFmt w:val="bullet"/>
      <w:lvlText w:val="•"/>
      <w:lvlJc w:val="left"/>
      <w:pPr>
        <w:ind w:left="2100" w:hanging="3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38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6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5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3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2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30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69" w:hanging="315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954" w:hanging="31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>
      <w:start w:val="1"/>
      <w:numFmt w:val="decimal"/>
      <w:lvlText w:val="%2"/>
      <w:lvlJc w:val="left"/>
      <w:pPr>
        <w:ind w:left="954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2">
      <w:start w:val="0"/>
      <w:numFmt w:val="bullet"/>
      <w:lvlText w:val="•"/>
      <w:lvlJc w:val="left"/>
      <w:pPr>
        <w:ind w:left="2517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5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1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10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88" w:hanging="315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954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>
      <w:start w:val="0"/>
      <w:numFmt w:val="bullet"/>
      <w:lvlText w:val="•"/>
      <w:lvlJc w:val="left"/>
      <w:pPr>
        <w:ind w:left="1738" w:hanging="3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7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5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1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10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88" w:hanging="31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954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>
      <w:start w:val="0"/>
      <w:numFmt w:val="bullet"/>
      <w:lvlText w:val="•"/>
      <w:lvlJc w:val="left"/>
      <w:pPr>
        <w:ind w:left="1738" w:hanging="3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7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5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1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10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88" w:hanging="31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20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>
      <w:start w:val="0"/>
      <w:numFmt w:val="bullet"/>
      <w:lvlText w:val="•"/>
      <w:lvlJc w:val="left"/>
      <w:pPr>
        <w:ind w:left="1072" w:hanging="3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5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7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30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83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5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88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40" w:hanging="31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54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>
      <w:start w:val="0"/>
      <w:numFmt w:val="bullet"/>
      <w:lvlText w:val="•"/>
      <w:lvlJc w:val="left"/>
      <w:pPr>
        <w:ind w:left="1738" w:hanging="3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7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5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1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10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88" w:hanging="315"/>
      </w:pPr>
      <w:rPr>
        <w:rFonts w:hint="default"/>
      </w:rPr>
    </w:lvl>
  </w:abstractNum>
  <w:num w:numId="6">
    <w:abstractNumId w:val="5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Unicode MS" w:hAnsi="Arial Unicode MS" w:eastAsia="Arial Unicode MS" w:cs="Arial Unicode MS"/>
    </w:rPr>
  </w:style>
  <w:style w:styleId="BodyText" w:type="paragraph">
    <w:name w:val="Body Text"/>
    <w:basedOn w:val="Normal"/>
    <w:uiPriority w:val="1"/>
    <w:qFormat/>
    <w:pPr/>
    <w:rPr>
      <w:rFonts w:ascii="Arial Unicode MS" w:hAnsi="Arial Unicode MS" w:eastAsia="Arial Unicode MS" w:cs="Arial Unicode MS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9"/>
      <w:ind w:left="220"/>
      <w:outlineLvl w:val="1"/>
    </w:pPr>
    <w:rPr>
      <w:rFonts w:ascii="Arial Unicode MS" w:hAnsi="Arial Unicode MS" w:eastAsia="Arial Unicode MS" w:cs="Arial Unicode MS"/>
      <w:sz w:val="28"/>
      <w:szCs w:val="28"/>
    </w:rPr>
  </w:style>
  <w:style w:styleId="Heading2" w:type="paragraph">
    <w:name w:val="Heading 2"/>
    <w:basedOn w:val="Normal"/>
    <w:uiPriority w:val="1"/>
    <w:qFormat/>
    <w:pPr>
      <w:ind w:left="220"/>
      <w:outlineLvl w:val="2"/>
    </w:pPr>
    <w:rPr>
      <w:rFonts w:ascii="KaiTi_GB2312" w:hAnsi="KaiTi_GB2312" w:eastAsia="KaiTi_GB2312" w:cs="KaiTi_GB2312"/>
      <w:sz w:val="24"/>
      <w:szCs w:val="24"/>
    </w:rPr>
  </w:style>
  <w:style w:styleId="Title" w:type="paragraph">
    <w:name w:val="Title"/>
    <w:basedOn w:val="Normal"/>
    <w:uiPriority w:val="1"/>
    <w:qFormat/>
    <w:pPr>
      <w:spacing w:before="52"/>
      <w:ind w:left="241" w:right="242"/>
      <w:jc w:val="center"/>
    </w:pPr>
    <w:rPr>
      <w:rFonts w:ascii="Arial Unicode MS" w:hAnsi="Arial Unicode MS" w:eastAsia="Arial Unicode MS" w:cs="Arial Unicode MS"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before="93"/>
      <w:ind w:left="954" w:hanging="315"/>
    </w:pPr>
    <w:rPr>
      <w:rFonts w:ascii="Arial Unicode MS" w:hAnsi="Arial Unicode MS" w:eastAsia="Arial Unicode MS" w:cs="Arial Unicode MS"/>
    </w:rPr>
  </w:style>
  <w:style w:styleId="TableParagraph" w:type="paragraph">
    <w:name w:val="Table Paragraph"/>
    <w:basedOn w:val="Normal"/>
    <w:uiPriority w:val="1"/>
    <w:qFormat/>
    <w:pPr>
      <w:spacing w:before="33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冯梁</dc:creator>
  <dcterms:created xsi:type="dcterms:W3CDTF">2026-03-26T01:41:49Z</dcterms:created>
  <dcterms:modified xsi:type="dcterms:W3CDTF">2026-03-26T01:41:49Z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2026-03-26T00:00:00Z</vt:filetime>
  </property>
</Properties>
</file>